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491" w:rsidRPr="006A1DA8" w:rsidRDefault="00654491" w:rsidP="006A1DA8">
      <w:pPr>
        <w:autoSpaceDE w:val="0"/>
        <w:autoSpaceDN w:val="0"/>
        <w:adjustRightInd w:val="0"/>
        <w:spacing w:after="0" w:line="276" w:lineRule="auto"/>
        <w:jc w:val="both"/>
        <w:rPr>
          <w:rFonts w:asciiTheme="majorHAnsi" w:hAnsiTheme="majorHAnsi" w:cs="Times New Roman"/>
          <w:b/>
          <w:bCs/>
          <w:sz w:val="20"/>
          <w:szCs w:val="20"/>
        </w:rPr>
      </w:pPr>
      <w:r w:rsidRPr="006A1DA8">
        <w:rPr>
          <w:rFonts w:asciiTheme="majorHAnsi" w:hAnsiTheme="majorHAnsi" w:cs="Times New Roman"/>
          <w:b/>
          <w:bCs/>
          <w:sz w:val="20"/>
          <w:szCs w:val="20"/>
        </w:rPr>
        <w:t xml:space="preserve">Záróvizsga kérdések </w:t>
      </w:r>
      <w:proofErr w:type="spellStart"/>
      <w:r w:rsidRPr="006A1DA8">
        <w:rPr>
          <w:rFonts w:asciiTheme="majorHAnsi" w:hAnsiTheme="majorHAnsi" w:cs="Times New Roman"/>
          <w:b/>
          <w:bCs/>
          <w:sz w:val="20"/>
          <w:szCs w:val="20"/>
        </w:rPr>
        <w:t>Orvosbiológiai</w:t>
      </w:r>
      <w:proofErr w:type="spellEnd"/>
      <w:r w:rsidRPr="006A1DA8">
        <w:rPr>
          <w:rFonts w:asciiTheme="majorHAnsi" w:hAnsiTheme="majorHAnsi" w:cs="Times New Roman"/>
          <w:b/>
          <w:bCs/>
          <w:sz w:val="20"/>
          <w:szCs w:val="20"/>
        </w:rPr>
        <w:t xml:space="preserve"> méréstechnika tantárgyból, 2013.</w:t>
      </w:r>
    </w:p>
    <w:p w:rsidR="00FE32F9" w:rsidRPr="006A1DA8" w:rsidRDefault="00FE32F9" w:rsidP="006A1DA8">
      <w:pPr>
        <w:autoSpaceDE w:val="0"/>
        <w:autoSpaceDN w:val="0"/>
        <w:adjustRightInd w:val="0"/>
        <w:spacing w:after="0" w:line="276" w:lineRule="auto"/>
        <w:jc w:val="both"/>
        <w:rPr>
          <w:rFonts w:asciiTheme="majorHAnsi" w:hAnsiTheme="majorHAnsi" w:cs="Times New Roman"/>
          <w:b/>
          <w:bCs/>
          <w:sz w:val="20"/>
          <w:szCs w:val="20"/>
        </w:rPr>
      </w:pPr>
    </w:p>
    <w:p w:rsidR="00FE32F9" w:rsidRPr="006A1DA8" w:rsidRDefault="00FE32F9" w:rsidP="006A1DA8">
      <w:pPr>
        <w:autoSpaceDE w:val="0"/>
        <w:autoSpaceDN w:val="0"/>
        <w:adjustRightInd w:val="0"/>
        <w:spacing w:after="0" w:line="276" w:lineRule="auto"/>
        <w:jc w:val="both"/>
        <w:rPr>
          <w:rFonts w:asciiTheme="majorHAnsi" w:hAnsiTheme="majorHAnsi" w:cs="Times New Roman"/>
          <w:b/>
          <w:bCs/>
          <w:sz w:val="20"/>
          <w:szCs w:val="20"/>
        </w:rPr>
      </w:pPr>
    </w:p>
    <w:p w:rsidR="00654491" w:rsidRPr="006A1DA8" w:rsidRDefault="00654491" w:rsidP="006A1DA8">
      <w:pPr>
        <w:pStyle w:val="Cm"/>
        <w:spacing w:line="276" w:lineRule="auto"/>
        <w:jc w:val="both"/>
        <w:rPr>
          <w:rStyle w:val="Kiemels2"/>
          <w:sz w:val="20"/>
          <w:szCs w:val="20"/>
        </w:rPr>
      </w:pPr>
      <w:r w:rsidRPr="006A1DA8">
        <w:rPr>
          <w:rStyle w:val="Kiemels2"/>
          <w:sz w:val="20"/>
          <w:szCs w:val="20"/>
        </w:rPr>
        <w:t xml:space="preserve">1. Elektródok. </w:t>
      </w:r>
      <w:proofErr w:type="spellStart"/>
      <w:r w:rsidRPr="006A1DA8">
        <w:rPr>
          <w:rStyle w:val="Kiemels2"/>
          <w:sz w:val="20"/>
          <w:szCs w:val="20"/>
        </w:rPr>
        <w:t>Biopotenciálok</w:t>
      </w:r>
      <w:proofErr w:type="spellEnd"/>
      <w:r w:rsidRPr="006A1DA8">
        <w:rPr>
          <w:rStyle w:val="Kiemels2"/>
          <w:sz w:val="20"/>
          <w:szCs w:val="20"/>
        </w:rPr>
        <w:t xml:space="preserve"> eredete, jelenségek membrán meglétekor.</w:t>
      </w:r>
    </w:p>
    <w:p w:rsidR="00654491" w:rsidRPr="006A1DA8" w:rsidRDefault="00654491" w:rsidP="006A1DA8">
      <w:pPr>
        <w:spacing w:line="276" w:lineRule="auto"/>
        <w:jc w:val="both"/>
        <w:rPr>
          <w:rFonts w:asciiTheme="majorHAnsi" w:hAnsiTheme="majorHAnsi"/>
          <w:sz w:val="20"/>
          <w:szCs w:val="20"/>
        </w:rPr>
      </w:pPr>
      <w:r w:rsidRPr="006A1DA8">
        <w:rPr>
          <w:rFonts w:asciiTheme="majorHAnsi" w:hAnsiTheme="majorHAnsi"/>
          <w:sz w:val="20"/>
          <w:szCs w:val="20"/>
        </w:rPr>
        <w:t>Az élő szervezet elemi alkotórésze a sejt. A membrán a sejtek belsejét elválasztja a külvilágtól, ugyanakkor össze is köti azzal</w:t>
      </w:r>
      <w:r w:rsidRPr="006A1DA8">
        <w:rPr>
          <w:rFonts w:asciiTheme="majorHAnsi" w:hAnsiTheme="majorHAnsi"/>
          <w:b/>
          <w:sz w:val="20"/>
          <w:szCs w:val="20"/>
        </w:rPr>
        <w:t xml:space="preserve">. A </w:t>
      </w:r>
      <w:proofErr w:type="spellStart"/>
      <w:r w:rsidRPr="006A1DA8">
        <w:rPr>
          <w:rFonts w:asciiTheme="majorHAnsi" w:hAnsiTheme="majorHAnsi"/>
          <w:b/>
          <w:sz w:val="20"/>
          <w:szCs w:val="20"/>
        </w:rPr>
        <w:t>biopotenciálok</w:t>
      </w:r>
      <w:proofErr w:type="spellEnd"/>
      <w:r w:rsidRPr="006A1DA8">
        <w:rPr>
          <w:rFonts w:asciiTheme="majorHAnsi" w:hAnsiTheme="majorHAnsi"/>
          <w:b/>
          <w:sz w:val="20"/>
          <w:szCs w:val="20"/>
        </w:rPr>
        <w:t xml:space="preserve"> a sejtmembránon lejátszódó folyamatok eredményeként jönnek létre. </w:t>
      </w:r>
      <w:r w:rsidRPr="006A1DA8">
        <w:rPr>
          <w:rFonts w:asciiTheme="majorHAnsi" w:hAnsiTheme="majorHAnsi"/>
          <w:sz w:val="20"/>
          <w:szCs w:val="20"/>
        </w:rPr>
        <w:t xml:space="preserve">Az alábbiakban megvizsgáljuk, milyen jelenségek játszódnak le ha különböző ionokat tartalmazó oldatok között részben vagy teljesen áteresztő membránt helyezünk el. </w:t>
      </w:r>
    </w:p>
    <w:p w:rsidR="00654491" w:rsidRPr="006A1DA8" w:rsidRDefault="00654491" w:rsidP="006A1DA8">
      <w:pPr>
        <w:spacing w:line="276" w:lineRule="auto"/>
        <w:jc w:val="both"/>
        <w:rPr>
          <w:rFonts w:asciiTheme="majorHAnsi" w:hAnsiTheme="majorHAnsi"/>
          <w:b/>
          <w:bCs/>
          <w:sz w:val="20"/>
          <w:szCs w:val="20"/>
        </w:rPr>
      </w:pPr>
      <w:r w:rsidRPr="006A1DA8">
        <w:rPr>
          <w:rFonts w:asciiTheme="majorHAnsi" w:hAnsiTheme="majorHAnsi"/>
          <w:b/>
          <w:bCs/>
          <w:sz w:val="20"/>
          <w:szCs w:val="20"/>
        </w:rPr>
        <w:t xml:space="preserve">Semleges molekulák diffúziója </w:t>
      </w:r>
    </w:p>
    <w:p w:rsidR="00654491" w:rsidRPr="006A1DA8" w:rsidRDefault="00654491" w:rsidP="006A1DA8">
      <w:pPr>
        <w:spacing w:line="276" w:lineRule="auto"/>
        <w:jc w:val="both"/>
        <w:rPr>
          <w:rFonts w:asciiTheme="majorHAnsi" w:hAnsiTheme="majorHAnsi"/>
          <w:sz w:val="20"/>
          <w:szCs w:val="20"/>
        </w:rPr>
      </w:pPr>
      <w:r w:rsidRPr="006A1DA8">
        <w:rPr>
          <w:rFonts w:asciiTheme="majorHAnsi" w:hAnsiTheme="majorHAnsi"/>
          <w:sz w:val="20"/>
          <w:szCs w:val="20"/>
        </w:rPr>
        <w:t>Egy nagy kamrát két azonos térfogatú kamrára osztunk celofán papírral. Az egyik kamrába 1 mól/l a másikba 0.2 mól/l koncentrációjú semleges részecskéket (</w:t>
      </w:r>
      <w:proofErr w:type="spellStart"/>
      <w:r w:rsidRPr="006A1DA8">
        <w:rPr>
          <w:rFonts w:asciiTheme="majorHAnsi" w:hAnsiTheme="majorHAnsi"/>
          <w:sz w:val="20"/>
          <w:szCs w:val="20"/>
        </w:rPr>
        <w:t>urea</w:t>
      </w:r>
      <w:proofErr w:type="spellEnd"/>
      <w:r w:rsidRPr="006A1DA8">
        <w:rPr>
          <w:rFonts w:asciiTheme="majorHAnsi" w:hAnsiTheme="majorHAnsi"/>
          <w:sz w:val="20"/>
          <w:szCs w:val="20"/>
        </w:rPr>
        <w:t xml:space="preserve">) tartalmazó oldatot teszünk. A celofán papír átjárható mind az </w:t>
      </w:r>
      <w:proofErr w:type="spellStart"/>
      <w:r w:rsidRPr="006A1DA8">
        <w:rPr>
          <w:rFonts w:asciiTheme="majorHAnsi" w:hAnsiTheme="majorHAnsi"/>
          <w:sz w:val="20"/>
          <w:szCs w:val="20"/>
        </w:rPr>
        <w:t>urea</w:t>
      </w:r>
      <w:proofErr w:type="spellEnd"/>
      <w:r w:rsidRPr="006A1DA8">
        <w:rPr>
          <w:rFonts w:asciiTheme="majorHAnsi" w:hAnsiTheme="majorHAnsi"/>
          <w:sz w:val="20"/>
          <w:szCs w:val="20"/>
        </w:rPr>
        <w:t xml:space="preserve"> mind a víz molekulák számára, ezért az </w:t>
      </w:r>
      <w:proofErr w:type="spellStart"/>
      <w:r w:rsidRPr="006A1DA8">
        <w:rPr>
          <w:rFonts w:asciiTheme="majorHAnsi" w:hAnsiTheme="majorHAnsi"/>
          <w:sz w:val="20"/>
          <w:szCs w:val="20"/>
        </w:rPr>
        <w:t>urea</w:t>
      </w:r>
      <w:proofErr w:type="spellEnd"/>
      <w:r w:rsidRPr="006A1DA8">
        <w:rPr>
          <w:rFonts w:asciiTheme="majorHAnsi" w:hAnsiTheme="majorHAnsi"/>
          <w:sz w:val="20"/>
          <w:szCs w:val="20"/>
        </w:rPr>
        <w:t xml:space="preserve"> molekulák a nagyobb koncentrációjú helyről a kisebb koncentrációjú hely felé fognak mozogni. Ezt a mozgást diffúziós mozgásnak nevezzük. Az </w:t>
      </w:r>
      <w:proofErr w:type="spellStart"/>
      <w:r w:rsidRPr="006A1DA8">
        <w:rPr>
          <w:rFonts w:asciiTheme="majorHAnsi" w:hAnsiTheme="majorHAnsi"/>
          <w:sz w:val="20"/>
          <w:szCs w:val="20"/>
        </w:rPr>
        <w:t>urea</w:t>
      </w:r>
      <w:proofErr w:type="spellEnd"/>
      <w:r w:rsidRPr="006A1DA8">
        <w:rPr>
          <w:rFonts w:asciiTheme="majorHAnsi" w:hAnsiTheme="majorHAnsi"/>
          <w:sz w:val="20"/>
          <w:szCs w:val="20"/>
        </w:rPr>
        <w:t xml:space="preserve"> molekulák az oldatban állandó mozgásban vannak, nekiütköznek a kamrák falának. Amikor a celofán papírhoz érnek, azon át tudnak jutni. A nagyobb koncentrációjú kamrából több </w:t>
      </w:r>
      <w:proofErr w:type="spellStart"/>
      <w:r w:rsidRPr="006A1DA8">
        <w:rPr>
          <w:rFonts w:asciiTheme="majorHAnsi" w:hAnsiTheme="majorHAnsi"/>
          <w:sz w:val="20"/>
          <w:szCs w:val="20"/>
        </w:rPr>
        <w:t>urea</w:t>
      </w:r>
      <w:proofErr w:type="spellEnd"/>
      <w:r w:rsidRPr="006A1DA8">
        <w:rPr>
          <w:rFonts w:asciiTheme="majorHAnsi" w:hAnsiTheme="majorHAnsi"/>
          <w:sz w:val="20"/>
          <w:szCs w:val="20"/>
        </w:rPr>
        <w:t xml:space="preserve"> molekula fog átjutni a kisebb koncentrációjú kamrába.</w:t>
      </w:r>
    </w:p>
    <w:p w:rsidR="00654491" w:rsidRPr="006A1DA8" w:rsidRDefault="00654491" w:rsidP="006A1DA8">
      <w:pPr>
        <w:spacing w:line="276" w:lineRule="auto"/>
        <w:jc w:val="both"/>
        <w:rPr>
          <w:rFonts w:asciiTheme="majorHAnsi" w:hAnsiTheme="majorHAnsi"/>
          <w:color w:val="000000"/>
          <w:sz w:val="20"/>
          <w:szCs w:val="20"/>
        </w:rPr>
      </w:pPr>
      <w:r w:rsidRPr="006A1DA8">
        <w:rPr>
          <w:rFonts w:asciiTheme="majorHAnsi" w:hAnsiTheme="majorHAnsi"/>
          <w:b/>
          <w:bCs/>
          <w:color w:val="000000"/>
          <w:sz w:val="20"/>
          <w:szCs w:val="20"/>
        </w:rPr>
        <w:t xml:space="preserve">Ozmózis nyomás </w:t>
      </w:r>
    </w:p>
    <w:p w:rsidR="00FE32F9" w:rsidRPr="006A1DA8" w:rsidRDefault="00FE32F9" w:rsidP="006A1DA8">
      <w:pPr>
        <w:spacing w:line="276" w:lineRule="auto"/>
        <w:jc w:val="both"/>
        <w:rPr>
          <w:rFonts w:asciiTheme="majorHAnsi" w:hAnsiTheme="majorHAnsi"/>
          <w:sz w:val="20"/>
          <w:szCs w:val="20"/>
        </w:rPr>
      </w:pPr>
      <w:r w:rsidRPr="006A1DA8">
        <w:rPr>
          <w:rFonts w:asciiTheme="majorHAnsi" w:hAnsiTheme="majorHAnsi"/>
          <w:color w:val="000000"/>
          <w:sz w:val="20"/>
          <w:szCs w:val="20"/>
        </w:rPr>
        <w:t xml:space="preserve">A biológiai membránok a víz molekulákat általában könnyen áteresztik (a víz molekulákra való </w:t>
      </w:r>
      <w:proofErr w:type="spellStart"/>
      <w:r w:rsidRPr="006A1DA8">
        <w:rPr>
          <w:rFonts w:asciiTheme="majorHAnsi" w:hAnsiTheme="majorHAnsi"/>
          <w:color w:val="000000"/>
          <w:sz w:val="20"/>
          <w:szCs w:val="20"/>
        </w:rPr>
        <w:t>permeabilitásuk</w:t>
      </w:r>
      <w:proofErr w:type="spellEnd"/>
      <w:r w:rsidRPr="006A1DA8">
        <w:rPr>
          <w:rFonts w:asciiTheme="majorHAnsi" w:hAnsiTheme="majorHAnsi"/>
          <w:color w:val="000000"/>
          <w:sz w:val="20"/>
          <w:szCs w:val="20"/>
        </w:rPr>
        <w:t xml:space="preserve"> nagy). Az 1.1. pontban vizsgált esetet analizálva észre kell vennünk, hogy a víz molekulákra nézve is jelen van a koncentrációs gradiens, hiszen kevesebb víz molekula van az egyik kamrában mint a másikban. Ennek eredményeként a víz molekulák diffundálni fognak a nagyobb koncentrációjú helyről a kisebb koncentrációjú hely felé. </w:t>
      </w:r>
      <w:r w:rsidRPr="006A1DA8">
        <w:rPr>
          <w:rFonts w:asciiTheme="majorHAnsi" w:hAnsiTheme="majorHAnsi"/>
          <w:b/>
          <w:color w:val="000000"/>
          <w:sz w:val="20"/>
          <w:szCs w:val="20"/>
        </w:rPr>
        <w:t>A víz molekulák koncentráció különbség miatti mozgását ozmózisnak nevezzük.</w:t>
      </w:r>
    </w:p>
    <w:p w:rsidR="00FE32F9" w:rsidRPr="006A1DA8" w:rsidRDefault="00FE32F9" w:rsidP="006A1DA8">
      <w:pPr>
        <w:spacing w:line="276" w:lineRule="auto"/>
        <w:jc w:val="both"/>
        <w:rPr>
          <w:rFonts w:asciiTheme="majorHAnsi" w:hAnsiTheme="majorHAnsi"/>
          <w:color w:val="000000"/>
          <w:sz w:val="20"/>
          <w:szCs w:val="20"/>
        </w:rPr>
      </w:pPr>
      <w:r w:rsidRPr="006A1DA8">
        <w:rPr>
          <w:rFonts w:asciiTheme="majorHAnsi" w:hAnsiTheme="majorHAnsi"/>
          <w:b/>
          <w:bCs/>
          <w:color w:val="000000"/>
          <w:sz w:val="20"/>
          <w:szCs w:val="20"/>
        </w:rPr>
        <w:t xml:space="preserve">Ionok vándorlása </w:t>
      </w:r>
    </w:p>
    <w:p w:rsidR="00FE32F9" w:rsidRPr="006A1DA8" w:rsidRDefault="00FE32F9" w:rsidP="006A1DA8">
      <w:pPr>
        <w:spacing w:line="276" w:lineRule="auto"/>
        <w:jc w:val="both"/>
        <w:rPr>
          <w:rFonts w:asciiTheme="majorHAnsi" w:hAnsiTheme="majorHAnsi"/>
          <w:color w:val="000000"/>
          <w:sz w:val="20"/>
          <w:szCs w:val="20"/>
        </w:rPr>
      </w:pPr>
      <w:r w:rsidRPr="006A1DA8">
        <w:rPr>
          <w:rFonts w:asciiTheme="majorHAnsi" w:hAnsiTheme="majorHAnsi"/>
          <w:color w:val="000000"/>
          <w:sz w:val="20"/>
          <w:szCs w:val="20"/>
        </w:rPr>
        <w:t>Membránnal elválasztott két kamrába helyezzünk most különböző koncentrációjú oldatokat, amelyekben töltéssel rendelkező ionok is vannak.</w:t>
      </w:r>
      <w:r w:rsidRPr="006A1DA8">
        <w:rPr>
          <w:rFonts w:asciiTheme="majorHAnsi" w:hAnsiTheme="majorHAnsi"/>
          <w:sz w:val="20"/>
          <w:szCs w:val="20"/>
        </w:rPr>
        <w:t xml:space="preserve"> </w:t>
      </w:r>
      <w:r w:rsidRPr="006A1DA8">
        <w:rPr>
          <w:rFonts w:asciiTheme="majorHAnsi" w:hAnsiTheme="majorHAnsi"/>
          <w:color w:val="000000"/>
          <w:sz w:val="20"/>
          <w:szCs w:val="20"/>
        </w:rPr>
        <w:t xml:space="preserve">Legyen az egyik kamrában 1 M a másikban 0.1 M koncentrációjú </w:t>
      </w:r>
      <w:proofErr w:type="spellStart"/>
      <w:r w:rsidRPr="006A1DA8">
        <w:rPr>
          <w:rFonts w:asciiTheme="majorHAnsi" w:hAnsiTheme="majorHAnsi"/>
          <w:color w:val="000000"/>
          <w:sz w:val="20"/>
          <w:szCs w:val="20"/>
        </w:rPr>
        <w:t>KCl</w:t>
      </w:r>
      <w:proofErr w:type="spellEnd"/>
      <w:r w:rsidRPr="006A1DA8">
        <w:rPr>
          <w:rFonts w:asciiTheme="majorHAnsi" w:hAnsiTheme="majorHAnsi"/>
          <w:color w:val="000000"/>
          <w:sz w:val="20"/>
          <w:szCs w:val="20"/>
        </w:rPr>
        <w:t>, a membrán pedig csak a K</w:t>
      </w:r>
      <w:r w:rsidRPr="006A1DA8">
        <w:rPr>
          <w:rFonts w:asciiTheme="majorHAnsi" w:hAnsiTheme="majorHAnsi"/>
          <w:color w:val="000000"/>
          <w:position w:val="12"/>
          <w:sz w:val="20"/>
          <w:szCs w:val="20"/>
          <w:vertAlign w:val="superscript"/>
        </w:rPr>
        <w:t xml:space="preserve"> </w:t>
      </w:r>
      <w:r w:rsidRPr="006A1DA8">
        <w:rPr>
          <w:rFonts w:asciiTheme="majorHAnsi" w:hAnsiTheme="majorHAnsi"/>
          <w:color w:val="000000"/>
          <w:sz w:val="20"/>
          <w:szCs w:val="20"/>
        </w:rPr>
        <w:t xml:space="preserve">ionok számára átjárható. A kálium ionok a nagyobb koncentrációjú helyről a kisebb koncentrációjú hely felé fognak diffundálni. Jelen esetben ez együtt jár azzal, hogy a membrán két oldalán eltérő töltésű ionok jutnak túlsúlyba, a nagyobb koncentrációjú kamra negatívabbá válik, elektromos erőtér alakul ki. A diffúzió </w:t>
      </w:r>
      <w:proofErr w:type="spellStart"/>
      <w:r w:rsidRPr="006A1DA8">
        <w:rPr>
          <w:rFonts w:asciiTheme="majorHAnsi" w:hAnsiTheme="majorHAnsi"/>
          <w:color w:val="000000"/>
          <w:sz w:val="20"/>
          <w:szCs w:val="20"/>
        </w:rPr>
        <w:t>előrehaladtával</w:t>
      </w:r>
      <w:proofErr w:type="spellEnd"/>
      <w:r w:rsidRPr="006A1DA8">
        <w:rPr>
          <w:rFonts w:asciiTheme="majorHAnsi" w:hAnsiTheme="majorHAnsi"/>
          <w:color w:val="000000"/>
          <w:sz w:val="20"/>
          <w:szCs w:val="20"/>
        </w:rPr>
        <w:t xml:space="preserve"> az elektromos tér egyre erősebb lesz, ez pedig a koncentrációkülönbségből adódó ion mozgással ellentétes mozgást eredményez. A dinamikus egyensúly akkor áll be, amikor a koncentrációkülönbségből adódó áramlás megegyezik az elektromos erőtér miatti ellentétes irányú áramlással. Hangsúlyozni kell, hogy az egyensúly beálltához kevés ion átáramlása elegendő, mivel a membrán kapacitása kicsi.</w:t>
      </w:r>
    </w:p>
    <w:p w:rsidR="00FE32F9" w:rsidRPr="006A1DA8" w:rsidRDefault="00FE32F9" w:rsidP="006A1DA8">
      <w:pPr>
        <w:spacing w:line="276" w:lineRule="auto"/>
        <w:jc w:val="both"/>
        <w:rPr>
          <w:rFonts w:asciiTheme="majorHAnsi" w:hAnsiTheme="majorHAnsi"/>
          <w:b/>
          <w:bCs/>
          <w:sz w:val="20"/>
          <w:szCs w:val="20"/>
        </w:rPr>
      </w:pPr>
      <w:r w:rsidRPr="006A1DA8">
        <w:rPr>
          <w:rFonts w:asciiTheme="majorHAnsi" w:hAnsiTheme="majorHAnsi"/>
          <w:b/>
          <w:bCs/>
          <w:sz w:val="20"/>
          <w:szCs w:val="20"/>
        </w:rPr>
        <w:t>Akciós potenciál</w:t>
      </w:r>
    </w:p>
    <w:p w:rsidR="00FE32F9" w:rsidRPr="006A1DA8" w:rsidRDefault="00FE32F9" w:rsidP="006A1DA8">
      <w:pPr>
        <w:spacing w:line="276" w:lineRule="auto"/>
        <w:jc w:val="both"/>
        <w:rPr>
          <w:rFonts w:asciiTheme="majorHAnsi" w:hAnsiTheme="majorHAnsi"/>
          <w:sz w:val="20"/>
          <w:szCs w:val="20"/>
        </w:rPr>
      </w:pPr>
      <w:r w:rsidRPr="006A1DA8">
        <w:rPr>
          <w:rFonts w:asciiTheme="majorHAnsi" w:hAnsiTheme="majorHAnsi"/>
          <w:sz w:val="20"/>
          <w:szCs w:val="20"/>
        </w:rPr>
        <w:t xml:space="preserve">Elektromos, kémiai vagy mechanikai ingerlés hatására a sejt nyugalmi állapota megváltozik. Ha az inger a küszöbszintet meghaladja, akkor ún. akciós potenciál mérhető a sejtmembránon, amelynek alakja független az ingerléstől [4]. Ezt az élettani gyakorlatban úgy hívják: „mindent vagy semmit”. Az akciós potenciál lefutása során rövid idő (néhány </w:t>
      </w:r>
      <w:proofErr w:type="spellStart"/>
      <w:r w:rsidRPr="006A1DA8">
        <w:rPr>
          <w:rFonts w:asciiTheme="majorHAnsi" w:hAnsiTheme="majorHAnsi"/>
          <w:sz w:val="20"/>
          <w:szCs w:val="20"/>
        </w:rPr>
        <w:t>ms</w:t>
      </w:r>
      <w:proofErr w:type="spellEnd"/>
      <w:r w:rsidRPr="006A1DA8">
        <w:rPr>
          <w:rFonts w:asciiTheme="majorHAnsi" w:hAnsiTheme="majorHAnsi"/>
          <w:sz w:val="20"/>
          <w:szCs w:val="20"/>
        </w:rPr>
        <w:t xml:space="preserve">) alatt nagyságrendekkel megváltozik a membrán Na+ és K+ ionokra vonatkozó </w:t>
      </w:r>
      <w:proofErr w:type="spellStart"/>
      <w:r w:rsidRPr="006A1DA8">
        <w:rPr>
          <w:rFonts w:asciiTheme="majorHAnsi" w:hAnsiTheme="majorHAnsi"/>
          <w:sz w:val="20"/>
          <w:szCs w:val="20"/>
        </w:rPr>
        <w:t>permeabilitása</w:t>
      </w:r>
      <w:proofErr w:type="spellEnd"/>
      <w:r w:rsidRPr="006A1DA8">
        <w:rPr>
          <w:rFonts w:asciiTheme="majorHAnsi" w:hAnsiTheme="majorHAnsi"/>
          <w:sz w:val="20"/>
          <w:szCs w:val="20"/>
        </w:rPr>
        <w:t xml:space="preserve"> (vezetőképessége), ld. 1.3. ábra. Ennek eredményeként a sejten belül átmenetileg megnő a Na+ koncentráció. A </w:t>
      </w:r>
      <w:proofErr w:type="spellStart"/>
      <w:r w:rsidRPr="006A1DA8">
        <w:rPr>
          <w:rFonts w:asciiTheme="majorHAnsi" w:hAnsiTheme="majorHAnsi"/>
          <w:sz w:val="20"/>
          <w:szCs w:val="20"/>
        </w:rPr>
        <w:t>Na-ra</w:t>
      </w:r>
      <w:proofErr w:type="spellEnd"/>
      <w:r w:rsidRPr="006A1DA8">
        <w:rPr>
          <w:rFonts w:asciiTheme="majorHAnsi" w:hAnsiTheme="majorHAnsi"/>
          <w:sz w:val="20"/>
          <w:szCs w:val="20"/>
        </w:rPr>
        <w:t xml:space="preserve"> és K-ra vonatkozó vezetőképesség nyugalmi állapotban mérhető értékre való visszaállása után a </w:t>
      </w:r>
      <w:proofErr w:type="spellStart"/>
      <w:r w:rsidRPr="006A1DA8">
        <w:rPr>
          <w:rFonts w:asciiTheme="majorHAnsi" w:hAnsiTheme="majorHAnsi"/>
          <w:sz w:val="20"/>
          <w:szCs w:val="20"/>
        </w:rPr>
        <w:t>K-Na</w:t>
      </w:r>
      <w:proofErr w:type="spellEnd"/>
      <w:r w:rsidRPr="006A1DA8">
        <w:rPr>
          <w:rFonts w:asciiTheme="majorHAnsi" w:hAnsiTheme="majorHAnsi"/>
          <w:sz w:val="20"/>
          <w:szCs w:val="20"/>
        </w:rPr>
        <w:t xml:space="preserve"> pumpa a bejutott Na+ ionokat a sejten kívüli térbe visszaviszi. A </w:t>
      </w:r>
      <w:proofErr w:type="spellStart"/>
      <w:r w:rsidRPr="006A1DA8">
        <w:rPr>
          <w:rFonts w:asciiTheme="majorHAnsi" w:hAnsiTheme="majorHAnsi"/>
          <w:sz w:val="20"/>
          <w:szCs w:val="20"/>
        </w:rPr>
        <w:t>K-Na</w:t>
      </w:r>
      <w:proofErr w:type="spellEnd"/>
      <w:r w:rsidRPr="006A1DA8">
        <w:rPr>
          <w:rFonts w:asciiTheme="majorHAnsi" w:hAnsiTheme="majorHAnsi"/>
          <w:sz w:val="20"/>
          <w:szCs w:val="20"/>
        </w:rPr>
        <w:t xml:space="preserve"> pumpa egy ciklusban 3 Na+ iont visz a sejten kívülre, és 2 K+ iont hoz be. A pumpa </w:t>
      </w:r>
      <w:proofErr w:type="spellStart"/>
      <w:r w:rsidRPr="006A1DA8">
        <w:rPr>
          <w:rFonts w:asciiTheme="majorHAnsi" w:hAnsiTheme="majorHAnsi"/>
          <w:sz w:val="20"/>
          <w:szCs w:val="20"/>
        </w:rPr>
        <w:t>koncentrációgradienssel</w:t>
      </w:r>
      <w:proofErr w:type="spellEnd"/>
      <w:r w:rsidRPr="006A1DA8">
        <w:rPr>
          <w:rFonts w:asciiTheme="majorHAnsi" w:hAnsiTheme="majorHAnsi"/>
          <w:sz w:val="20"/>
          <w:szCs w:val="20"/>
        </w:rPr>
        <w:t xml:space="preserve"> szembeni transzportot visz véghez. Ehhez energiát használ fel, amit ATP-lebontással biztosít. A pumpa működése a sejt belsejének potenciálját negatív irányba változtatja a sejten </w:t>
      </w:r>
      <w:r w:rsidRPr="006A1DA8">
        <w:rPr>
          <w:rFonts w:asciiTheme="majorHAnsi" w:hAnsiTheme="majorHAnsi"/>
          <w:sz w:val="20"/>
          <w:szCs w:val="20"/>
        </w:rPr>
        <w:lastRenderedPageBreak/>
        <w:t xml:space="preserve">kívüli térhez képest. Az akciós potenciál lefutása alatt a sejt további ingerekre nem reagál, ezt az időt </w:t>
      </w:r>
      <w:proofErr w:type="spellStart"/>
      <w:r w:rsidRPr="006A1DA8">
        <w:rPr>
          <w:rFonts w:asciiTheme="majorHAnsi" w:hAnsiTheme="majorHAnsi"/>
          <w:sz w:val="20"/>
          <w:szCs w:val="20"/>
        </w:rPr>
        <w:t>refrakter</w:t>
      </w:r>
      <w:proofErr w:type="spellEnd"/>
      <w:r w:rsidRPr="006A1DA8">
        <w:rPr>
          <w:rFonts w:asciiTheme="majorHAnsi" w:hAnsiTheme="majorHAnsi"/>
          <w:sz w:val="20"/>
          <w:szCs w:val="20"/>
        </w:rPr>
        <w:t xml:space="preserve"> szakasznak hívjuk.</w:t>
      </w:r>
    </w:p>
    <w:p w:rsidR="00FE32F9" w:rsidRPr="006A1DA8" w:rsidRDefault="00FE32F9" w:rsidP="006A1DA8">
      <w:pPr>
        <w:pStyle w:val="Heading1"/>
        <w:spacing w:before="240" w:after="60" w:line="276" w:lineRule="auto"/>
        <w:ind w:left="360" w:hanging="360"/>
        <w:jc w:val="both"/>
        <w:rPr>
          <w:rFonts w:asciiTheme="majorHAnsi" w:hAnsiTheme="majorHAnsi"/>
          <w:color w:val="000000"/>
          <w:sz w:val="20"/>
          <w:szCs w:val="20"/>
        </w:rPr>
      </w:pPr>
      <w:r w:rsidRPr="006A1DA8">
        <w:rPr>
          <w:rFonts w:asciiTheme="majorHAnsi" w:hAnsiTheme="majorHAnsi"/>
          <w:b/>
          <w:bCs/>
          <w:color w:val="000000"/>
          <w:sz w:val="20"/>
          <w:szCs w:val="20"/>
        </w:rPr>
        <w:t xml:space="preserve">Elektródok </w:t>
      </w:r>
    </w:p>
    <w:p w:rsidR="00654491" w:rsidRPr="006A1DA8" w:rsidRDefault="00FE32F9" w:rsidP="006A1DA8">
      <w:pPr>
        <w:autoSpaceDE w:val="0"/>
        <w:autoSpaceDN w:val="0"/>
        <w:adjustRightInd w:val="0"/>
        <w:spacing w:after="0" w:line="276" w:lineRule="auto"/>
        <w:jc w:val="both"/>
        <w:rPr>
          <w:rFonts w:asciiTheme="majorHAnsi" w:hAnsiTheme="majorHAnsi"/>
          <w:color w:val="000000"/>
          <w:sz w:val="20"/>
          <w:szCs w:val="20"/>
        </w:rPr>
      </w:pPr>
      <w:r w:rsidRPr="006A1DA8">
        <w:rPr>
          <w:rFonts w:asciiTheme="majorHAnsi" w:hAnsiTheme="majorHAnsi"/>
          <w:color w:val="000000"/>
          <w:sz w:val="20"/>
          <w:szCs w:val="20"/>
        </w:rPr>
        <w:t xml:space="preserve">Az élő szervezetben ionok vándorlása folyik. Az élő szervezet elektromos jeleit feldolgozó készülékekben az áram elektronos vezetést jelent. </w:t>
      </w:r>
      <w:r w:rsidRPr="006A1DA8">
        <w:rPr>
          <w:rFonts w:asciiTheme="majorHAnsi" w:hAnsiTheme="majorHAnsi"/>
          <w:b/>
          <w:bCs/>
          <w:color w:val="000000"/>
          <w:sz w:val="20"/>
          <w:szCs w:val="20"/>
        </w:rPr>
        <w:t xml:space="preserve">Az elektródok feladata az ion áram elektron árammá való átalakítása. </w:t>
      </w:r>
      <w:r w:rsidRPr="006A1DA8">
        <w:rPr>
          <w:rFonts w:asciiTheme="majorHAnsi" w:hAnsiTheme="majorHAnsi"/>
          <w:sz w:val="20"/>
          <w:szCs w:val="20"/>
        </w:rPr>
        <w:t xml:space="preserve">Ha fémet elektrolitba merítünk, </w:t>
      </w:r>
      <w:r w:rsidRPr="006A1DA8">
        <w:rPr>
          <w:rFonts w:asciiTheme="majorHAnsi" w:hAnsiTheme="majorHAnsi"/>
          <w:color w:val="000000"/>
          <w:sz w:val="20"/>
          <w:szCs w:val="20"/>
        </w:rPr>
        <w:t xml:space="preserve">akkor a határfelületen potenciálkülönbség alakul ki, amit fél-cella potenciálnak hívnak. </w:t>
      </w:r>
    </w:p>
    <w:p w:rsidR="00FE32F9" w:rsidRPr="006A1DA8" w:rsidRDefault="00FE32F9" w:rsidP="006A1DA8">
      <w:pPr>
        <w:autoSpaceDE w:val="0"/>
        <w:autoSpaceDN w:val="0"/>
        <w:adjustRightInd w:val="0"/>
        <w:spacing w:after="0" w:line="276" w:lineRule="auto"/>
        <w:jc w:val="both"/>
        <w:rPr>
          <w:rStyle w:val="Kiemels2"/>
          <w:rFonts w:asciiTheme="majorHAnsi" w:hAnsiTheme="majorHAnsi"/>
          <w:bCs w:val="0"/>
          <w:color w:val="000000"/>
          <w:sz w:val="20"/>
          <w:szCs w:val="20"/>
        </w:rPr>
      </w:pPr>
    </w:p>
    <w:p w:rsidR="006A1DA8" w:rsidRPr="006A1DA8" w:rsidRDefault="006A1DA8" w:rsidP="006A1DA8">
      <w:pPr>
        <w:spacing w:before="0" w:after="200" w:line="276" w:lineRule="auto"/>
        <w:jc w:val="both"/>
        <w:rPr>
          <w:rStyle w:val="Kiemels2"/>
          <w:rFonts w:asciiTheme="majorHAnsi" w:eastAsiaTheme="majorEastAsia" w:hAnsiTheme="majorHAnsi" w:cstheme="majorBidi"/>
          <w:color w:val="17365D" w:themeColor="text2" w:themeShade="BF"/>
          <w:spacing w:val="5"/>
          <w:kern w:val="28"/>
          <w:sz w:val="20"/>
          <w:szCs w:val="20"/>
        </w:rPr>
      </w:pPr>
      <w:r w:rsidRPr="006A1DA8">
        <w:rPr>
          <w:rStyle w:val="Kiemels2"/>
          <w:sz w:val="20"/>
          <w:szCs w:val="20"/>
        </w:rPr>
        <w:br w:type="page"/>
      </w:r>
    </w:p>
    <w:p w:rsidR="00654491" w:rsidRPr="006A1DA8" w:rsidRDefault="00654491" w:rsidP="006A1DA8">
      <w:pPr>
        <w:pStyle w:val="Cm"/>
        <w:spacing w:line="276" w:lineRule="auto"/>
        <w:jc w:val="both"/>
        <w:rPr>
          <w:rStyle w:val="Kiemels2"/>
          <w:sz w:val="20"/>
          <w:szCs w:val="20"/>
        </w:rPr>
      </w:pPr>
      <w:r w:rsidRPr="006A1DA8">
        <w:rPr>
          <w:rStyle w:val="Kiemels2"/>
          <w:sz w:val="20"/>
          <w:szCs w:val="20"/>
        </w:rPr>
        <w:lastRenderedPageBreak/>
        <w:t>2. Elektródok feladata. Kettős réteg kialakulása, polarizációs túlfeszültség.</w:t>
      </w:r>
    </w:p>
    <w:p w:rsidR="00FE32F9" w:rsidRPr="006A1DA8" w:rsidRDefault="00FE32F9" w:rsidP="006A1DA8">
      <w:pPr>
        <w:autoSpaceDE w:val="0"/>
        <w:autoSpaceDN w:val="0"/>
        <w:adjustRightInd w:val="0"/>
        <w:spacing w:after="0" w:line="276" w:lineRule="auto"/>
        <w:jc w:val="both"/>
        <w:rPr>
          <w:rStyle w:val="Kiemels2"/>
          <w:rFonts w:asciiTheme="majorHAnsi" w:hAnsiTheme="majorHAnsi"/>
          <w:bCs w:val="0"/>
          <w:color w:val="000000"/>
          <w:sz w:val="20"/>
          <w:szCs w:val="20"/>
        </w:rPr>
      </w:pPr>
      <w:r w:rsidRPr="006A1DA8">
        <w:rPr>
          <w:rFonts w:asciiTheme="majorHAnsi" w:hAnsiTheme="majorHAnsi"/>
          <w:color w:val="000000"/>
          <w:sz w:val="20"/>
          <w:szCs w:val="20"/>
        </w:rPr>
        <w:t xml:space="preserve">Az élő szervezetben ionok vándorlása folyik. Az élő szervezet elektromos jeleit feldolgozó készülékekben az áram elektronos vezetést jelent. </w:t>
      </w:r>
      <w:r w:rsidRPr="006A1DA8">
        <w:rPr>
          <w:rFonts w:asciiTheme="majorHAnsi" w:hAnsiTheme="majorHAnsi"/>
          <w:b/>
          <w:bCs/>
          <w:color w:val="000000"/>
          <w:sz w:val="20"/>
          <w:szCs w:val="20"/>
        </w:rPr>
        <w:t xml:space="preserve">Az elektródok feladata az ion áram elektron árammá való átalakítása. </w:t>
      </w:r>
      <w:r w:rsidRPr="006A1DA8">
        <w:rPr>
          <w:rFonts w:asciiTheme="majorHAnsi" w:hAnsiTheme="majorHAnsi"/>
          <w:sz w:val="20"/>
          <w:szCs w:val="20"/>
        </w:rPr>
        <w:t xml:space="preserve">Ha fémet elektrolitba merítünk, </w:t>
      </w:r>
      <w:r w:rsidRPr="006A1DA8">
        <w:rPr>
          <w:rFonts w:asciiTheme="majorHAnsi" w:hAnsiTheme="majorHAnsi"/>
          <w:color w:val="000000"/>
          <w:sz w:val="20"/>
          <w:szCs w:val="20"/>
        </w:rPr>
        <w:t xml:space="preserve">akkor a határfelületen potenciálkülönbség alakul ki, amit fél-cella potenciálnak hívnak. </w:t>
      </w:r>
    </w:p>
    <w:p w:rsidR="00654491" w:rsidRPr="006A1DA8" w:rsidRDefault="00FE32F9" w:rsidP="006A1DA8">
      <w:pPr>
        <w:spacing w:line="276" w:lineRule="auto"/>
        <w:jc w:val="both"/>
        <w:rPr>
          <w:rFonts w:asciiTheme="majorHAnsi" w:hAnsiTheme="majorHAnsi"/>
          <w:sz w:val="20"/>
          <w:szCs w:val="20"/>
        </w:rPr>
      </w:pPr>
      <w:r w:rsidRPr="006A1DA8">
        <w:rPr>
          <w:rFonts w:asciiTheme="majorHAnsi" w:hAnsiTheme="majorHAnsi"/>
          <w:sz w:val="20"/>
          <w:szCs w:val="20"/>
        </w:rPr>
        <w:t xml:space="preserve">Ha két elektródot használunk </w:t>
      </w:r>
      <w:proofErr w:type="spellStart"/>
      <w:r w:rsidRPr="006A1DA8">
        <w:rPr>
          <w:rFonts w:asciiTheme="majorHAnsi" w:hAnsiTheme="majorHAnsi"/>
          <w:sz w:val="20"/>
          <w:szCs w:val="20"/>
        </w:rPr>
        <w:t>biopotenciálok</w:t>
      </w:r>
      <w:proofErr w:type="spellEnd"/>
      <w:r w:rsidRPr="006A1DA8">
        <w:rPr>
          <w:rFonts w:asciiTheme="majorHAnsi" w:hAnsiTheme="majorHAnsi"/>
          <w:sz w:val="20"/>
          <w:szCs w:val="20"/>
        </w:rPr>
        <w:t xml:space="preserve"> mérésére, akkor a rajtuk átfolyó áram </w:t>
      </w:r>
      <w:r w:rsidRPr="006A1DA8">
        <w:rPr>
          <w:rFonts w:asciiTheme="majorHAnsi" w:hAnsiTheme="majorHAnsi"/>
          <w:b/>
          <w:sz w:val="20"/>
          <w:szCs w:val="20"/>
        </w:rPr>
        <w:t>polarizációs túlfeszültséget</w:t>
      </w:r>
      <w:r w:rsidRPr="006A1DA8">
        <w:rPr>
          <w:rFonts w:asciiTheme="majorHAnsi" w:hAnsiTheme="majorHAnsi"/>
          <w:sz w:val="20"/>
          <w:szCs w:val="20"/>
        </w:rPr>
        <w:t xml:space="preserve"> hoz létre. </w:t>
      </w:r>
      <w:proofErr w:type="spellStart"/>
      <w:r w:rsidR="009260EA" w:rsidRPr="006A1DA8">
        <w:rPr>
          <w:rFonts w:asciiTheme="majorHAnsi" w:hAnsiTheme="majorHAnsi"/>
          <w:sz w:val="20"/>
          <w:szCs w:val="20"/>
        </w:rPr>
        <w:t>Up</w:t>
      </w:r>
      <w:proofErr w:type="spellEnd"/>
      <w:r w:rsidR="009260EA" w:rsidRPr="006A1DA8">
        <w:rPr>
          <w:rFonts w:asciiTheme="majorHAnsi" w:hAnsiTheme="majorHAnsi"/>
          <w:sz w:val="20"/>
          <w:szCs w:val="20"/>
        </w:rPr>
        <w:t xml:space="preserve"> = U(i) - U(0)</w:t>
      </w:r>
    </w:p>
    <w:p w:rsidR="009260EA" w:rsidRPr="006A1DA8" w:rsidRDefault="009260EA" w:rsidP="006A1DA8">
      <w:pPr>
        <w:spacing w:line="276" w:lineRule="auto"/>
        <w:jc w:val="both"/>
        <w:rPr>
          <w:rFonts w:asciiTheme="majorHAnsi" w:hAnsiTheme="majorHAnsi"/>
          <w:sz w:val="20"/>
          <w:szCs w:val="20"/>
        </w:rPr>
      </w:pPr>
      <w:r w:rsidRPr="006A1DA8">
        <w:rPr>
          <w:rFonts w:asciiTheme="majorHAnsi" w:hAnsiTheme="majorHAnsi"/>
          <w:sz w:val="20"/>
          <w:szCs w:val="20"/>
        </w:rPr>
        <w:t xml:space="preserve">ahol </w:t>
      </w:r>
      <w:proofErr w:type="spellStart"/>
      <w:r w:rsidRPr="006A1DA8">
        <w:rPr>
          <w:rFonts w:asciiTheme="majorHAnsi" w:hAnsiTheme="majorHAnsi"/>
          <w:sz w:val="20"/>
          <w:szCs w:val="20"/>
        </w:rPr>
        <w:t>Up</w:t>
      </w:r>
      <w:proofErr w:type="spellEnd"/>
      <w:r w:rsidRPr="006A1DA8">
        <w:rPr>
          <w:rFonts w:asciiTheme="majorHAnsi" w:hAnsiTheme="majorHAnsi"/>
          <w:sz w:val="20"/>
          <w:szCs w:val="20"/>
        </w:rPr>
        <w:t xml:space="preserve"> a polarizációs túlfeszültség, U(i) a </w:t>
      </w:r>
      <w:proofErr w:type="spellStart"/>
      <w:r w:rsidRPr="006A1DA8">
        <w:rPr>
          <w:rFonts w:asciiTheme="majorHAnsi" w:hAnsiTheme="majorHAnsi"/>
          <w:sz w:val="20"/>
          <w:szCs w:val="20"/>
        </w:rPr>
        <w:t>félcella-potenciálok</w:t>
      </w:r>
      <w:proofErr w:type="spellEnd"/>
      <w:r w:rsidRPr="006A1DA8">
        <w:rPr>
          <w:rFonts w:asciiTheme="majorHAnsi" w:hAnsiTheme="majorHAnsi"/>
          <w:sz w:val="20"/>
          <w:szCs w:val="20"/>
        </w:rPr>
        <w:t xml:space="preserve"> különbsége, ha i áram folyik, U(0) a </w:t>
      </w:r>
      <w:proofErr w:type="spellStart"/>
      <w:r w:rsidRPr="006A1DA8">
        <w:rPr>
          <w:rFonts w:asciiTheme="majorHAnsi" w:hAnsiTheme="majorHAnsi"/>
          <w:sz w:val="20"/>
          <w:szCs w:val="20"/>
        </w:rPr>
        <w:t>félcella-</w:t>
      </w:r>
      <w:proofErr w:type="spellEnd"/>
      <w:r w:rsidRPr="006A1DA8">
        <w:rPr>
          <w:rFonts w:asciiTheme="majorHAnsi" w:hAnsiTheme="majorHAnsi"/>
          <w:sz w:val="20"/>
          <w:szCs w:val="20"/>
        </w:rPr>
        <w:t xml:space="preserve"> potenciálok különbsége, ha nem folyik áram. A gyakorlatban használt elektródok az alábbi két ideális esethez közeli tulajdonságot mutatnak.</w:t>
      </w:r>
    </w:p>
    <w:p w:rsidR="009260EA" w:rsidRPr="006A1DA8" w:rsidRDefault="009260EA" w:rsidP="006A1DA8">
      <w:pPr>
        <w:autoSpaceDE w:val="0"/>
        <w:autoSpaceDN w:val="0"/>
        <w:adjustRightInd w:val="0"/>
        <w:spacing w:before="0" w:after="0" w:line="276" w:lineRule="auto"/>
        <w:jc w:val="both"/>
        <w:rPr>
          <w:rFonts w:asciiTheme="majorHAnsi" w:hAnsiTheme="majorHAnsi" w:cs="Times New Roman"/>
          <w:color w:val="000000"/>
          <w:sz w:val="20"/>
          <w:szCs w:val="20"/>
        </w:rPr>
      </w:pPr>
      <w:proofErr w:type="spellStart"/>
      <w:r w:rsidRPr="006A1DA8">
        <w:rPr>
          <w:rFonts w:asciiTheme="majorHAnsi" w:hAnsiTheme="majorHAnsi" w:cs="Times New Roman"/>
          <w:i/>
          <w:iCs/>
          <w:color w:val="000000"/>
          <w:sz w:val="20"/>
          <w:szCs w:val="20"/>
        </w:rPr>
        <w:t>Up</w:t>
      </w:r>
      <w:proofErr w:type="spellEnd"/>
      <w:r w:rsidRPr="006A1DA8">
        <w:rPr>
          <w:rFonts w:asciiTheme="majorHAnsi" w:hAnsiTheme="majorHAnsi" w:cs="Times New Roman"/>
          <w:i/>
          <w:iCs/>
          <w:color w:val="000000"/>
          <w:sz w:val="20"/>
          <w:szCs w:val="20"/>
        </w:rPr>
        <w:t xml:space="preserve"> = 0. </w:t>
      </w:r>
      <w:r w:rsidRPr="006A1DA8">
        <w:rPr>
          <w:rFonts w:asciiTheme="majorHAnsi" w:hAnsiTheme="majorHAnsi" w:cs="Times New Roman"/>
          <w:color w:val="000000"/>
          <w:sz w:val="20"/>
          <w:szCs w:val="20"/>
        </w:rPr>
        <w:t xml:space="preserve">Az ilyen elektródot nem polarizálható vagy reverzibilis elektródnak hívjuk, legjobban az ezüst-ezüstklorid és a kalomel-elektródok közelítik meg. Ezen elektródok esetében a kiváláshoz, illetve oldódáshoz szükséges energiaszint alacsony, az elektród-elektrolit interfészen nagy áramsűrűség érhető el. </w:t>
      </w:r>
    </w:p>
    <w:p w:rsidR="009260EA" w:rsidRPr="006A1DA8" w:rsidRDefault="009260EA" w:rsidP="006A1DA8">
      <w:pPr>
        <w:autoSpaceDE w:val="0"/>
        <w:autoSpaceDN w:val="0"/>
        <w:adjustRightInd w:val="0"/>
        <w:spacing w:before="0" w:after="0" w:line="276" w:lineRule="auto"/>
        <w:jc w:val="both"/>
        <w:rPr>
          <w:rFonts w:asciiTheme="majorHAnsi" w:hAnsiTheme="majorHAnsi" w:cs="Times New Roman"/>
          <w:color w:val="000000"/>
          <w:sz w:val="20"/>
          <w:szCs w:val="20"/>
        </w:rPr>
      </w:pPr>
      <w:proofErr w:type="spellStart"/>
      <w:r w:rsidRPr="006A1DA8">
        <w:rPr>
          <w:rFonts w:asciiTheme="majorHAnsi" w:hAnsiTheme="majorHAnsi" w:cs="Times New Roman"/>
          <w:i/>
          <w:iCs/>
          <w:color w:val="000000"/>
          <w:sz w:val="20"/>
          <w:szCs w:val="20"/>
        </w:rPr>
        <w:t>Up</w:t>
      </w:r>
      <w:proofErr w:type="spellEnd"/>
      <w:r w:rsidRPr="006A1DA8">
        <w:rPr>
          <w:rFonts w:asciiTheme="majorHAnsi" w:hAnsiTheme="majorHAnsi" w:cs="Times New Roman"/>
          <w:i/>
          <w:iCs/>
          <w:color w:val="000000"/>
          <w:sz w:val="20"/>
          <w:szCs w:val="20"/>
        </w:rPr>
        <w:t xml:space="preserve"> = </w:t>
      </w:r>
      <w:proofErr w:type="spellStart"/>
      <w:r w:rsidRPr="006A1DA8">
        <w:rPr>
          <w:rFonts w:asciiTheme="majorHAnsi" w:hAnsiTheme="majorHAnsi" w:cs="Times New Roman"/>
          <w:i/>
          <w:iCs/>
          <w:color w:val="000000"/>
          <w:sz w:val="20"/>
          <w:szCs w:val="20"/>
        </w:rPr>
        <w:t>Ukülső</w:t>
      </w:r>
      <w:proofErr w:type="spellEnd"/>
      <w:r w:rsidRPr="006A1DA8">
        <w:rPr>
          <w:rFonts w:asciiTheme="majorHAnsi" w:hAnsiTheme="majorHAnsi" w:cs="Times New Roman"/>
          <w:i/>
          <w:iCs/>
          <w:color w:val="000000"/>
          <w:sz w:val="20"/>
          <w:szCs w:val="20"/>
        </w:rPr>
        <w:t xml:space="preserve">. </w:t>
      </w:r>
      <w:r w:rsidRPr="006A1DA8">
        <w:rPr>
          <w:rFonts w:asciiTheme="majorHAnsi" w:hAnsiTheme="majorHAnsi" w:cs="Times New Roman"/>
          <w:color w:val="000000"/>
          <w:sz w:val="20"/>
          <w:szCs w:val="20"/>
        </w:rPr>
        <w:t xml:space="preserve">Az ilyen elektródot polarizálható vagy irreverzibilis elektródnak hívjuk, legjobban a platinaelektród közelíti meg. Ilyen elektródpárra külső egyenfeszültséget adva, nem folyik közöttük áram, a külső feszültség az elektród-elektrolit határon esik, megváltoztatva a kiváláshoz és oldódáshoz szükséges energiaszinteket. Váltakozó feszültséget alkalmazva folyik áram az elektródok között, ami ezen elektródok kapacitív jellegét mutatja. </w:t>
      </w:r>
    </w:p>
    <w:p w:rsidR="009260EA" w:rsidRPr="006A1DA8" w:rsidRDefault="009260EA" w:rsidP="006A1DA8">
      <w:pPr>
        <w:autoSpaceDE w:val="0"/>
        <w:autoSpaceDN w:val="0"/>
        <w:adjustRightInd w:val="0"/>
        <w:spacing w:before="0" w:after="0" w:line="276" w:lineRule="auto"/>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A gyakorlatban használható elektródok esetében a polarizációs túlfeszültség három részből tevődik össze: </w:t>
      </w:r>
    </w:p>
    <w:p w:rsidR="009260EA" w:rsidRPr="006A1DA8" w:rsidRDefault="009260EA" w:rsidP="006A1DA8">
      <w:pPr>
        <w:spacing w:line="276" w:lineRule="auto"/>
        <w:jc w:val="both"/>
        <w:rPr>
          <w:rFonts w:asciiTheme="majorHAnsi" w:hAnsiTheme="majorHAnsi" w:cs="Times New Roman"/>
          <w:color w:val="000000"/>
          <w:sz w:val="20"/>
          <w:szCs w:val="20"/>
        </w:rPr>
      </w:pPr>
      <w:proofErr w:type="spellStart"/>
      <w:r w:rsidRPr="006A1DA8">
        <w:rPr>
          <w:rFonts w:asciiTheme="majorHAnsi" w:hAnsiTheme="majorHAnsi" w:cs="Times New Roman"/>
          <w:color w:val="000000"/>
          <w:sz w:val="20"/>
          <w:szCs w:val="20"/>
        </w:rPr>
        <w:t>Up</w:t>
      </w:r>
      <w:proofErr w:type="spellEnd"/>
      <w:r w:rsidRPr="006A1DA8">
        <w:rPr>
          <w:rFonts w:asciiTheme="majorHAnsi" w:hAnsiTheme="majorHAnsi" w:cs="Times New Roman"/>
          <w:color w:val="000000"/>
          <w:sz w:val="20"/>
          <w:szCs w:val="20"/>
        </w:rPr>
        <w:t xml:space="preserve"> = Ur + </w:t>
      </w:r>
      <w:proofErr w:type="spellStart"/>
      <w:r w:rsidRPr="006A1DA8">
        <w:rPr>
          <w:rFonts w:asciiTheme="majorHAnsi" w:hAnsiTheme="majorHAnsi" w:cs="Times New Roman"/>
          <w:color w:val="000000"/>
          <w:sz w:val="20"/>
          <w:szCs w:val="20"/>
        </w:rPr>
        <w:t>Uk</w:t>
      </w:r>
      <w:proofErr w:type="spellEnd"/>
      <w:r w:rsidRPr="006A1DA8">
        <w:rPr>
          <w:rFonts w:asciiTheme="majorHAnsi" w:hAnsiTheme="majorHAnsi" w:cs="Times New Roman"/>
          <w:color w:val="000000"/>
          <w:sz w:val="20"/>
          <w:szCs w:val="20"/>
        </w:rPr>
        <w:t xml:space="preserve"> + Ua. Az indexek az ohmos (</w:t>
      </w:r>
      <w:proofErr w:type="spellStart"/>
      <w:r w:rsidRPr="006A1DA8">
        <w:rPr>
          <w:rFonts w:asciiTheme="majorHAnsi" w:hAnsiTheme="majorHAnsi" w:cs="Times New Roman"/>
          <w:color w:val="000000"/>
          <w:sz w:val="20"/>
          <w:szCs w:val="20"/>
        </w:rPr>
        <w:t>rezisztív</w:t>
      </w:r>
      <w:proofErr w:type="spellEnd"/>
      <w:r w:rsidRPr="006A1DA8">
        <w:rPr>
          <w:rFonts w:asciiTheme="majorHAnsi" w:hAnsiTheme="majorHAnsi" w:cs="Times New Roman"/>
          <w:color w:val="000000"/>
          <w:sz w:val="20"/>
          <w:szCs w:val="20"/>
        </w:rPr>
        <w:t>, r), koncentrációs (k) és az aktivációs energia szintek megváltozása miatti (a) túlfeszültségre utalnak.</w:t>
      </w:r>
    </w:p>
    <w:p w:rsidR="009260EA" w:rsidRPr="006A1DA8" w:rsidRDefault="009260EA" w:rsidP="006A1DA8">
      <w:pPr>
        <w:autoSpaceDE w:val="0"/>
        <w:autoSpaceDN w:val="0"/>
        <w:adjustRightInd w:val="0"/>
        <w:spacing w:before="0" w:after="0" w:line="276" w:lineRule="auto"/>
        <w:jc w:val="both"/>
        <w:rPr>
          <w:rFonts w:asciiTheme="majorHAnsi" w:hAnsiTheme="majorHAnsi" w:cs="Times New Roman"/>
          <w:color w:val="000000"/>
          <w:sz w:val="20"/>
          <w:szCs w:val="20"/>
        </w:rPr>
      </w:pPr>
      <w:r w:rsidRPr="006A1DA8">
        <w:rPr>
          <w:rFonts w:asciiTheme="majorHAnsi" w:hAnsiTheme="majorHAnsi" w:cs="Times New Roman"/>
          <w:i/>
          <w:iCs/>
          <w:color w:val="000000"/>
          <w:sz w:val="20"/>
          <w:szCs w:val="20"/>
        </w:rPr>
        <w:t xml:space="preserve">Ohmos túlfeszültség </w:t>
      </w:r>
    </w:p>
    <w:p w:rsidR="009260EA" w:rsidRPr="006A1DA8" w:rsidRDefault="009260EA" w:rsidP="006A1DA8">
      <w:pPr>
        <w:spacing w:line="276" w:lineRule="auto"/>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Minden elektród-elektrolit határfelület véges impedanciájú. Az impedancia nem tisztán ohmos, és függ az áram irányától és sűrűségétől. Értéke az elektród felületének növelésével csökkenthető.</w:t>
      </w:r>
    </w:p>
    <w:p w:rsidR="009260EA" w:rsidRPr="006A1DA8" w:rsidRDefault="009260EA" w:rsidP="006A1DA8">
      <w:pPr>
        <w:autoSpaceDE w:val="0"/>
        <w:autoSpaceDN w:val="0"/>
        <w:adjustRightInd w:val="0"/>
        <w:spacing w:before="0" w:after="0" w:line="276" w:lineRule="auto"/>
        <w:jc w:val="both"/>
        <w:rPr>
          <w:rFonts w:asciiTheme="majorHAnsi" w:hAnsiTheme="majorHAnsi" w:cs="Times New Roman"/>
          <w:color w:val="000000"/>
          <w:sz w:val="20"/>
          <w:szCs w:val="20"/>
        </w:rPr>
      </w:pPr>
      <w:r w:rsidRPr="006A1DA8">
        <w:rPr>
          <w:rFonts w:asciiTheme="majorHAnsi" w:hAnsiTheme="majorHAnsi" w:cs="Times New Roman"/>
          <w:i/>
          <w:iCs/>
          <w:color w:val="000000"/>
          <w:sz w:val="20"/>
          <w:szCs w:val="20"/>
        </w:rPr>
        <w:t xml:space="preserve">Koncentrációs túlfeszültség </w:t>
      </w:r>
    </w:p>
    <w:p w:rsidR="009260EA" w:rsidRPr="006A1DA8" w:rsidRDefault="009260EA" w:rsidP="006A1DA8">
      <w:pPr>
        <w:spacing w:line="276" w:lineRule="auto"/>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Az elektrolitban kialakuló </w:t>
      </w:r>
      <w:proofErr w:type="spellStart"/>
      <w:r w:rsidRPr="006A1DA8">
        <w:rPr>
          <w:rFonts w:asciiTheme="majorHAnsi" w:hAnsiTheme="majorHAnsi" w:cs="Times New Roman"/>
          <w:color w:val="000000"/>
          <w:sz w:val="20"/>
          <w:szCs w:val="20"/>
        </w:rPr>
        <w:t>koncentrációeloszlást</w:t>
      </w:r>
      <w:proofErr w:type="spellEnd"/>
      <w:r w:rsidRPr="006A1DA8">
        <w:rPr>
          <w:rFonts w:asciiTheme="majorHAnsi" w:hAnsiTheme="majorHAnsi" w:cs="Times New Roman"/>
          <w:color w:val="000000"/>
          <w:sz w:val="20"/>
          <w:szCs w:val="20"/>
        </w:rPr>
        <w:t xml:space="preserve"> a fémelektród bemerítése megváltoztatja. Ha áram folyik az elektródokon, ez a </w:t>
      </w:r>
      <w:proofErr w:type="spellStart"/>
      <w:r w:rsidRPr="006A1DA8">
        <w:rPr>
          <w:rFonts w:asciiTheme="majorHAnsi" w:hAnsiTheme="majorHAnsi" w:cs="Times New Roman"/>
          <w:color w:val="000000"/>
          <w:sz w:val="20"/>
          <w:szCs w:val="20"/>
        </w:rPr>
        <w:t>koncentrációeloszlás</w:t>
      </w:r>
      <w:proofErr w:type="spellEnd"/>
      <w:r w:rsidRPr="006A1DA8">
        <w:rPr>
          <w:rFonts w:asciiTheme="majorHAnsi" w:hAnsiTheme="majorHAnsi" w:cs="Times New Roman"/>
          <w:color w:val="000000"/>
          <w:sz w:val="20"/>
          <w:szCs w:val="20"/>
        </w:rPr>
        <w:t xml:space="preserve"> módosul, és ezért megváltozik az elektródok közti potenciálkülönbség is.</w:t>
      </w:r>
    </w:p>
    <w:p w:rsidR="009260EA" w:rsidRPr="006A1DA8" w:rsidRDefault="009260EA" w:rsidP="006A1DA8">
      <w:pPr>
        <w:autoSpaceDE w:val="0"/>
        <w:autoSpaceDN w:val="0"/>
        <w:adjustRightInd w:val="0"/>
        <w:spacing w:before="0" w:after="0" w:line="276" w:lineRule="auto"/>
        <w:jc w:val="both"/>
        <w:rPr>
          <w:rFonts w:asciiTheme="majorHAnsi" w:hAnsiTheme="majorHAnsi" w:cs="Times New Roman"/>
          <w:color w:val="000000"/>
          <w:sz w:val="20"/>
          <w:szCs w:val="20"/>
        </w:rPr>
      </w:pPr>
      <w:r w:rsidRPr="006A1DA8">
        <w:rPr>
          <w:rFonts w:asciiTheme="majorHAnsi" w:hAnsiTheme="majorHAnsi" w:cs="Times New Roman"/>
          <w:i/>
          <w:iCs/>
          <w:color w:val="000000"/>
          <w:sz w:val="20"/>
          <w:szCs w:val="20"/>
        </w:rPr>
        <w:t xml:space="preserve">Aktivációs energia szintek megváltozásából eredő túlfeszültség </w:t>
      </w:r>
    </w:p>
    <w:p w:rsidR="009260EA" w:rsidRPr="006A1DA8" w:rsidRDefault="009260EA" w:rsidP="006A1DA8">
      <w:pPr>
        <w:spacing w:line="276" w:lineRule="auto"/>
        <w:jc w:val="both"/>
        <w:rPr>
          <w:rFonts w:asciiTheme="majorHAnsi" w:hAnsiTheme="majorHAnsi"/>
          <w:sz w:val="20"/>
          <w:szCs w:val="20"/>
        </w:rPr>
      </w:pPr>
      <w:r w:rsidRPr="006A1DA8">
        <w:rPr>
          <w:rFonts w:asciiTheme="majorHAnsi" w:hAnsiTheme="majorHAnsi" w:cs="Times New Roman"/>
          <w:color w:val="000000"/>
          <w:sz w:val="20"/>
          <w:szCs w:val="20"/>
        </w:rPr>
        <w:t>A kiváláshoz és az oldódáshoz szükséges aktivációs energia szintek határozzák meg, mekkora áram folyhat az elektród-elektrolit határfelületen. Ezeket az energiaszinteket módosítja a külső feszültség (ld. 1.11. ábra). Az aktivációs energia szintek megváltozása a polarizációs túlfeszültség döntő oka.</w:t>
      </w:r>
    </w:p>
    <w:p w:rsidR="00053FC7" w:rsidRDefault="00053FC7">
      <w:pPr>
        <w:spacing w:before="0" w:after="200" w:line="276" w:lineRule="auto"/>
        <w:rPr>
          <w:rStyle w:val="Kiemels2"/>
          <w:rFonts w:asciiTheme="majorHAnsi" w:eastAsiaTheme="majorEastAsia" w:hAnsiTheme="majorHAnsi" w:cstheme="majorBidi"/>
          <w:color w:val="17365D" w:themeColor="text2" w:themeShade="BF"/>
          <w:spacing w:val="5"/>
          <w:kern w:val="28"/>
          <w:sz w:val="20"/>
          <w:szCs w:val="20"/>
        </w:rPr>
      </w:pPr>
      <w:r>
        <w:rPr>
          <w:rStyle w:val="Kiemels2"/>
          <w:sz w:val="20"/>
          <w:szCs w:val="20"/>
        </w:rPr>
        <w:br w:type="page"/>
      </w:r>
    </w:p>
    <w:p w:rsidR="00654491" w:rsidRPr="006A1DA8" w:rsidRDefault="00654491" w:rsidP="006A1DA8">
      <w:pPr>
        <w:pStyle w:val="Cm"/>
        <w:spacing w:line="276" w:lineRule="auto"/>
        <w:jc w:val="both"/>
        <w:rPr>
          <w:rStyle w:val="Kiemels2"/>
          <w:sz w:val="20"/>
          <w:szCs w:val="20"/>
        </w:rPr>
      </w:pPr>
      <w:r w:rsidRPr="006A1DA8">
        <w:rPr>
          <w:rStyle w:val="Kiemels2"/>
          <w:sz w:val="20"/>
          <w:szCs w:val="20"/>
        </w:rPr>
        <w:lastRenderedPageBreak/>
        <w:t>3. Elektródok helyettesítő képe. Konkrét elektród típusok.</w:t>
      </w:r>
    </w:p>
    <w:p w:rsidR="00FE32F9" w:rsidRPr="006A1DA8" w:rsidRDefault="00FE32F9" w:rsidP="006A1DA8">
      <w:pPr>
        <w:autoSpaceDE w:val="0"/>
        <w:autoSpaceDN w:val="0"/>
        <w:adjustRightInd w:val="0"/>
        <w:spacing w:before="0" w:after="0" w:line="276" w:lineRule="auto"/>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Az elektród-elektrolit határfelületen a töltések megosztása következik be, ez kapacitív tulajdonság. </w:t>
      </w:r>
    </w:p>
    <w:p w:rsidR="00654491" w:rsidRPr="006A1DA8" w:rsidRDefault="00FE32F9" w:rsidP="006A1DA8">
      <w:pPr>
        <w:spacing w:line="276" w:lineRule="auto"/>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A „fegyverzetek” közti távolság kicsi, az egységnyi felületre eső kapacitás nagy, a felépítés hasonló a nagy fajlagos kapacitású </w:t>
      </w:r>
      <w:proofErr w:type="spellStart"/>
      <w:r w:rsidRPr="006A1DA8">
        <w:rPr>
          <w:rFonts w:asciiTheme="majorHAnsi" w:hAnsiTheme="majorHAnsi" w:cs="Times New Roman"/>
          <w:color w:val="000000"/>
          <w:sz w:val="20"/>
          <w:szCs w:val="20"/>
        </w:rPr>
        <w:t>elektrolitkondenzátorokéhoz</w:t>
      </w:r>
      <w:proofErr w:type="spellEnd"/>
      <w:r w:rsidRPr="006A1DA8">
        <w:rPr>
          <w:rFonts w:asciiTheme="majorHAnsi" w:hAnsiTheme="majorHAnsi" w:cs="Times New Roman"/>
          <w:color w:val="000000"/>
          <w:sz w:val="20"/>
          <w:szCs w:val="20"/>
        </w:rPr>
        <w:t>. Az 1.6. ábra arra a gyakori esetre vonatkozik, amikor a bioelektromos jelet egy elektródpárt alkalmazva mérjük. Az ábrán a javasolt helyettesítő képet és az elektródok közt mérhető impedancia frekvenciafüggését láthatjuk.</w:t>
      </w:r>
      <w:r w:rsidR="00081361" w:rsidRPr="006A1DA8">
        <w:rPr>
          <w:rFonts w:asciiTheme="majorHAnsi" w:hAnsiTheme="majorHAnsi" w:cs="Times New Roman"/>
          <w:color w:val="000000"/>
          <w:sz w:val="20"/>
          <w:szCs w:val="20"/>
        </w:rPr>
        <w:t xml:space="preserve"> </w:t>
      </w:r>
      <w:r w:rsidR="00081361" w:rsidRPr="006A1DA8">
        <w:rPr>
          <w:rFonts w:asciiTheme="majorHAnsi" w:hAnsiTheme="majorHAnsi"/>
          <w:sz w:val="20"/>
          <w:szCs w:val="20"/>
        </w:rPr>
        <w:t xml:space="preserve">Az elektród-elektrolit átmenet modellezésére </w:t>
      </w:r>
      <w:proofErr w:type="spellStart"/>
      <w:r w:rsidR="00081361" w:rsidRPr="006A1DA8">
        <w:rPr>
          <w:rFonts w:asciiTheme="majorHAnsi" w:hAnsiTheme="majorHAnsi"/>
          <w:sz w:val="20"/>
          <w:szCs w:val="20"/>
        </w:rPr>
        <w:t>Warburg</w:t>
      </w:r>
      <w:proofErr w:type="spellEnd"/>
      <w:r w:rsidR="00081361" w:rsidRPr="006A1DA8">
        <w:rPr>
          <w:rFonts w:asciiTheme="majorHAnsi" w:hAnsiTheme="majorHAnsi"/>
          <w:sz w:val="20"/>
          <w:szCs w:val="20"/>
        </w:rPr>
        <w:t xml:space="preserve"> DC feszültségforrást (</w:t>
      </w:r>
      <w:proofErr w:type="spellStart"/>
      <w:r w:rsidR="00081361" w:rsidRPr="006A1DA8">
        <w:rPr>
          <w:rFonts w:asciiTheme="majorHAnsi" w:hAnsiTheme="majorHAnsi"/>
          <w:sz w:val="20"/>
          <w:szCs w:val="20"/>
        </w:rPr>
        <w:t>Ea</w:t>
      </w:r>
      <w:proofErr w:type="spellEnd"/>
      <w:r w:rsidR="00081361" w:rsidRPr="006A1DA8">
        <w:rPr>
          <w:rFonts w:asciiTheme="majorHAnsi" w:hAnsiTheme="majorHAnsi"/>
          <w:sz w:val="20"/>
          <w:szCs w:val="20"/>
        </w:rPr>
        <w:t>, ill. Eb) és soros RC tagot javasolt (</w:t>
      </w:r>
      <w:proofErr w:type="spellStart"/>
      <w:r w:rsidR="00081361" w:rsidRPr="006A1DA8">
        <w:rPr>
          <w:rFonts w:asciiTheme="majorHAnsi" w:hAnsiTheme="majorHAnsi"/>
          <w:sz w:val="20"/>
          <w:szCs w:val="20"/>
        </w:rPr>
        <w:t>Ra</w:t>
      </w:r>
      <w:proofErr w:type="spellEnd"/>
      <w:r w:rsidR="00081361" w:rsidRPr="006A1DA8">
        <w:rPr>
          <w:rFonts w:asciiTheme="majorHAnsi" w:hAnsiTheme="majorHAnsi"/>
          <w:sz w:val="20"/>
          <w:szCs w:val="20"/>
        </w:rPr>
        <w:t xml:space="preserve">, </w:t>
      </w:r>
      <w:proofErr w:type="spellStart"/>
      <w:r w:rsidR="00081361" w:rsidRPr="006A1DA8">
        <w:rPr>
          <w:rFonts w:asciiTheme="majorHAnsi" w:hAnsiTheme="majorHAnsi"/>
          <w:sz w:val="20"/>
          <w:szCs w:val="20"/>
        </w:rPr>
        <w:t>Ca</w:t>
      </w:r>
      <w:proofErr w:type="spellEnd"/>
      <w:r w:rsidR="00081361" w:rsidRPr="006A1DA8">
        <w:rPr>
          <w:rFonts w:asciiTheme="majorHAnsi" w:hAnsiTheme="majorHAnsi"/>
          <w:sz w:val="20"/>
          <w:szCs w:val="20"/>
        </w:rPr>
        <w:t xml:space="preserve">, ill. </w:t>
      </w:r>
      <w:proofErr w:type="spellStart"/>
      <w:r w:rsidR="00081361" w:rsidRPr="006A1DA8">
        <w:rPr>
          <w:rFonts w:asciiTheme="majorHAnsi" w:hAnsiTheme="majorHAnsi"/>
          <w:sz w:val="20"/>
          <w:szCs w:val="20"/>
        </w:rPr>
        <w:t>Rb</w:t>
      </w:r>
      <w:proofErr w:type="spellEnd"/>
      <w:r w:rsidR="00081361" w:rsidRPr="006A1DA8">
        <w:rPr>
          <w:rFonts w:asciiTheme="majorHAnsi" w:hAnsiTheme="majorHAnsi"/>
          <w:sz w:val="20"/>
          <w:szCs w:val="20"/>
        </w:rPr>
        <w:t xml:space="preserve">, </w:t>
      </w:r>
      <w:proofErr w:type="spellStart"/>
      <w:r w:rsidR="00081361" w:rsidRPr="006A1DA8">
        <w:rPr>
          <w:rFonts w:asciiTheme="majorHAnsi" w:hAnsiTheme="majorHAnsi"/>
          <w:sz w:val="20"/>
          <w:szCs w:val="20"/>
        </w:rPr>
        <w:t>Cb</w:t>
      </w:r>
      <w:proofErr w:type="spellEnd"/>
      <w:r w:rsidR="00081361" w:rsidRPr="006A1DA8">
        <w:rPr>
          <w:rFonts w:asciiTheme="majorHAnsi" w:hAnsiTheme="majorHAnsi"/>
          <w:sz w:val="20"/>
          <w:szCs w:val="20"/>
        </w:rPr>
        <w:t xml:space="preserve">). Az elektród-elektrolit átmeneten DC átvitelt jelentő szivárgási áram is fellép. Ezt modellezi </w:t>
      </w:r>
      <w:proofErr w:type="spellStart"/>
      <w:r w:rsidR="00081361" w:rsidRPr="006A1DA8">
        <w:rPr>
          <w:rFonts w:asciiTheme="majorHAnsi" w:hAnsiTheme="majorHAnsi"/>
          <w:sz w:val="20"/>
          <w:szCs w:val="20"/>
        </w:rPr>
        <w:t>Rfa</w:t>
      </w:r>
      <w:proofErr w:type="spellEnd"/>
      <w:r w:rsidR="00081361" w:rsidRPr="006A1DA8">
        <w:rPr>
          <w:rFonts w:asciiTheme="majorHAnsi" w:hAnsiTheme="majorHAnsi"/>
          <w:sz w:val="20"/>
          <w:szCs w:val="20"/>
        </w:rPr>
        <w:t xml:space="preserve"> és </w:t>
      </w:r>
      <w:proofErr w:type="spellStart"/>
      <w:r w:rsidR="00081361" w:rsidRPr="006A1DA8">
        <w:rPr>
          <w:rFonts w:asciiTheme="majorHAnsi" w:hAnsiTheme="majorHAnsi"/>
          <w:sz w:val="20"/>
          <w:szCs w:val="20"/>
        </w:rPr>
        <w:t>Rfb</w:t>
      </w:r>
      <w:proofErr w:type="spellEnd"/>
      <w:r w:rsidR="00081361" w:rsidRPr="006A1DA8">
        <w:rPr>
          <w:rFonts w:asciiTheme="majorHAnsi" w:hAnsiTheme="majorHAnsi"/>
          <w:sz w:val="20"/>
          <w:szCs w:val="20"/>
        </w:rPr>
        <w:t>. A felületegységre eső ellenállás és kapacitás értéke függ a frekvenciától és az áramsűrűségtől is</w:t>
      </w:r>
    </w:p>
    <w:p w:rsidR="00FE32F9" w:rsidRPr="006A1DA8" w:rsidRDefault="00FE32F9" w:rsidP="006A1DA8">
      <w:pPr>
        <w:spacing w:line="276" w:lineRule="auto"/>
        <w:jc w:val="both"/>
        <w:rPr>
          <w:rFonts w:asciiTheme="majorHAnsi" w:hAnsiTheme="majorHAnsi"/>
          <w:sz w:val="20"/>
          <w:szCs w:val="20"/>
        </w:rPr>
      </w:pPr>
      <w:r w:rsidRPr="006A1DA8">
        <w:rPr>
          <w:rFonts w:asciiTheme="majorHAnsi" w:hAnsiTheme="majorHAnsi"/>
          <w:noProof/>
          <w:sz w:val="20"/>
          <w:szCs w:val="20"/>
          <w:lang w:eastAsia="hu-HU"/>
        </w:rPr>
        <w:drawing>
          <wp:inline distT="0" distB="0" distL="0" distR="0">
            <wp:extent cx="3800475" cy="2489472"/>
            <wp:effectExtent l="19050" t="0" r="952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b="44646"/>
                    <a:stretch>
                      <a:fillRect/>
                    </a:stretch>
                  </pic:blipFill>
                  <pic:spPr bwMode="auto">
                    <a:xfrm>
                      <a:off x="0" y="0"/>
                      <a:ext cx="3800475" cy="2489472"/>
                    </a:xfrm>
                    <a:prstGeom prst="rect">
                      <a:avLst/>
                    </a:prstGeom>
                    <a:noFill/>
                    <a:ln w="9525">
                      <a:noFill/>
                      <a:miter lim="800000"/>
                      <a:headEnd/>
                      <a:tailEnd/>
                    </a:ln>
                  </pic:spPr>
                </pic:pic>
              </a:graphicData>
            </a:graphic>
          </wp:inline>
        </w:drawing>
      </w:r>
    </w:p>
    <w:p w:rsidR="00FE32F9" w:rsidRPr="006A1DA8" w:rsidRDefault="00FE32F9" w:rsidP="006A1DA8">
      <w:pPr>
        <w:spacing w:line="276" w:lineRule="auto"/>
        <w:jc w:val="both"/>
        <w:rPr>
          <w:rFonts w:asciiTheme="majorHAnsi" w:hAnsiTheme="majorHAnsi"/>
          <w:sz w:val="20"/>
          <w:szCs w:val="20"/>
        </w:rPr>
      </w:pPr>
    </w:p>
    <w:p w:rsidR="00FE32F9" w:rsidRPr="006A1DA8" w:rsidRDefault="00081361" w:rsidP="006A1DA8">
      <w:pPr>
        <w:spacing w:line="276" w:lineRule="auto"/>
        <w:jc w:val="both"/>
        <w:rPr>
          <w:rFonts w:asciiTheme="majorHAnsi" w:hAnsiTheme="majorHAnsi"/>
          <w:sz w:val="20"/>
          <w:szCs w:val="20"/>
        </w:rPr>
      </w:pPr>
      <w:r w:rsidRPr="006A1DA8">
        <w:rPr>
          <w:rFonts w:asciiTheme="majorHAnsi" w:hAnsiTheme="majorHAnsi"/>
          <w:sz w:val="20"/>
          <w:szCs w:val="20"/>
        </w:rPr>
        <w:t>Az egyszer használatos elektródok ára ma annyira alacsony (20–30 Ft/darab), hogy alkalmazásuk gazdaságos (1.12. ábra). Az elektród nem öregszik, nem kell sterilizálni sem.</w:t>
      </w:r>
      <w:r w:rsidR="00960779" w:rsidRPr="006A1DA8">
        <w:rPr>
          <w:rFonts w:asciiTheme="majorHAnsi" w:hAnsiTheme="majorHAnsi"/>
          <w:sz w:val="20"/>
          <w:szCs w:val="20"/>
        </w:rPr>
        <w:t xml:space="preserve"> EKG-felvételhez ma is széles körben használnak még szívó ballonnal ellátott mellkasi elektródot és színkóddal ellátott végtagelektródot (csipesz ). A végtagelektródnak van speciálisan gyerekvégtagra készített változata is.</w:t>
      </w:r>
    </w:p>
    <w:p w:rsidR="00960779" w:rsidRPr="006A1DA8" w:rsidRDefault="00960779" w:rsidP="006A1DA8">
      <w:pPr>
        <w:spacing w:line="276" w:lineRule="auto"/>
        <w:jc w:val="both"/>
        <w:rPr>
          <w:rFonts w:asciiTheme="majorHAnsi" w:hAnsiTheme="majorHAnsi"/>
          <w:sz w:val="20"/>
          <w:szCs w:val="20"/>
        </w:rPr>
      </w:pPr>
      <w:proofErr w:type="spellStart"/>
      <w:r w:rsidRPr="006A1DA8">
        <w:rPr>
          <w:rFonts w:asciiTheme="majorHAnsi" w:hAnsiTheme="majorHAnsi"/>
          <w:sz w:val="20"/>
          <w:szCs w:val="20"/>
        </w:rPr>
        <w:t>Defibrilláláshoz</w:t>
      </w:r>
      <w:proofErr w:type="spellEnd"/>
      <w:r w:rsidRPr="006A1DA8">
        <w:rPr>
          <w:rFonts w:asciiTheme="majorHAnsi" w:hAnsiTheme="majorHAnsi"/>
          <w:sz w:val="20"/>
          <w:szCs w:val="20"/>
        </w:rPr>
        <w:t xml:space="preserve"> nagy felületű elektródokra van szükség a nagy áramok miatt. Az automata vagy félautomata </w:t>
      </w:r>
      <w:proofErr w:type="spellStart"/>
      <w:r w:rsidRPr="006A1DA8">
        <w:rPr>
          <w:rFonts w:asciiTheme="majorHAnsi" w:hAnsiTheme="majorHAnsi"/>
          <w:sz w:val="20"/>
          <w:szCs w:val="20"/>
        </w:rPr>
        <w:t>defibrillátor</w:t>
      </w:r>
      <w:proofErr w:type="spellEnd"/>
      <w:r w:rsidRPr="006A1DA8">
        <w:rPr>
          <w:rFonts w:asciiTheme="majorHAnsi" w:hAnsiTheme="majorHAnsi"/>
          <w:sz w:val="20"/>
          <w:szCs w:val="20"/>
        </w:rPr>
        <w:t xml:space="preserve"> (</w:t>
      </w:r>
      <w:proofErr w:type="spellStart"/>
      <w:r w:rsidRPr="006A1DA8">
        <w:rPr>
          <w:rFonts w:asciiTheme="majorHAnsi" w:hAnsiTheme="majorHAnsi"/>
          <w:sz w:val="20"/>
          <w:szCs w:val="20"/>
        </w:rPr>
        <w:t>Automated</w:t>
      </w:r>
      <w:proofErr w:type="spellEnd"/>
      <w:r w:rsidRPr="006A1DA8">
        <w:rPr>
          <w:rFonts w:asciiTheme="majorHAnsi" w:hAnsiTheme="majorHAnsi"/>
          <w:sz w:val="20"/>
          <w:szCs w:val="20"/>
        </w:rPr>
        <w:t xml:space="preserve"> </w:t>
      </w:r>
      <w:proofErr w:type="spellStart"/>
      <w:r w:rsidRPr="006A1DA8">
        <w:rPr>
          <w:rFonts w:asciiTheme="majorHAnsi" w:hAnsiTheme="majorHAnsi"/>
          <w:sz w:val="20"/>
          <w:szCs w:val="20"/>
        </w:rPr>
        <w:t>External</w:t>
      </w:r>
      <w:proofErr w:type="spellEnd"/>
      <w:r w:rsidRPr="006A1DA8">
        <w:rPr>
          <w:rFonts w:asciiTheme="majorHAnsi" w:hAnsiTheme="majorHAnsi"/>
          <w:sz w:val="20"/>
          <w:szCs w:val="20"/>
        </w:rPr>
        <w:t xml:space="preserve"> </w:t>
      </w:r>
      <w:proofErr w:type="spellStart"/>
      <w:r w:rsidRPr="006A1DA8">
        <w:rPr>
          <w:rFonts w:asciiTheme="majorHAnsi" w:hAnsiTheme="majorHAnsi"/>
          <w:sz w:val="20"/>
          <w:szCs w:val="20"/>
        </w:rPr>
        <w:t>Defibrillator</w:t>
      </w:r>
      <w:proofErr w:type="spellEnd"/>
      <w:r w:rsidRPr="006A1DA8">
        <w:rPr>
          <w:rFonts w:asciiTheme="majorHAnsi" w:hAnsiTheme="majorHAnsi"/>
          <w:sz w:val="20"/>
          <w:szCs w:val="20"/>
        </w:rPr>
        <w:t xml:space="preserve">, AED) használatához az elektródokat fel kell helyezni, a </w:t>
      </w:r>
      <w:proofErr w:type="spellStart"/>
      <w:r w:rsidRPr="006A1DA8">
        <w:rPr>
          <w:rFonts w:asciiTheme="majorHAnsi" w:hAnsiTheme="majorHAnsi"/>
          <w:sz w:val="20"/>
          <w:szCs w:val="20"/>
        </w:rPr>
        <w:t>defibrilláló</w:t>
      </w:r>
      <w:proofErr w:type="spellEnd"/>
      <w:r w:rsidRPr="006A1DA8">
        <w:rPr>
          <w:rFonts w:asciiTheme="majorHAnsi" w:hAnsiTheme="majorHAnsi"/>
          <w:sz w:val="20"/>
          <w:szCs w:val="20"/>
        </w:rPr>
        <w:t xml:space="preserve"> impulzus alkalmazásakor a kezelő már nem áll a páciens mellett.</w:t>
      </w:r>
    </w:p>
    <w:p w:rsidR="00960779" w:rsidRPr="006A1DA8" w:rsidRDefault="00960779" w:rsidP="006A1DA8">
      <w:pPr>
        <w:spacing w:line="276" w:lineRule="auto"/>
        <w:jc w:val="both"/>
        <w:rPr>
          <w:rFonts w:asciiTheme="majorHAnsi" w:hAnsiTheme="majorHAnsi"/>
          <w:i/>
          <w:sz w:val="20"/>
          <w:szCs w:val="20"/>
        </w:rPr>
      </w:pPr>
      <w:r w:rsidRPr="006A1DA8">
        <w:rPr>
          <w:rFonts w:asciiTheme="majorHAnsi" w:hAnsiTheme="majorHAnsi"/>
          <w:i/>
          <w:sz w:val="20"/>
          <w:szCs w:val="20"/>
        </w:rPr>
        <w:t xml:space="preserve">Ezüst-ezüstklorid elektród </w:t>
      </w:r>
    </w:p>
    <w:p w:rsidR="00960779" w:rsidRPr="006A1DA8" w:rsidRDefault="00960779" w:rsidP="006A1DA8">
      <w:pPr>
        <w:spacing w:line="276" w:lineRule="auto"/>
        <w:jc w:val="both"/>
        <w:rPr>
          <w:rFonts w:asciiTheme="majorHAnsi" w:hAnsiTheme="majorHAnsi"/>
          <w:sz w:val="20"/>
          <w:szCs w:val="20"/>
        </w:rPr>
      </w:pPr>
      <w:r w:rsidRPr="006A1DA8">
        <w:rPr>
          <w:rFonts w:asciiTheme="majorHAnsi" w:hAnsiTheme="majorHAnsi"/>
          <w:sz w:val="20"/>
          <w:szCs w:val="20"/>
        </w:rPr>
        <w:t xml:space="preserve">Az ezüst-ezüstklorid elektród a legelterjedtebben használt típus. Az ionos-elektronos áram közötti interfész az elektródon belül van (ld. 1.16. ábra), így a </w:t>
      </w:r>
      <w:proofErr w:type="spellStart"/>
      <w:r w:rsidRPr="006A1DA8">
        <w:rPr>
          <w:rFonts w:asciiTheme="majorHAnsi" w:hAnsiTheme="majorHAnsi"/>
          <w:sz w:val="20"/>
          <w:szCs w:val="20"/>
        </w:rPr>
        <w:t>félcella-potenciál</w:t>
      </w:r>
      <w:proofErr w:type="spellEnd"/>
      <w:r w:rsidRPr="006A1DA8">
        <w:rPr>
          <w:rFonts w:asciiTheme="majorHAnsi" w:hAnsiTheme="majorHAnsi"/>
          <w:sz w:val="20"/>
          <w:szCs w:val="20"/>
        </w:rPr>
        <w:t xml:space="preserve"> stabil és a zaj kicsi. Ez az elektród nagyon jól közelíti az ideális nem polarizálható elektródot, így egyenfeszültség mérésére is alkalmazható. További előnye a viszonylagosan egyszerű elkészíthetősége. Az elektród impedanciájának egy adott kloridbevonat-vastagságnál minimuma van. Ha két elektródon egyenáram folyik keresztül (ld. 1.6. ábra), akkor a pozitív elektródon klór válik ki, a negatív elektródról viszont klór oldódik be. Ennek eredményeként az elektród elektromos jellemzői megváltoznak, a klórréteg vékonyodásával polarizálhatóvá kezd válni. A kis zajhoz nagy tisztaságú ezüstöt (99,99–99,999%) kell alkalmazni.</w:t>
      </w:r>
    </w:p>
    <w:p w:rsidR="00960779" w:rsidRPr="006A1DA8" w:rsidRDefault="00960779" w:rsidP="006A1DA8">
      <w:pPr>
        <w:autoSpaceDE w:val="0"/>
        <w:autoSpaceDN w:val="0"/>
        <w:adjustRightInd w:val="0"/>
        <w:spacing w:before="0" w:after="0" w:line="276" w:lineRule="auto"/>
        <w:jc w:val="both"/>
        <w:rPr>
          <w:rFonts w:asciiTheme="majorHAnsi" w:hAnsiTheme="majorHAnsi" w:cs="Times New Roman"/>
          <w:color w:val="000000"/>
          <w:sz w:val="20"/>
          <w:szCs w:val="20"/>
        </w:rPr>
      </w:pPr>
      <w:r w:rsidRPr="006A1DA8">
        <w:rPr>
          <w:rFonts w:asciiTheme="majorHAnsi" w:hAnsiTheme="majorHAnsi" w:cs="Times New Roman"/>
          <w:i/>
          <w:iCs/>
          <w:color w:val="000000"/>
          <w:sz w:val="20"/>
          <w:szCs w:val="20"/>
        </w:rPr>
        <w:t xml:space="preserve">Platinaelektród </w:t>
      </w:r>
    </w:p>
    <w:p w:rsidR="00960779" w:rsidRPr="006A1DA8" w:rsidRDefault="00960779" w:rsidP="006A1DA8">
      <w:pPr>
        <w:spacing w:line="276" w:lineRule="auto"/>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A platina esetében a kiváláshoz és oldódáshoz szükséges aktivációs energia szintek nagyon magasak, platinából szinte ideális polarizálható elektród készíthető.</w:t>
      </w:r>
    </w:p>
    <w:p w:rsidR="00960779" w:rsidRPr="006A1DA8" w:rsidRDefault="00960779" w:rsidP="006A1DA8">
      <w:pPr>
        <w:autoSpaceDE w:val="0"/>
        <w:autoSpaceDN w:val="0"/>
        <w:adjustRightInd w:val="0"/>
        <w:spacing w:before="0" w:after="0" w:line="276" w:lineRule="auto"/>
        <w:jc w:val="both"/>
        <w:rPr>
          <w:rFonts w:asciiTheme="majorHAnsi" w:hAnsiTheme="majorHAnsi"/>
          <w:i/>
          <w:iCs/>
          <w:sz w:val="20"/>
          <w:szCs w:val="20"/>
        </w:rPr>
      </w:pPr>
      <w:r w:rsidRPr="006A1DA8">
        <w:rPr>
          <w:rFonts w:asciiTheme="majorHAnsi" w:hAnsiTheme="majorHAnsi"/>
          <w:i/>
          <w:iCs/>
          <w:sz w:val="20"/>
          <w:szCs w:val="20"/>
        </w:rPr>
        <w:t xml:space="preserve">Rozsdamentes acélelektród </w:t>
      </w:r>
    </w:p>
    <w:p w:rsidR="00960779" w:rsidRPr="006A1DA8" w:rsidRDefault="00960779" w:rsidP="006A1DA8">
      <w:pPr>
        <w:autoSpaceDE w:val="0"/>
        <w:autoSpaceDN w:val="0"/>
        <w:adjustRightInd w:val="0"/>
        <w:spacing w:before="0" w:after="0" w:line="276" w:lineRule="auto"/>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lastRenderedPageBreak/>
        <w:t xml:space="preserve">Egyszerű és olcsó, könnyen sterilizálható, így többször felhasználható. A testfelületre való tapadást szívóhatással megoldó változatot mutat az 1.13. ábra. A széles körben elterjedt EKG-végtagelektródok (1.14. ábra) is rozsdamentes acélból vannak. </w:t>
      </w:r>
    </w:p>
    <w:p w:rsidR="00960779" w:rsidRPr="006A1DA8" w:rsidRDefault="00960779" w:rsidP="006A1DA8">
      <w:pPr>
        <w:spacing w:line="276" w:lineRule="auto"/>
        <w:jc w:val="both"/>
        <w:rPr>
          <w:rFonts w:asciiTheme="majorHAnsi" w:hAnsiTheme="majorHAnsi"/>
          <w:i/>
          <w:iCs/>
          <w:sz w:val="20"/>
          <w:szCs w:val="20"/>
        </w:rPr>
      </w:pPr>
      <w:r w:rsidRPr="006A1DA8">
        <w:rPr>
          <w:rFonts w:asciiTheme="majorHAnsi" w:hAnsiTheme="majorHAnsi"/>
          <w:i/>
          <w:iCs/>
          <w:sz w:val="20"/>
          <w:szCs w:val="20"/>
        </w:rPr>
        <w:t xml:space="preserve">Aktív elektród </w:t>
      </w:r>
    </w:p>
    <w:p w:rsidR="00960779" w:rsidRPr="006A1DA8" w:rsidRDefault="00960779" w:rsidP="006A1DA8">
      <w:pPr>
        <w:spacing w:line="276" w:lineRule="auto"/>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A testfelülethez kapacitív úton kapcsolódnak, egy lehetséges felépítést mutat az 1.18. ábra. Az elektródkészülék közti vezeték meghajtása kis impedanciával történik, ez a zajokkal szembeni immunitást növeli. A kapacitív jelleg miatt csak váltakozó feszültség mérhető, az alsó határfrekvencia azonban a nagy bemeneti impedancia eredményeként egészen kis érték is lehet, a 0,005 Hz (–3 dB) elérhető.</w:t>
      </w:r>
    </w:p>
    <w:p w:rsidR="00960779" w:rsidRPr="006A1DA8" w:rsidRDefault="00960779" w:rsidP="006A1DA8">
      <w:pPr>
        <w:autoSpaceDE w:val="0"/>
        <w:autoSpaceDN w:val="0"/>
        <w:adjustRightInd w:val="0"/>
        <w:spacing w:before="0" w:after="0" w:line="276" w:lineRule="auto"/>
        <w:jc w:val="both"/>
        <w:rPr>
          <w:rFonts w:asciiTheme="majorHAnsi" w:hAnsiTheme="majorHAnsi" w:cs="Times New Roman"/>
          <w:color w:val="000000"/>
          <w:sz w:val="20"/>
          <w:szCs w:val="20"/>
        </w:rPr>
      </w:pPr>
      <w:r w:rsidRPr="006A1DA8">
        <w:rPr>
          <w:rFonts w:asciiTheme="majorHAnsi" w:hAnsiTheme="majorHAnsi" w:cs="Times New Roman"/>
          <w:i/>
          <w:iCs/>
          <w:color w:val="000000"/>
          <w:sz w:val="20"/>
          <w:szCs w:val="20"/>
        </w:rPr>
        <w:t xml:space="preserve">Tűelektródok </w:t>
      </w:r>
    </w:p>
    <w:p w:rsidR="00960779" w:rsidRPr="006A1DA8" w:rsidRDefault="00960779" w:rsidP="006A1DA8">
      <w:pPr>
        <w:spacing w:line="276" w:lineRule="auto"/>
        <w:jc w:val="both"/>
        <w:rPr>
          <w:rFonts w:asciiTheme="majorHAnsi" w:hAnsiTheme="majorHAnsi"/>
          <w:sz w:val="20"/>
          <w:szCs w:val="20"/>
        </w:rPr>
      </w:pPr>
      <w:r w:rsidRPr="006A1DA8">
        <w:rPr>
          <w:rFonts w:asciiTheme="majorHAnsi" w:hAnsiTheme="majorHAnsi" w:cs="Times New Roman"/>
          <w:color w:val="000000"/>
          <w:sz w:val="20"/>
          <w:szCs w:val="20"/>
        </w:rPr>
        <w:t xml:space="preserve">Ha a szervezeten belüli pontok elektromos aktivitását kell vizsgálni, akkor a felületi elektródok nem mindig adnak megfelelő hozzáférést. Különösen az </w:t>
      </w:r>
      <w:proofErr w:type="spellStart"/>
      <w:r w:rsidRPr="006A1DA8">
        <w:rPr>
          <w:rFonts w:asciiTheme="majorHAnsi" w:hAnsiTheme="majorHAnsi" w:cs="Times New Roman"/>
          <w:color w:val="000000"/>
          <w:sz w:val="20"/>
          <w:szCs w:val="20"/>
        </w:rPr>
        <w:t>elektromiográfiás</w:t>
      </w:r>
      <w:proofErr w:type="spellEnd"/>
      <w:r w:rsidRPr="006A1DA8">
        <w:rPr>
          <w:rFonts w:asciiTheme="majorHAnsi" w:hAnsiTheme="majorHAnsi" w:cs="Times New Roman"/>
          <w:color w:val="000000"/>
          <w:sz w:val="20"/>
          <w:szCs w:val="20"/>
        </w:rPr>
        <w:t xml:space="preserve"> felvételeknél fordul elő, hogy izomba kell elektródot behelyezni. Az agy egyes területeihez való közvetlen hozzáférést biztosító agyi elektródok jellemzően egy hordozón sok csatornát tartalmaznak. Az 1.19. ábra mátrixelrendezésű elektród hegyét mutatja [3].</w:t>
      </w:r>
    </w:p>
    <w:p w:rsidR="006A1DA8" w:rsidRPr="006A1DA8" w:rsidRDefault="006A1DA8" w:rsidP="006A1DA8">
      <w:pPr>
        <w:spacing w:before="0" w:after="200" w:line="276" w:lineRule="auto"/>
        <w:jc w:val="both"/>
        <w:rPr>
          <w:rStyle w:val="Kiemels2"/>
          <w:rFonts w:asciiTheme="majorHAnsi" w:eastAsiaTheme="majorEastAsia" w:hAnsiTheme="majorHAnsi" w:cstheme="majorBidi"/>
          <w:color w:val="17365D" w:themeColor="text2" w:themeShade="BF"/>
          <w:spacing w:val="5"/>
          <w:kern w:val="28"/>
          <w:sz w:val="20"/>
          <w:szCs w:val="20"/>
        </w:rPr>
      </w:pPr>
      <w:r w:rsidRPr="006A1DA8">
        <w:rPr>
          <w:rStyle w:val="Kiemels2"/>
          <w:sz w:val="20"/>
          <w:szCs w:val="20"/>
        </w:rPr>
        <w:br w:type="page"/>
      </w:r>
    </w:p>
    <w:p w:rsidR="00654491" w:rsidRPr="006A1DA8" w:rsidRDefault="00654491" w:rsidP="006A1DA8">
      <w:pPr>
        <w:pStyle w:val="Cm"/>
        <w:spacing w:line="276" w:lineRule="auto"/>
        <w:jc w:val="both"/>
        <w:rPr>
          <w:rStyle w:val="Kiemels2"/>
          <w:sz w:val="20"/>
          <w:szCs w:val="20"/>
        </w:rPr>
      </w:pPr>
      <w:r w:rsidRPr="006A1DA8">
        <w:rPr>
          <w:rStyle w:val="Kiemels2"/>
          <w:sz w:val="20"/>
          <w:szCs w:val="20"/>
        </w:rPr>
        <w:lastRenderedPageBreak/>
        <w:t xml:space="preserve">4. </w:t>
      </w:r>
      <w:proofErr w:type="spellStart"/>
      <w:r w:rsidRPr="006A1DA8">
        <w:rPr>
          <w:rStyle w:val="Kiemels2"/>
          <w:sz w:val="20"/>
          <w:szCs w:val="20"/>
        </w:rPr>
        <w:t>Mikroelektródok</w:t>
      </w:r>
      <w:proofErr w:type="spellEnd"/>
      <w:r w:rsidRPr="006A1DA8">
        <w:rPr>
          <w:rStyle w:val="Kiemels2"/>
          <w:sz w:val="20"/>
          <w:szCs w:val="20"/>
        </w:rPr>
        <w:t xml:space="preserve"> kialakítása és jellemzői. </w:t>
      </w:r>
      <w:proofErr w:type="spellStart"/>
      <w:r w:rsidRPr="006A1DA8">
        <w:rPr>
          <w:rStyle w:val="Kiemels2"/>
          <w:sz w:val="20"/>
          <w:szCs w:val="20"/>
        </w:rPr>
        <w:t>Ionszelektív</w:t>
      </w:r>
      <w:proofErr w:type="spellEnd"/>
      <w:r w:rsidRPr="006A1DA8">
        <w:rPr>
          <w:rStyle w:val="Kiemels2"/>
          <w:sz w:val="20"/>
          <w:szCs w:val="20"/>
        </w:rPr>
        <w:t xml:space="preserve"> elektródok.</w:t>
      </w:r>
    </w:p>
    <w:p w:rsidR="00FE32F9" w:rsidRPr="006A1DA8" w:rsidRDefault="00960779" w:rsidP="006A1DA8">
      <w:pPr>
        <w:spacing w:line="276" w:lineRule="auto"/>
        <w:jc w:val="both"/>
        <w:rPr>
          <w:rFonts w:asciiTheme="majorHAnsi" w:hAnsiTheme="majorHAnsi"/>
          <w:sz w:val="20"/>
          <w:szCs w:val="20"/>
        </w:rPr>
      </w:pPr>
      <w:r w:rsidRPr="006A1DA8">
        <w:rPr>
          <w:rFonts w:asciiTheme="majorHAnsi" w:hAnsiTheme="majorHAnsi"/>
          <w:sz w:val="20"/>
          <w:szCs w:val="20"/>
        </w:rPr>
        <w:t xml:space="preserve">Sok esetben – </w:t>
      </w:r>
      <w:proofErr w:type="spellStart"/>
      <w:r w:rsidRPr="006A1DA8">
        <w:rPr>
          <w:rFonts w:asciiTheme="majorHAnsi" w:hAnsiTheme="majorHAnsi"/>
          <w:sz w:val="20"/>
          <w:szCs w:val="20"/>
        </w:rPr>
        <w:t>in</w:t>
      </w:r>
      <w:proofErr w:type="spellEnd"/>
      <w:r w:rsidRPr="006A1DA8">
        <w:rPr>
          <w:rFonts w:asciiTheme="majorHAnsi" w:hAnsiTheme="majorHAnsi"/>
          <w:sz w:val="20"/>
          <w:szCs w:val="20"/>
        </w:rPr>
        <w:t xml:space="preserve"> vitro vizsgálatok és kutatások során – van szükség egyetlen sejt elektromos aktivitásának vizsgálatára. Ehhez egy elektródnak a sejt belsejéhez hozzá kell tudni férni. Az erre képes elektród hegyének kisméretűnek kell lennie (0,05 ... 10 </w:t>
      </w:r>
      <w:proofErr w:type="spellStart"/>
      <w:r w:rsidRPr="006A1DA8">
        <w:rPr>
          <w:rFonts w:asciiTheme="majorHAnsi" w:hAnsiTheme="majorHAnsi"/>
          <w:sz w:val="20"/>
          <w:szCs w:val="20"/>
        </w:rPr>
        <w:t>μm</w:t>
      </w:r>
      <w:proofErr w:type="spellEnd"/>
      <w:r w:rsidRPr="006A1DA8">
        <w:rPr>
          <w:rFonts w:asciiTheme="majorHAnsi" w:hAnsiTheme="majorHAnsi"/>
          <w:sz w:val="20"/>
          <w:szCs w:val="20"/>
        </w:rPr>
        <w:t xml:space="preserve"> átmérő), és kellően szilárdnak ahhoz, hogy a sejtmembránon át tudjon hatolni.</w:t>
      </w:r>
    </w:p>
    <w:p w:rsidR="00960779" w:rsidRPr="006A1DA8" w:rsidRDefault="00960779" w:rsidP="006A1DA8">
      <w:pPr>
        <w:spacing w:line="276" w:lineRule="auto"/>
        <w:jc w:val="both"/>
        <w:rPr>
          <w:rFonts w:asciiTheme="majorHAnsi" w:hAnsiTheme="majorHAnsi"/>
          <w:sz w:val="20"/>
          <w:szCs w:val="20"/>
        </w:rPr>
      </w:pPr>
      <w:r w:rsidRPr="006A1DA8">
        <w:rPr>
          <w:rFonts w:asciiTheme="majorHAnsi" w:hAnsiTheme="majorHAnsi"/>
          <w:noProof/>
          <w:sz w:val="20"/>
          <w:szCs w:val="20"/>
          <w:lang w:eastAsia="hu-HU"/>
        </w:rPr>
        <w:drawing>
          <wp:inline distT="0" distB="0" distL="0" distR="0">
            <wp:extent cx="4276725" cy="2210785"/>
            <wp:effectExtent l="19050" t="0" r="9525" b="0"/>
            <wp:docPr id="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276725" cy="2210785"/>
                    </a:xfrm>
                    <a:prstGeom prst="rect">
                      <a:avLst/>
                    </a:prstGeom>
                    <a:noFill/>
                    <a:ln w="9525">
                      <a:noFill/>
                      <a:miter lim="800000"/>
                      <a:headEnd/>
                      <a:tailEnd/>
                    </a:ln>
                  </pic:spPr>
                </pic:pic>
              </a:graphicData>
            </a:graphic>
          </wp:inline>
        </w:drawing>
      </w:r>
    </w:p>
    <w:p w:rsidR="00960779" w:rsidRPr="006A1DA8" w:rsidRDefault="00960779" w:rsidP="006A1DA8">
      <w:pPr>
        <w:spacing w:line="276" w:lineRule="auto"/>
        <w:jc w:val="both"/>
        <w:rPr>
          <w:rFonts w:asciiTheme="majorHAnsi" w:hAnsiTheme="majorHAnsi"/>
          <w:sz w:val="20"/>
          <w:szCs w:val="20"/>
        </w:rPr>
      </w:pPr>
      <w:r w:rsidRPr="006A1DA8">
        <w:rPr>
          <w:rFonts w:asciiTheme="majorHAnsi" w:hAnsiTheme="majorHAnsi"/>
          <w:sz w:val="20"/>
          <w:szCs w:val="20"/>
        </w:rPr>
        <w:t xml:space="preserve">Egy </w:t>
      </w:r>
      <w:proofErr w:type="spellStart"/>
      <w:r w:rsidRPr="006A1DA8">
        <w:rPr>
          <w:rFonts w:asciiTheme="majorHAnsi" w:hAnsiTheme="majorHAnsi"/>
          <w:sz w:val="20"/>
          <w:szCs w:val="20"/>
        </w:rPr>
        <w:t>mikroelektródnak</w:t>
      </w:r>
      <w:proofErr w:type="spellEnd"/>
      <w:r w:rsidRPr="006A1DA8">
        <w:rPr>
          <w:rFonts w:asciiTheme="majorHAnsi" w:hAnsiTheme="majorHAnsi"/>
          <w:sz w:val="20"/>
          <w:szCs w:val="20"/>
        </w:rPr>
        <w:t xml:space="preserve"> a szára szigetelőanyaggal van bevonva (1.20. ábra). Ezen szigetelés két oldalán jó vezetők helyezkednek el. </w:t>
      </w:r>
    </w:p>
    <w:p w:rsidR="00960779" w:rsidRPr="006A1DA8" w:rsidRDefault="00960779" w:rsidP="006A1DA8">
      <w:pPr>
        <w:spacing w:line="276" w:lineRule="auto"/>
        <w:jc w:val="both"/>
        <w:rPr>
          <w:rFonts w:asciiTheme="majorHAnsi" w:hAnsiTheme="majorHAnsi"/>
          <w:color w:val="000000"/>
          <w:sz w:val="20"/>
          <w:szCs w:val="20"/>
        </w:rPr>
      </w:pPr>
      <w:r w:rsidRPr="006A1DA8">
        <w:rPr>
          <w:rFonts w:asciiTheme="majorHAnsi" w:hAnsiTheme="majorHAnsi"/>
          <w:color w:val="000000"/>
          <w:sz w:val="20"/>
          <w:szCs w:val="20"/>
        </w:rPr>
        <w:t xml:space="preserve">Az 1. fejezetben láttuk, hogy különböző oldatokat elválasztó membrán két oldala között potenciálkülönbség lép fel. Az </w:t>
      </w:r>
      <w:proofErr w:type="spellStart"/>
      <w:r w:rsidRPr="006A1DA8">
        <w:rPr>
          <w:rFonts w:asciiTheme="majorHAnsi" w:hAnsiTheme="majorHAnsi"/>
          <w:color w:val="000000"/>
          <w:sz w:val="20"/>
          <w:szCs w:val="20"/>
        </w:rPr>
        <w:t>ionszelektív</w:t>
      </w:r>
      <w:proofErr w:type="spellEnd"/>
      <w:r w:rsidRPr="006A1DA8">
        <w:rPr>
          <w:rFonts w:asciiTheme="majorHAnsi" w:hAnsiTheme="majorHAnsi"/>
          <w:color w:val="000000"/>
          <w:sz w:val="20"/>
          <w:szCs w:val="20"/>
        </w:rPr>
        <w:t xml:space="preserve"> elektródok esetén a membrán csak bizonyos ionok számára átjárható. A pH elektród működési elvét az Á 3.6 ábra mutatja.</w:t>
      </w:r>
    </w:p>
    <w:p w:rsidR="00960779" w:rsidRPr="006A1DA8" w:rsidRDefault="00960779" w:rsidP="006A1DA8">
      <w:pPr>
        <w:spacing w:line="276" w:lineRule="auto"/>
        <w:jc w:val="both"/>
        <w:rPr>
          <w:rFonts w:asciiTheme="majorHAnsi" w:hAnsiTheme="majorHAnsi"/>
          <w:sz w:val="20"/>
          <w:szCs w:val="20"/>
        </w:rPr>
      </w:pPr>
      <w:r w:rsidRPr="006A1DA8">
        <w:rPr>
          <w:rFonts w:asciiTheme="majorHAnsi" w:hAnsiTheme="majorHAnsi"/>
          <w:noProof/>
          <w:sz w:val="20"/>
          <w:szCs w:val="20"/>
          <w:lang w:eastAsia="hu-HU"/>
        </w:rPr>
        <w:drawing>
          <wp:inline distT="0" distB="0" distL="0" distR="0">
            <wp:extent cx="3720436" cy="3075901"/>
            <wp:effectExtent l="1905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3724819" cy="3079525"/>
                    </a:xfrm>
                    <a:prstGeom prst="rect">
                      <a:avLst/>
                    </a:prstGeom>
                    <a:noFill/>
                    <a:ln w="9525">
                      <a:noFill/>
                      <a:miter lim="800000"/>
                      <a:headEnd/>
                      <a:tailEnd/>
                    </a:ln>
                  </pic:spPr>
                </pic:pic>
              </a:graphicData>
            </a:graphic>
          </wp:inline>
        </w:drawing>
      </w:r>
    </w:p>
    <w:p w:rsidR="00960779" w:rsidRPr="006A1DA8" w:rsidRDefault="00960779" w:rsidP="006A1DA8">
      <w:pPr>
        <w:spacing w:line="276" w:lineRule="auto"/>
        <w:jc w:val="both"/>
        <w:rPr>
          <w:rFonts w:asciiTheme="majorHAnsi" w:hAnsiTheme="majorHAnsi"/>
          <w:sz w:val="20"/>
          <w:szCs w:val="20"/>
        </w:rPr>
      </w:pPr>
    </w:p>
    <w:p w:rsidR="00960779" w:rsidRPr="006A1DA8" w:rsidRDefault="00960779" w:rsidP="006A1DA8">
      <w:pPr>
        <w:spacing w:line="276" w:lineRule="auto"/>
        <w:jc w:val="both"/>
        <w:rPr>
          <w:rFonts w:asciiTheme="majorHAnsi" w:hAnsiTheme="majorHAnsi"/>
          <w:color w:val="000000"/>
          <w:sz w:val="20"/>
          <w:szCs w:val="20"/>
        </w:rPr>
      </w:pPr>
      <w:r w:rsidRPr="006A1DA8">
        <w:rPr>
          <w:rFonts w:asciiTheme="majorHAnsi" w:hAnsiTheme="majorHAnsi"/>
          <w:color w:val="000000"/>
          <w:sz w:val="20"/>
          <w:szCs w:val="20"/>
        </w:rPr>
        <w:t>A vékony üvegmembrán csak hidrogén ionokat (valójában H</w:t>
      </w:r>
      <w:r w:rsidRPr="006A1DA8">
        <w:rPr>
          <w:rFonts w:asciiTheme="majorHAnsi" w:hAnsiTheme="majorHAnsi"/>
          <w:color w:val="000000"/>
          <w:position w:val="-6"/>
          <w:sz w:val="20"/>
          <w:szCs w:val="20"/>
          <w:vertAlign w:val="subscript"/>
        </w:rPr>
        <w:t>3</w:t>
      </w:r>
      <w:proofErr w:type="spellStart"/>
      <w:r w:rsidRPr="006A1DA8">
        <w:rPr>
          <w:rFonts w:asciiTheme="majorHAnsi" w:hAnsiTheme="majorHAnsi"/>
          <w:color w:val="000000"/>
          <w:sz w:val="20"/>
          <w:szCs w:val="20"/>
        </w:rPr>
        <w:t>Ohidronium</w:t>
      </w:r>
      <w:proofErr w:type="spellEnd"/>
      <w:r w:rsidRPr="006A1DA8">
        <w:rPr>
          <w:rFonts w:asciiTheme="majorHAnsi" w:hAnsiTheme="majorHAnsi"/>
          <w:color w:val="000000"/>
          <w:sz w:val="20"/>
          <w:szCs w:val="20"/>
        </w:rPr>
        <w:t xml:space="preserve"> ionokat) enged át. A pH üvegelektród és a referencia elektród közti kimeneti feszültség széles pH tartományban jól közelíti a </w:t>
      </w:r>
      <w:proofErr w:type="spellStart"/>
      <w:r w:rsidRPr="006A1DA8">
        <w:rPr>
          <w:rFonts w:asciiTheme="majorHAnsi" w:hAnsiTheme="majorHAnsi"/>
          <w:color w:val="000000"/>
          <w:sz w:val="20"/>
          <w:szCs w:val="20"/>
        </w:rPr>
        <w:t>Nernst</w:t>
      </w:r>
      <w:proofErr w:type="spellEnd"/>
      <w:r w:rsidRPr="006A1DA8">
        <w:rPr>
          <w:rFonts w:asciiTheme="majorHAnsi" w:hAnsiTheme="majorHAnsi"/>
          <w:color w:val="000000"/>
          <w:sz w:val="20"/>
          <w:szCs w:val="20"/>
        </w:rPr>
        <w:t xml:space="preserve"> egyenletből számítható értéket, ami 30 </w:t>
      </w:r>
      <w:proofErr w:type="spellStart"/>
      <w:r w:rsidRPr="006A1DA8">
        <w:rPr>
          <w:rFonts w:asciiTheme="majorHAnsi" w:hAnsiTheme="majorHAnsi"/>
          <w:color w:val="000000"/>
          <w:sz w:val="20"/>
          <w:szCs w:val="20"/>
        </w:rPr>
        <w:t>°C-on</w:t>
      </w:r>
      <w:proofErr w:type="spellEnd"/>
      <w:r w:rsidRPr="006A1DA8">
        <w:rPr>
          <w:rFonts w:asciiTheme="majorHAnsi" w:hAnsiTheme="majorHAnsi"/>
          <w:color w:val="000000"/>
          <w:sz w:val="20"/>
          <w:szCs w:val="20"/>
        </w:rPr>
        <w:t xml:space="preserve"> kb. 60 </w:t>
      </w:r>
      <w:proofErr w:type="spellStart"/>
      <w:r w:rsidRPr="006A1DA8">
        <w:rPr>
          <w:rFonts w:asciiTheme="majorHAnsi" w:hAnsiTheme="majorHAnsi"/>
          <w:color w:val="000000"/>
          <w:sz w:val="20"/>
          <w:szCs w:val="20"/>
        </w:rPr>
        <w:t>mV-os</w:t>
      </w:r>
      <w:proofErr w:type="spellEnd"/>
      <w:r w:rsidRPr="006A1DA8">
        <w:rPr>
          <w:rFonts w:asciiTheme="majorHAnsi" w:hAnsiTheme="majorHAnsi"/>
          <w:color w:val="000000"/>
          <w:sz w:val="20"/>
          <w:szCs w:val="20"/>
        </w:rPr>
        <w:t xml:space="preserve"> feszültségváltozást jelent ha a mért pH érték 1-gyel megváltozik. Az Á 3.7 ábra mutatja a tényleges és a pH üvegelektróddal mért pH értékek közti eltérést.</w:t>
      </w:r>
    </w:p>
    <w:p w:rsidR="00960779" w:rsidRPr="006A1DA8" w:rsidRDefault="00960779" w:rsidP="006A1DA8">
      <w:pPr>
        <w:spacing w:line="276" w:lineRule="auto"/>
        <w:jc w:val="both"/>
        <w:rPr>
          <w:rFonts w:asciiTheme="majorHAnsi" w:hAnsiTheme="majorHAnsi"/>
          <w:sz w:val="20"/>
          <w:szCs w:val="20"/>
        </w:rPr>
      </w:pPr>
      <w:r w:rsidRPr="006A1DA8">
        <w:rPr>
          <w:rFonts w:asciiTheme="majorHAnsi" w:hAnsiTheme="majorHAnsi"/>
          <w:color w:val="000000"/>
          <w:sz w:val="20"/>
          <w:szCs w:val="20"/>
        </w:rPr>
        <w:lastRenderedPageBreak/>
        <w:t>A kimeneti feszültség viszonylag kevés ionnak az üvegfelületen keresztüli diffúziójából adódik, ezért az elektród ellenállása nagy, 200 ... 500 MΩ. A pontos mérés feltétele, hogy az elektródhoz kapcsolódó elektronika bemeneti ellenállása ennél jóval nagyobb legyen. A pH elektródok az oldat pH értékének megváltozását követő 20 ... 40 s alatt elérik a végértéket ±0.01 pH határon belül. A pH elektródok is öregszenek,</w:t>
      </w:r>
    </w:p>
    <w:p w:rsidR="006A1DA8" w:rsidRPr="006A1DA8" w:rsidRDefault="006A1DA8" w:rsidP="006A1DA8">
      <w:pPr>
        <w:spacing w:before="0" w:after="200" w:line="276" w:lineRule="auto"/>
        <w:jc w:val="both"/>
        <w:rPr>
          <w:rStyle w:val="Kiemels2"/>
          <w:rFonts w:asciiTheme="majorHAnsi" w:eastAsiaTheme="majorEastAsia" w:hAnsiTheme="majorHAnsi" w:cstheme="majorBidi"/>
          <w:color w:val="17365D" w:themeColor="text2" w:themeShade="BF"/>
          <w:spacing w:val="5"/>
          <w:kern w:val="28"/>
          <w:sz w:val="20"/>
          <w:szCs w:val="20"/>
        </w:rPr>
      </w:pPr>
      <w:r w:rsidRPr="006A1DA8">
        <w:rPr>
          <w:rStyle w:val="Kiemels2"/>
          <w:sz w:val="20"/>
          <w:szCs w:val="20"/>
        </w:rPr>
        <w:br w:type="page"/>
      </w:r>
    </w:p>
    <w:p w:rsidR="00654491" w:rsidRPr="006A1DA8" w:rsidRDefault="00654491" w:rsidP="006A1DA8">
      <w:pPr>
        <w:pStyle w:val="Cm"/>
        <w:spacing w:line="276" w:lineRule="auto"/>
        <w:jc w:val="both"/>
        <w:rPr>
          <w:rStyle w:val="Kiemels2"/>
          <w:sz w:val="20"/>
          <w:szCs w:val="20"/>
        </w:rPr>
      </w:pPr>
      <w:r w:rsidRPr="006A1DA8">
        <w:rPr>
          <w:rStyle w:val="Kiemels2"/>
          <w:sz w:val="20"/>
          <w:szCs w:val="20"/>
        </w:rPr>
        <w:lastRenderedPageBreak/>
        <w:t xml:space="preserve">5. </w:t>
      </w:r>
      <w:proofErr w:type="spellStart"/>
      <w:r w:rsidRPr="006A1DA8">
        <w:rPr>
          <w:rStyle w:val="Kiemels2"/>
          <w:sz w:val="20"/>
          <w:szCs w:val="20"/>
        </w:rPr>
        <w:t>Mérőátalakítók</w:t>
      </w:r>
      <w:proofErr w:type="spellEnd"/>
      <w:r w:rsidRPr="006A1DA8">
        <w:rPr>
          <w:rStyle w:val="Kiemels2"/>
          <w:sz w:val="20"/>
          <w:szCs w:val="20"/>
        </w:rPr>
        <w:t xml:space="preserve">: </w:t>
      </w:r>
      <w:proofErr w:type="spellStart"/>
      <w:r w:rsidRPr="006A1DA8">
        <w:rPr>
          <w:rStyle w:val="Kiemels2"/>
          <w:sz w:val="20"/>
          <w:szCs w:val="20"/>
        </w:rPr>
        <w:t>rezisztív</w:t>
      </w:r>
      <w:proofErr w:type="spellEnd"/>
      <w:r w:rsidRPr="006A1DA8">
        <w:rPr>
          <w:rStyle w:val="Kiemels2"/>
          <w:sz w:val="20"/>
          <w:szCs w:val="20"/>
        </w:rPr>
        <w:t>, kapacitív és induktív átalakítók. Elmozdulás, erő és</w:t>
      </w:r>
      <w:r w:rsidR="005056AF" w:rsidRPr="006A1DA8">
        <w:rPr>
          <w:rStyle w:val="Kiemels2"/>
          <w:sz w:val="20"/>
          <w:szCs w:val="20"/>
        </w:rPr>
        <w:t xml:space="preserve"> </w:t>
      </w:r>
      <w:r w:rsidRPr="006A1DA8">
        <w:rPr>
          <w:rStyle w:val="Kiemels2"/>
          <w:sz w:val="20"/>
          <w:szCs w:val="20"/>
        </w:rPr>
        <w:t>nyomásérzékelők.</w:t>
      </w:r>
    </w:p>
    <w:p w:rsidR="005056AF" w:rsidRPr="006A1DA8" w:rsidRDefault="005056AF" w:rsidP="006A1DA8">
      <w:pPr>
        <w:spacing w:line="276" w:lineRule="auto"/>
        <w:jc w:val="both"/>
        <w:rPr>
          <w:rFonts w:asciiTheme="majorHAnsi" w:hAnsiTheme="majorHAnsi"/>
          <w:color w:val="000000"/>
          <w:sz w:val="20"/>
          <w:szCs w:val="20"/>
        </w:rPr>
      </w:pPr>
      <w:r w:rsidRPr="006A1DA8">
        <w:rPr>
          <w:rFonts w:asciiTheme="majorHAnsi" w:hAnsiTheme="majorHAnsi"/>
          <w:color w:val="000000"/>
          <w:sz w:val="20"/>
          <w:szCs w:val="20"/>
        </w:rPr>
        <w:t xml:space="preserve">Az orvostechnikában is szükség van elmozdulás, elfordulás, nyomás, erő és gyorsulás mérésére. Röviden áttekintjük az erre a célra használható </w:t>
      </w:r>
      <w:proofErr w:type="spellStart"/>
      <w:r w:rsidRPr="006A1DA8">
        <w:rPr>
          <w:rFonts w:asciiTheme="majorHAnsi" w:hAnsiTheme="majorHAnsi"/>
          <w:color w:val="000000"/>
          <w:sz w:val="20"/>
          <w:szCs w:val="20"/>
        </w:rPr>
        <w:t>rezisztív</w:t>
      </w:r>
      <w:proofErr w:type="spellEnd"/>
      <w:r w:rsidRPr="006A1DA8">
        <w:rPr>
          <w:rFonts w:asciiTheme="majorHAnsi" w:hAnsiTheme="majorHAnsi"/>
          <w:color w:val="000000"/>
          <w:sz w:val="20"/>
          <w:szCs w:val="20"/>
        </w:rPr>
        <w:t>, kapacitív induktív és piezoelektromos átalakítókat.</w:t>
      </w:r>
    </w:p>
    <w:p w:rsidR="005056AF" w:rsidRPr="006A1DA8" w:rsidRDefault="005056AF" w:rsidP="006A1DA8">
      <w:pPr>
        <w:autoSpaceDE w:val="0"/>
        <w:autoSpaceDN w:val="0"/>
        <w:adjustRightInd w:val="0"/>
        <w:spacing w:before="240" w:after="60" w:line="276" w:lineRule="auto"/>
        <w:jc w:val="both"/>
        <w:rPr>
          <w:rFonts w:asciiTheme="majorHAnsi" w:hAnsiTheme="majorHAnsi" w:cs="Arial"/>
          <w:color w:val="000000"/>
          <w:sz w:val="20"/>
          <w:szCs w:val="20"/>
        </w:rPr>
      </w:pPr>
      <w:proofErr w:type="spellStart"/>
      <w:r w:rsidRPr="006A1DA8">
        <w:rPr>
          <w:rFonts w:asciiTheme="majorHAnsi" w:hAnsiTheme="majorHAnsi" w:cs="Arial"/>
          <w:b/>
          <w:bCs/>
          <w:color w:val="000000"/>
          <w:sz w:val="20"/>
          <w:szCs w:val="20"/>
        </w:rPr>
        <w:t>Rezisztív</w:t>
      </w:r>
      <w:proofErr w:type="spellEnd"/>
      <w:r w:rsidRPr="006A1DA8">
        <w:rPr>
          <w:rFonts w:asciiTheme="majorHAnsi" w:hAnsiTheme="majorHAnsi" w:cs="Arial"/>
          <w:b/>
          <w:bCs/>
          <w:color w:val="000000"/>
          <w:sz w:val="20"/>
          <w:szCs w:val="20"/>
        </w:rPr>
        <w:t xml:space="preserve"> átalakítók </w:t>
      </w:r>
    </w:p>
    <w:p w:rsidR="005056AF" w:rsidRPr="006A1DA8" w:rsidRDefault="005056AF" w:rsidP="006A1DA8">
      <w:pPr>
        <w:spacing w:line="276" w:lineRule="auto"/>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Az Á 4.1 ábra azt mutatja, hogyan használhatók </w:t>
      </w:r>
      <w:proofErr w:type="spellStart"/>
      <w:r w:rsidRPr="006A1DA8">
        <w:rPr>
          <w:rFonts w:asciiTheme="majorHAnsi" w:hAnsiTheme="majorHAnsi" w:cs="Times New Roman"/>
          <w:color w:val="000000"/>
          <w:sz w:val="20"/>
          <w:szCs w:val="20"/>
        </w:rPr>
        <w:t>potencióméterek</w:t>
      </w:r>
      <w:proofErr w:type="spellEnd"/>
      <w:r w:rsidRPr="006A1DA8">
        <w:rPr>
          <w:rFonts w:asciiTheme="majorHAnsi" w:hAnsiTheme="majorHAnsi" w:cs="Times New Roman"/>
          <w:color w:val="000000"/>
          <w:sz w:val="20"/>
          <w:szCs w:val="20"/>
        </w:rPr>
        <w:t xml:space="preserve"> elmozdulás és elfordulás mérésére.</w:t>
      </w:r>
    </w:p>
    <w:p w:rsidR="005056AF" w:rsidRPr="006A1DA8" w:rsidRDefault="005056AF" w:rsidP="006A1DA8">
      <w:pPr>
        <w:spacing w:line="276" w:lineRule="auto"/>
        <w:jc w:val="both"/>
        <w:rPr>
          <w:rFonts w:asciiTheme="majorHAnsi" w:hAnsiTheme="majorHAnsi"/>
          <w:sz w:val="20"/>
          <w:szCs w:val="20"/>
        </w:rPr>
      </w:pPr>
      <w:r w:rsidRPr="006A1DA8">
        <w:rPr>
          <w:rFonts w:asciiTheme="majorHAnsi" w:hAnsiTheme="majorHAnsi"/>
          <w:noProof/>
          <w:sz w:val="20"/>
          <w:szCs w:val="20"/>
          <w:lang w:eastAsia="hu-HU"/>
        </w:rPr>
        <w:drawing>
          <wp:inline distT="0" distB="0" distL="0" distR="0">
            <wp:extent cx="4429760" cy="2125980"/>
            <wp:effectExtent l="19050" t="0" r="8890"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4429760" cy="2125980"/>
                    </a:xfrm>
                    <a:prstGeom prst="rect">
                      <a:avLst/>
                    </a:prstGeom>
                    <a:noFill/>
                    <a:ln w="9525">
                      <a:noFill/>
                      <a:miter lim="800000"/>
                      <a:headEnd/>
                      <a:tailEnd/>
                    </a:ln>
                  </pic:spPr>
                </pic:pic>
              </a:graphicData>
            </a:graphic>
          </wp:inline>
        </w:drawing>
      </w:r>
    </w:p>
    <w:p w:rsidR="005056AF" w:rsidRPr="006A1DA8" w:rsidRDefault="005056AF" w:rsidP="006A1DA8">
      <w:pPr>
        <w:spacing w:line="276" w:lineRule="auto"/>
        <w:jc w:val="both"/>
        <w:rPr>
          <w:rFonts w:asciiTheme="majorHAnsi" w:hAnsiTheme="majorHAnsi"/>
          <w:color w:val="000000"/>
          <w:sz w:val="20"/>
          <w:szCs w:val="20"/>
        </w:rPr>
      </w:pPr>
      <w:r w:rsidRPr="006A1DA8">
        <w:rPr>
          <w:rFonts w:asciiTheme="majorHAnsi" w:hAnsiTheme="majorHAnsi"/>
          <w:color w:val="000000"/>
          <w:sz w:val="20"/>
          <w:szCs w:val="20"/>
        </w:rPr>
        <w:t xml:space="preserve">A </w:t>
      </w:r>
      <w:proofErr w:type="spellStart"/>
      <w:r w:rsidRPr="006A1DA8">
        <w:rPr>
          <w:rFonts w:asciiTheme="majorHAnsi" w:hAnsiTheme="majorHAnsi"/>
          <w:color w:val="000000"/>
          <w:sz w:val="20"/>
          <w:szCs w:val="20"/>
        </w:rPr>
        <w:t>rezisztív</w:t>
      </w:r>
      <w:proofErr w:type="spellEnd"/>
      <w:r w:rsidRPr="006A1DA8">
        <w:rPr>
          <w:rFonts w:asciiTheme="majorHAnsi" w:hAnsiTheme="majorHAnsi"/>
          <w:color w:val="000000"/>
          <w:sz w:val="20"/>
          <w:szCs w:val="20"/>
        </w:rPr>
        <w:t xml:space="preserve"> átalakítók másik alaptípusa a nyúlásmérő bélyeg. Ennek alap eleme a kis átmérőjű (D = 25 ... 50 </w:t>
      </w:r>
      <w:proofErr w:type="spellStart"/>
      <w:r w:rsidRPr="006A1DA8">
        <w:rPr>
          <w:rFonts w:asciiTheme="majorHAnsi" w:hAnsiTheme="majorHAnsi"/>
          <w:color w:val="000000"/>
          <w:sz w:val="20"/>
          <w:szCs w:val="20"/>
        </w:rPr>
        <w:t>μm</w:t>
      </w:r>
      <w:proofErr w:type="spellEnd"/>
      <w:r w:rsidRPr="006A1DA8">
        <w:rPr>
          <w:rFonts w:asciiTheme="majorHAnsi" w:hAnsiTheme="majorHAnsi"/>
          <w:color w:val="000000"/>
          <w:sz w:val="20"/>
          <w:szCs w:val="20"/>
        </w:rPr>
        <w:t xml:space="preserve">) huzal, amelynek ellenállása a jól ismert formulával számítható ki: R = </w:t>
      </w:r>
      <w:proofErr w:type="spellStart"/>
      <w:r w:rsidRPr="006A1DA8">
        <w:rPr>
          <w:rFonts w:asciiTheme="majorHAnsi" w:hAnsiTheme="majorHAnsi"/>
          <w:color w:val="000000"/>
          <w:sz w:val="20"/>
          <w:szCs w:val="20"/>
        </w:rPr>
        <w:t>ρL</w:t>
      </w:r>
      <w:proofErr w:type="spellEnd"/>
      <w:r w:rsidRPr="006A1DA8">
        <w:rPr>
          <w:rFonts w:asciiTheme="majorHAnsi" w:hAnsiTheme="majorHAnsi"/>
          <w:color w:val="000000"/>
          <w:sz w:val="20"/>
          <w:szCs w:val="20"/>
        </w:rPr>
        <w:t>/A. Ha a huzalt szálirányban húzzuk, akkor annak megváltozik az ellenállása.</w:t>
      </w:r>
    </w:p>
    <w:p w:rsidR="005056AF" w:rsidRPr="006A1DA8" w:rsidRDefault="005056AF" w:rsidP="006A1DA8">
      <w:pPr>
        <w:autoSpaceDE w:val="0"/>
        <w:autoSpaceDN w:val="0"/>
        <w:adjustRightInd w:val="0"/>
        <w:spacing w:before="240" w:after="60" w:line="276" w:lineRule="auto"/>
        <w:jc w:val="both"/>
        <w:rPr>
          <w:rFonts w:asciiTheme="majorHAnsi" w:hAnsiTheme="majorHAnsi" w:cs="Arial"/>
          <w:color w:val="000000"/>
          <w:sz w:val="20"/>
          <w:szCs w:val="20"/>
        </w:rPr>
      </w:pPr>
      <w:r w:rsidRPr="006A1DA8">
        <w:rPr>
          <w:rFonts w:asciiTheme="majorHAnsi" w:hAnsiTheme="majorHAnsi" w:cs="Arial"/>
          <w:b/>
          <w:bCs/>
          <w:color w:val="000000"/>
          <w:sz w:val="20"/>
          <w:szCs w:val="20"/>
        </w:rPr>
        <w:t xml:space="preserve">Kapacitív átalakítók </w:t>
      </w:r>
    </w:p>
    <w:p w:rsidR="005056AF" w:rsidRPr="006A1DA8" w:rsidRDefault="005056AF" w:rsidP="006A1DA8">
      <w:pPr>
        <w:spacing w:line="276" w:lineRule="auto"/>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.Egy síkkondenzátor kapacitása:</w:t>
      </w:r>
    </w:p>
    <w:p w:rsidR="005056AF" w:rsidRPr="006A1DA8" w:rsidRDefault="005056AF" w:rsidP="006A1DA8">
      <w:pPr>
        <w:spacing w:line="276" w:lineRule="auto"/>
        <w:jc w:val="both"/>
        <w:rPr>
          <w:rFonts w:asciiTheme="majorHAnsi" w:hAnsiTheme="majorHAnsi" w:cs="Times New Roman"/>
          <w:color w:val="000000"/>
          <w:sz w:val="20"/>
          <w:szCs w:val="20"/>
        </w:rPr>
      </w:pPr>
      <w:r w:rsidRPr="006A1DA8">
        <w:rPr>
          <w:rFonts w:asciiTheme="majorHAnsi" w:hAnsiTheme="majorHAnsi" w:cs="Times New Roman"/>
          <w:noProof/>
          <w:color w:val="000000"/>
          <w:sz w:val="20"/>
          <w:szCs w:val="20"/>
          <w:lang w:eastAsia="hu-HU"/>
        </w:rPr>
        <w:drawing>
          <wp:inline distT="0" distB="0" distL="0" distR="0">
            <wp:extent cx="1061604" cy="596520"/>
            <wp:effectExtent l="19050" t="0" r="5196"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1067393" cy="599773"/>
                    </a:xfrm>
                    <a:prstGeom prst="rect">
                      <a:avLst/>
                    </a:prstGeom>
                    <a:noFill/>
                    <a:ln w="9525">
                      <a:noFill/>
                      <a:miter lim="800000"/>
                      <a:headEnd/>
                      <a:tailEnd/>
                    </a:ln>
                  </pic:spPr>
                </pic:pic>
              </a:graphicData>
            </a:graphic>
          </wp:inline>
        </w:drawing>
      </w:r>
    </w:p>
    <w:p w:rsidR="005056AF" w:rsidRPr="006A1DA8" w:rsidRDefault="005056AF" w:rsidP="006A1DA8">
      <w:pPr>
        <w:spacing w:line="276" w:lineRule="auto"/>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ahol ε</w:t>
      </w:r>
      <w:r w:rsidRPr="006A1DA8">
        <w:rPr>
          <w:rFonts w:asciiTheme="majorHAnsi" w:hAnsiTheme="majorHAnsi" w:cs="Times New Roman"/>
          <w:color w:val="000000"/>
          <w:position w:val="-6"/>
          <w:sz w:val="20"/>
          <w:szCs w:val="20"/>
          <w:vertAlign w:val="subscript"/>
        </w:rPr>
        <w:t xml:space="preserve">0 </w:t>
      </w:r>
      <w:r w:rsidRPr="006A1DA8">
        <w:rPr>
          <w:rFonts w:asciiTheme="majorHAnsi" w:hAnsiTheme="majorHAnsi" w:cs="Times New Roman"/>
          <w:color w:val="000000"/>
          <w:sz w:val="20"/>
          <w:szCs w:val="20"/>
        </w:rPr>
        <w:t>a vákuum, ε</w:t>
      </w:r>
      <w:r w:rsidRPr="006A1DA8">
        <w:rPr>
          <w:rFonts w:asciiTheme="majorHAnsi" w:hAnsiTheme="majorHAnsi" w:cs="Times New Roman"/>
          <w:color w:val="000000"/>
          <w:position w:val="-6"/>
          <w:sz w:val="20"/>
          <w:szCs w:val="20"/>
          <w:vertAlign w:val="subscript"/>
        </w:rPr>
        <w:t xml:space="preserve">r </w:t>
      </w:r>
      <w:r w:rsidRPr="006A1DA8">
        <w:rPr>
          <w:rFonts w:asciiTheme="majorHAnsi" w:hAnsiTheme="majorHAnsi" w:cs="Times New Roman"/>
          <w:color w:val="000000"/>
          <w:sz w:val="20"/>
          <w:szCs w:val="20"/>
        </w:rPr>
        <w:t xml:space="preserve">a fegyverzetek közti szigetelő anyag </w:t>
      </w:r>
      <w:proofErr w:type="spellStart"/>
      <w:r w:rsidRPr="006A1DA8">
        <w:rPr>
          <w:rFonts w:asciiTheme="majorHAnsi" w:hAnsiTheme="majorHAnsi" w:cs="Times New Roman"/>
          <w:color w:val="000000"/>
          <w:sz w:val="20"/>
          <w:szCs w:val="20"/>
        </w:rPr>
        <w:t>dielektromos</w:t>
      </w:r>
      <w:proofErr w:type="spellEnd"/>
      <w:r w:rsidRPr="006A1DA8">
        <w:rPr>
          <w:rFonts w:asciiTheme="majorHAnsi" w:hAnsiTheme="majorHAnsi" w:cs="Times New Roman"/>
          <w:color w:val="000000"/>
          <w:sz w:val="20"/>
          <w:szCs w:val="20"/>
        </w:rPr>
        <w:t xml:space="preserve"> állandója, A </w:t>
      </w:r>
      <w:proofErr w:type="spellStart"/>
      <w:r w:rsidRPr="006A1DA8">
        <w:rPr>
          <w:rFonts w:asciiTheme="majorHAnsi" w:hAnsiTheme="majorHAnsi" w:cs="Times New Roman"/>
          <w:color w:val="000000"/>
          <w:sz w:val="20"/>
          <w:szCs w:val="20"/>
        </w:rPr>
        <w:t>a</w:t>
      </w:r>
      <w:proofErr w:type="spellEnd"/>
      <w:r w:rsidRPr="006A1DA8">
        <w:rPr>
          <w:rFonts w:asciiTheme="majorHAnsi" w:hAnsiTheme="majorHAnsi" w:cs="Times New Roman"/>
          <w:color w:val="000000"/>
          <w:sz w:val="20"/>
          <w:szCs w:val="20"/>
        </w:rPr>
        <w:t xml:space="preserve"> fegyverzetek felülete és d a fegyverzetek távolsága. Általában vagy A vagy d változik a mérendő paraméter megváltozásakor</w:t>
      </w:r>
    </w:p>
    <w:p w:rsidR="005056AF" w:rsidRPr="006A1DA8" w:rsidRDefault="005056AF" w:rsidP="006A1DA8">
      <w:pPr>
        <w:autoSpaceDE w:val="0"/>
        <w:autoSpaceDN w:val="0"/>
        <w:adjustRightInd w:val="0"/>
        <w:spacing w:before="0" w:after="0" w:line="276" w:lineRule="auto"/>
        <w:jc w:val="both"/>
        <w:rPr>
          <w:rFonts w:asciiTheme="majorHAnsi" w:hAnsiTheme="majorHAnsi" w:cs="Arial"/>
          <w:color w:val="000000"/>
          <w:sz w:val="20"/>
          <w:szCs w:val="20"/>
        </w:rPr>
      </w:pPr>
    </w:p>
    <w:p w:rsidR="005056AF" w:rsidRPr="006A1DA8" w:rsidRDefault="005056AF" w:rsidP="006A1DA8">
      <w:pPr>
        <w:autoSpaceDE w:val="0"/>
        <w:autoSpaceDN w:val="0"/>
        <w:adjustRightInd w:val="0"/>
        <w:spacing w:before="240" w:after="60" w:line="276" w:lineRule="auto"/>
        <w:jc w:val="both"/>
        <w:rPr>
          <w:rFonts w:asciiTheme="majorHAnsi" w:hAnsiTheme="majorHAnsi" w:cs="Arial"/>
          <w:color w:val="000000"/>
          <w:sz w:val="20"/>
          <w:szCs w:val="20"/>
        </w:rPr>
      </w:pPr>
      <w:r w:rsidRPr="006A1DA8">
        <w:rPr>
          <w:rFonts w:asciiTheme="majorHAnsi" w:hAnsiTheme="majorHAnsi" w:cs="Arial"/>
          <w:b/>
          <w:bCs/>
          <w:color w:val="000000"/>
          <w:sz w:val="20"/>
          <w:szCs w:val="20"/>
        </w:rPr>
        <w:t xml:space="preserve">Induktív átalakítók </w:t>
      </w:r>
    </w:p>
    <w:p w:rsidR="005056AF" w:rsidRPr="006A1DA8" w:rsidRDefault="005056AF" w:rsidP="006A1DA8">
      <w:pPr>
        <w:spacing w:line="276" w:lineRule="auto"/>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A főbb típusokat az Á 4.7 ábra mutatja. Látható, hogy az elmozdulás meg tudja változtatni az öninduktivitást vagy a kölcsönös induktivitást.</w:t>
      </w:r>
    </w:p>
    <w:p w:rsidR="005056AF" w:rsidRPr="006A1DA8" w:rsidRDefault="005056AF" w:rsidP="006A1DA8">
      <w:pPr>
        <w:spacing w:line="276" w:lineRule="auto"/>
        <w:jc w:val="both"/>
        <w:rPr>
          <w:rFonts w:asciiTheme="majorHAnsi" w:hAnsiTheme="majorHAnsi"/>
          <w:sz w:val="20"/>
          <w:szCs w:val="20"/>
        </w:rPr>
      </w:pPr>
      <w:r w:rsidRPr="006A1DA8">
        <w:rPr>
          <w:rFonts w:asciiTheme="majorHAnsi" w:hAnsiTheme="majorHAnsi"/>
          <w:noProof/>
          <w:sz w:val="20"/>
          <w:szCs w:val="20"/>
          <w:lang w:eastAsia="hu-HU"/>
        </w:rPr>
        <w:lastRenderedPageBreak/>
        <w:drawing>
          <wp:inline distT="0" distB="0" distL="0" distR="0">
            <wp:extent cx="4548505" cy="1840865"/>
            <wp:effectExtent l="19050" t="0" r="4445" b="0"/>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4548505" cy="1840865"/>
                    </a:xfrm>
                    <a:prstGeom prst="rect">
                      <a:avLst/>
                    </a:prstGeom>
                    <a:noFill/>
                    <a:ln w="9525">
                      <a:noFill/>
                      <a:miter lim="800000"/>
                      <a:headEnd/>
                      <a:tailEnd/>
                    </a:ln>
                  </pic:spPr>
                </pic:pic>
              </a:graphicData>
            </a:graphic>
          </wp:inline>
        </w:drawing>
      </w:r>
    </w:p>
    <w:p w:rsidR="005056AF" w:rsidRPr="006A1DA8" w:rsidRDefault="005056AF" w:rsidP="006A1DA8">
      <w:pPr>
        <w:autoSpaceDE w:val="0"/>
        <w:autoSpaceDN w:val="0"/>
        <w:adjustRightInd w:val="0"/>
        <w:spacing w:before="0" w:after="0" w:line="276" w:lineRule="auto"/>
        <w:jc w:val="both"/>
        <w:rPr>
          <w:rFonts w:asciiTheme="majorHAnsi" w:hAnsiTheme="majorHAnsi" w:cs="Times New Roman"/>
          <w:color w:val="000000"/>
          <w:sz w:val="20"/>
          <w:szCs w:val="20"/>
        </w:rPr>
      </w:pPr>
      <w:r w:rsidRPr="006A1DA8">
        <w:rPr>
          <w:rFonts w:asciiTheme="majorHAnsi" w:hAnsiTheme="majorHAnsi" w:cs="Times New Roman"/>
          <w:b/>
          <w:bCs/>
          <w:color w:val="000000"/>
          <w:sz w:val="20"/>
          <w:szCs w:val="20"/>
        </w:rPr>
        <w:t xml:space="preserve"> Nyomásérzékelők </w:t>
      </w:r>
    </w:p>
    <w:p w:rsidR="005056AF" w:rsidRPr="006A1DA8" w:rsidRDefault="005056AF" w:rsidP="006A1DA8">
      <w:pPr>
        <w:spacing w:line="276" w:lineRule="auto"/>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A nyomásmérést szinte mindig egy membrán deformációjának érzékelésére vezetjük vissza [6]. A membrán deformációját nyúlásmérő bélyegekkel alakíthatjuk át villamos jellé. Az integrált áramkörök gyártási eljárásaival precíz kisméretű membrán készíthető a ráintegrált félvezető nyúlásmérő ellenállásokkal együtt. Gyártástechnológiai okokból a húzott és nyomott ellenállásoknak egy oldalon kell lenni. Ez magyarázza a 2.6.b. ábra szerinti elhelyezésüket. Amíg a deformáció kicsi, az ellenállások megváltozása közel arányos a membrán két oldala közötti nyomáskülönbséggel. Nagyobb deformációnál a pontosság érdekében, </w:t>
      </w:r>
      <w:proofErr w:type="spellStart"/>
      <w:r w:rsidRPr="006A1DA8">
        <w:rPr>
          <w:rFonts w:asciiTheme="majorHAnsi" w:hAnsiTheme="majorHAnsi" w:cs="Times New Roman"/>
          <w:color w:val="000000"/>
          <w:sz w:val="20"/>
          <w:szCs w:val="20"/>
        </w:rPr>
        <w:t>linearizálás</w:t>
      </w:r>
      <w:proofErr w:type="spellEnd"/>
      <w:r w:rsidRPr="006A1DA8">
        <w:rPr>
          <w:rFonts w:asciiTheme="majorHAnsi" w:hAnsiTheme="majorHAnsi" w:cs="Times New Roman"/>
          <w:color w:val="000000"/>
          <w:sz w:val="20"/>
          <w:szCs w:val="20"/>
        </w:rPr>
        <w:t xml:space="preserve"> is szükséges, amit elvégez a feldolgozó áramkör (gyakran a lapkára integrálják).</w:t>
      </w:r>
    </w:p>
    <w:p w:rsidR="00A17FC4" w:rsidRPr="006A1DA8" w:rsidRDefault="00A17FC4" w:rsidP="006A1DA8">
      <w:pPr>
        <w:spacing w:line="276" w:lineRule="auto"/>
        <w:jc w:val="both"/>
        <w:rPr>
          <w:rFonts w:asciiTheme="majorHAnsi" w:hAnsiTheme="majorHAnsi"/>
          <w:sz w:val="20"/>
          <w:szCs w:val="20"/>
        </w:rPr>
      </w:pPr>
      <w:r w:rsidRPr="006A1DA8">
        <w:rPr>
          <w:rFonts w:asciiTheme="majorHAnsi" w:hAnsiTheme="majorHAnsi"/>
          <w:noProof/>
          <w:sz w:val="20"/>
          <w:szCs w:val="20"/>
          <w:lang w:eastAsia="hu-HU"/>
        </w:rPr>
        <w:drawing>
          <wp:inline distT="0" distB="0" distL="0" distR="0">
            <wp:extent cx="4227830" cy="2458085"/>
            <wp:effectExtent l="19050" t="0" r="1270" b="0"/>
            <wp:docPr id="16" name="Kép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srcRect/>
                    <a:stretch>
                      <a:fillRect/>
                    </a:stretch>
                  </pic:blipFill>
                  <pic:spPr bwMode="auto">
                    <a:xfrm>
                      <a:off x="0" y="0"/>
                      <a:ext cx="4227830" cy="2458085"/>
                    </a:xfrm>
                    <a:prstGeom prst="rect">
                      <a:avLst/>
                    </a:prstGeom>
                    <a:noFill/>
                    <a:ln w="9525">
                      <a:noFill/>
                      <a:miter lim="800000"/>
                      <a:headEnd/>
                      <a:tailEnd/>
                    </a:ln>
                  </pic:spPr>
                </pic:pic>
              </a:graphicData>
            </a:graphic>
          </wp:inline>
        </w:drawing>
      </w:r>
    </w:p>
    <w:p w:rsidR="00A17FC4" w:rsidRPr="006A1DA8" w:rsidRDefault="00A17FC4" w:rsidP="006A1DA8">
      <w:pPr>
        <w:spacing w:line="276" w:lineRule="auto"/>
        <w:jc w:val="both"/>
        <w:rPr>
          <w:rFonts w:asciiTheme="majorHAnsi" w:hAnsiTheme="majorHAnsi"/>
          <w:sz w:val="20"/>
          <w:szCs w:val="20"/>
        </w:rPr>
      </w:pPr>
    </w:p>
    <w:p w:rsidR="006A1DA8" w:rsidRPr="006A1DA8" w:rsidRDefault="006A1DA8" w:rsidP="006A1DA8">
      <w:pPr>
        <w:spacing w:before="0" w:after="200" w:line="276" w:lineRule="auto"/>
        <w:jc w:val="both"/>
        <w:rPr>
          <w:rStyle w:val="Kiemels2"/>
          <w:rFonts w:asciiTheme="majorHAnsi" w:eastAsiaTheme="majorEastAsia" w:hAnsiTheme="majorHAnsi" w:cstheme="majorBidi"/>
          <w:color w:val="17365D" w:themeColor="text2" w:themeShade="BF"/>
          <w:spacing w:val="5"/>
          <w:kern w:val="28"/>
          <w:sz w:val="20"/>
          <w:szCs w:val="20"/>
        </w:rPr>
      </w:pPr>
      <w:r w:rsidRPr="006A1DA8">
        <w:rPr>
          <w:rStyle w:val="Kiemels2"/>
          <w:sz w:val="20"/>
          <w:szCs w:val="20"/>
        </w:rPr>
        <w:br w:type="page"/>
      </w:r>
    </w:p>
    <w:p w:rsidR="00654491" w:rsidRPr="006A1DA8" w:rsidRDefault="00654491" w:rsidP="006A1DA8">
      <w:pPr>
        <w:pStyle w:val="Cm"/>
        <w:spacing w:line="276" w:lineRule="auto"/>
        <w:jc w:val="both"/>
        <w:rPr>
          <w:rStyle w:val="Kiemels2"/>
          <w:sz w:val="20"/>
          <w:szCs w:val="20"/>
        </w:rPr>
      </w:pPr>
      <w:r w:rsidRPr="006A1DA8">
        <w:rPr>
          <w:rStyle w:val="Kiemels2"/>
          <w:sz w:val="20"/>
          <w:szCs w:val="20"/>
        </w:rPr>
        <w:lastRenderedPageBreak/>
        <w:t xml:space="preserve">6. Biológiai jeleket feldolgozó erősítők. </w:t>
      </w:r>
      <w:proofErr w:type="spellStart"/>
      <w:r w:rsidRPr="006A1DA8">
        <w:rPr>
          <w:rStyle w:val="Kiemels2"/>
          <w:sz w:val="20"/>
          <w:szCs w:val="20"/>
        </w:rPr>
        <w:t>Közösjel</w:t>
      </w:r>
      <w:proofErr w:type="spellEnd"/>
      <w:r w:rsidRPr="006A1DA8">
        <w:rPr>
          <w:rStyle w:val="Kiemels2"/>
          <w:sz w:val="20"/>
          <w:szCs w:val="20"/>
        </w:rPr>
        <w:t xml:space="preserve"> elnyomás növelése a páciens leföldelése nélkül. A hozzávezetések miatt fellépő zavarok és ezek hatásának csökkentése.</w:t>
      </w:r>
    </w:p>
    <w:p w:rsidR="00942D90" w:rsidRPr="006A1DA8" w:rsidRDefault="00942D90" w:rsidP="006A1DA8">
      <w:pPr>
        <w:autoSpaceDE w:val="0"/>
        <w:autoSpaceDN w:val="0"/>
        <w:adjustRightInd w:val="0"/>
        <w:spacing w:before="0" w:after="0" w:line="276" w:lineRule="auto"/>
        <w:jc w:val="both"/>
        <w:rPr>
          <w:rFonts w:asciiTheme="majorHAnsi" w:hAnsiTheme="majorHAnsi" w:cs="Times New Roman"/>
          <w:color w:val="000000"/>
          <w:sz w:val="20"/>
          <w:szCs w:val="20"/>
        </w:rPr>
      </w:pPr>
      <w:r w:rsidRPr="006A1DA8">
        <w:rPr>
          <w:rFonts w:asciiTheme="majorHAnsi" w:hAnsiTheme="majorHAnsi" w:cs="Times New Roman"/>
          <w:sz w:val="20"/>
          <w:szCs w:val="20"/>
        </w:rPr>
        <w:t xml:space="preserve">Ebben a fejezetben a </w:t>
      </w:r>
      <w:proofErr w:type="spellStart"/>
      <w:r w:rsidRPr="006A1DA8">
        <w:rPr>
          <w:rFonts w:asciiTheme="majorHAnsi" w:hAnsiTheme="majorHAnsi" w:cs="Times New Roman"/>
          <w:sz w:val="20"/>
          <w:szCs w:val="20"/>
        </w:rPr>
        <w:t>biopotenciálokat</w:t>
      </w:r>
      <w:proofErr w:type="spellEnd"/>
      <w:r w:rsidRPr="006A1DA8">
        <w:rPr>
          <w:rFonts w:asciiTheme="majorHAnsi" w:hAnsiTheme="majorHAnsi" w:cs="Times New Roman"/>
          <w:sz w:val="20"/>
          <w:szCs w:val="20"/>
        </w:rPr>
        <w:t xml:space="preserve"> fogadó erősítők általános </w:t>
      </w:r>
      <w:r w:rsidRPr="006A1DA8">
        <w:rPr>
          <w:rFonts w:asciiTheme="majorHAnsi" w:hAnsiTheme="majorHAnsi" w:cs="Times New Roman"/>
          <w:color w:val="000000"/>
          <w:sz w:val="20"/>
          <w:szCs w:val="20"/>
        </w:rPr>
        <w:t xml:space="preserve">tulajdonságait foglaljuk össze. Egy-egy konkrét készüléktípus (EKG, EEG, EMG, stb.) tárgyalásakor térünk ki az abban felhasznált erősítő sajátosságaira. </w:t>
      </w:r>
    </w:p>
    <w:p w:rsidR="00942D90" w:rsidRPr="006A1DA8" w:rsidRDefault="00942D90" w:rsidP="006A1DA8">
      <w:pPr>
        <w:spacing w:line="276" w:lineRule="auto"/>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A </w:t>
      </w:r>
      <w:proofErr w:type="spellStart"/>
      <w:r w:rsidRPr="006A1DA8">
        <w:rPr>
          <w:rFonts w:asciiTheme="majorHAnsi" w:hAnsiTheme="majorHAnsi" w:cs="Times New Roman"/>
          <w:color w:val="000000"/>
          <w:sz w:val="20"/>
          <w:szCs w:val="20"/>
        </w:rPr>
        <w:t>biopotenciálokat</w:t>
      </w:r>
      <w:proofErr w:type="spellEnd"/>
      <w:r w:rsidRPr="006A1DA8">
        <w:rPr>
          <w:rFonts w:asciiTheme="majorHAnsi" w:hAnsiTheme="majorHAnsi" w:cs="Times New Roman"/>
          <w:color w:val="000000"/>
          <w:sz w:val="20"/>
          <w:szCs w:val="20"/>
        </w:rPr>
        <w:t xml:space="preserve"> fogadó erősítők általában </w:t>
      </w:r>
      <w:proofErr w:type="spellStart"/>
      <w:r w:rsidRPr="006A1DA8">
        <w:rPr>
          <w:rFonts w:asciiTheme="majorHAnsi" w:hAnsiTheme="majorHAnsi" w:cs="Times New Roman"/>
          <w:color w:val="000000"/>
          <w:sz w:val="20"/>
          <w:szCs w:val="20"/>
        </w:rPr>
        <w:t>ac</w:t>
      </w:r>
      <w:proofErr w:type="spellEnd"/>
      <w:r w:rsidRPr="006A1DA8">
        <w:rPr>
          <w:rFonts w:asciiTheme="majorHAnsi" w:hAnsiTheme="majorHAnsi" w:cs="Times New Roman"/>
          <w:color w:val="000000"/>
          <w:sz w:val="20"/>
          <w:szCs w:val="20"/>
        </w:rPr>
        <w:t xml:space="preserve"> csatoltak, így az elektród ofszet feszültség a kimeneti feszültségben nincs jelen. A lassú biológiai folyamatok miatt az alsó határfrekvencia nagyon kis értékű kell legyen, például EKG esetében megállapodás szerint 0.05 Hz. A felső határfrekvencia készülék típusonként változik. Tipikus érték </w:t>
      </w:r>
      <w:proofErr w:type="spellStart"/>
      <w:r w:rsidRPr="006A1DA8">
        <w:rPr>
          <w:rFonts w:asciiTheme="majorHAnsi" w:hAnsiTheme="majorHAnsi" w:cs="Times New Roman"/>
          <w:color w:val="000000"/>
          <w:sz w:val="20"/>
          <w:szCs w:val="20"/>
        </w:rPr>
        <w:t>Holter</w:t>
      </w:r>
      <w:proofErr w:type="spellEnd"/>
      <w:r w:rsidRPr="006A1DA8">
        <w:rPr>
          <w:rFonts w:asciiTheme="majorHAnsi" w:hAnsiTheme="majorHAnsi" w:cs="Times New Roman"/>
          <w:color w:val="000000"/>
          <w:sz w:val="20"/>
          <w:szCs w:val="20"/>
        </w:rPr>
        <w:t xml:space="preserve"> EKG esetében a 30 Hz, EMG esetében a 20 kHz.</w:t>
      </w:r>
    </w:p>
    <w:p w:rsidR="00942D90" w:rsidRPr="006A1DA8" w:rsidRDefault="00942D90" w:rsidP="006A1DA8">
      <w:pPr>
        <w:autoSpaceDE w:val="0"/>
        <w:autoSpaceDN w:val="0"/>
        <w:adjustRightInd w:val="0"/>
        <w:spacing w:before="0" w:after="0" w:line="276" w:lineRule="auto"/>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Az erősítés értéke is széles határok között változik. A viszonylag nagy amplitúdójú (~ 70 </w:t>
      </w:r>
      <w:proofErr w:type="spellStart"/>
      <w:r w:rsidRPr="006A1DA8">
        <w:rPr>
          <w:rFonts w:asciiTheme="majorHAnsi" w:hAnsiTheme="majorHAnsi" w:cs="Times New Roman"/>
          <w:color w:val="000000"/>
          <w:sz w:val="20"/>
          <w:szCs w:val="20"/>
        </w:rPr>
        <w:t>mV</w:t>
      </w:r>
      <w:proofErr w:type="spellEnd"/>
      <w:r w:rsidRPr="006A1DA8">
        <w:rPr>
          <w:rFonts w:asciiTheme="majorHAnsi" w:hAnsiTheme="majorHAnsi" w:cs="Times New Roman"/>
          <w:color w:val="000000"/>
          <w:sz w:val="20"/>
          <w:szCs w:val="20"/>
        </w:rPr>
        <w:t xml:space="preserve">) akciós potenciál mérésekor x1 ... x 100, a kis amplitúdójú (5 ... 50 </w:t>
      </w:r>
      <w:proofErr w:type="spellStart"/>
      <w:r w:rsidRPr="006A1DA8">
        <w:rPr>
          <w:rFonts w:asciiTheme="majorHAnsi" w:hAnsiTheme="majorHAnsi" w:cs="Times New Roman"/>
          <w:color w:val="000000"/>
          <w:sz w:val="20"/>
          <w:szCs w:val="20"/>
        </w:rPr>
        <w:t>μV</w:t>
      </w:r>
      <w:proofErr w:type="spellEnd"/>
      <w:r w:rsidRPr="006A1DA8">
        <w:rPr>
          <w:rFonts w:asciiTheme="majorHAnsi" w:hAnsiTheme="majorHAnsi" w:cs="Times New Roman"/>
          <w:color w:val="000000"/>
          <w:sz w:val="20"/>
          <w:szCs w:val="20"/>
        </w:rPr>
        <w:t>) EEG jelek méréskor akár x 10</w:t>
      </w:r>
      <w:r w:rsidRPr="006A1DA8">
        <w:rPr>
          <w:rFonts w:asciiTheme="majorHAnsi" w:hAnsiTheme="majorHAnsi" w:cs="Times New Roman"/>
          <w:color w:val="000000"/>
          <w:position w:val="12"/>
          <w:sz w:val="20"/>
          <w:szCs w:val="20"/>
          <w:vertAlign w:val="superscript"/>
        </w:rPr>
        <w:t xml:space="preserve">6 </w:t>
      </w:r>
      <w:r w:rsidRPr="006A1DA8">
        <w:rPr>
          <w:rFonts w:asciiTheme="majorHAnsi" w:hAnsiTheme="majorHAnsi" w:cs="Times New Roman"/>
          <w:color w:val="000000"/>
          <w:sz w:val="20"/>
          <w:szCs w:val="20"/>
        </w:rPr>
        <w:t xml:space="preserve">erősítés is szükséges. </w:t>
      </w:r>
    </w:p>
    <w:p w:rsidR="00942D90" w:rsidRPr="006A1DA8" w:rsidRDefault="00942D90" w:rsidP="006A1DA8">
      <w:pPr>
        <w:autoSpaceDE w:val="0"/>
        <w:autoSpaceDN w:val="0"/>
        <w:adjustRightInd w:val="0"/>
        <w:spacing w:before="0" w:after="0" w:line="276" w:lineRule="auto"/>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Az erősítők kis </w:t>
      </w:r>
      <w:proofErr w:type="spellStart"/>
      <w:r w:rsidRPr="006A1DA8">
        <w:rPr>
          <w:rFonts w:asciiTheme="majorHAnsi" w:hAnsiTheme="majorHAnsi" w:cs="Times New Roman"/>
          <w:color w:val="000000"/>
          <w:sz w:val="20"/>
          <w:szCs w:val="20"/>
        </w:rPr>
        <w:t>driftűek</w:t>
      </w:r>
      <w:proofErr w:type="spellEnd"/>
      <w:r w:rsidRPr="006A1DA8">
        <w:rPr>
          <w:rFonts w:asciiTheme="majorHAnsi" w:hAnsiTheme="majorHAnsi" w:cs="Times New Roman"/>
          <w:color w:val="000000"/>
          <w:sz w:val="20"/>
          <w:szCs w:val="20"/>
        </w:rPr>
        <w:t xml:space="preserve"> és kis zajúak kell, hogy legyenek, bemeneti impedanciájuk pedig a forrás impedanciájánál (ami tipikusan 10</w:t>
      </w:r>
      <w:r w:rsidRPr="006A1DA8">
        <w:rPr>
          <w:rFonts w:asciiTheme="majorHAnsi" w:hAnsiTheme="majorHAnsi" w:cs="Times New Roman"/>
          <w:color w:val="000000"/>
          <w:position w:val="12"/>
          <w:sz w:val="20"/>
          <w:szCs w:val="20"/>
          <w:vertAlign w:val="superscript"/>
        </w:rPr>
        <w:t xml:space="preserve">3 </w:t>
      </w:r>
      <w:r w:rsidRPr="006A1DA8">
        <w:rPr>
          <w:rFonts w:asciiTheme="majorHAnsi" w:hAnsiTheme="majorHAnsi" w:cs="Times New Roman"/>
          <w:color w:val="000000"/>
          <w:sz w:val="20"/>
          <w:szCs w:val="20"/>
        </w:rPr>
        <w:t xml:space="preserve">... 10Ω között van) nagyságrendekkel nagyobb kell legyen. 7 </w:t>
      </w:r>
    </w:p>
    <w:p w:rsidR="00942D90" w:rsidRPr="006A1DA8" w:rsidRDefault="00942D90" w:rsidP="006A1DA8">
      <w:pPr>
        <w:spacing w:line="276" w:lineRule="auto"/>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bemenetére kerülhet a normál bemeneti jelet nagyságrendekkel meghaladó feszültség is. Tipikus példa az EKG készülék, amelynek biológiai eredetű bemeneti jele 1 ... 5 </w:t>
      </w:r>
      <w:proofErr w:type="spellStart"/>
      <w:r w:rsidRPr="006A1DA8">
        <w:rPr>
          <w:rFonts w:asciiTheme="majorHAnsi" w:hAnsiTheme="majorHAnsi" w:cs="Times New Roman"/>
          <w:color w:val="000000"/>
          <w:sz w:val="20"/>
          <w:szCs w:val="20"/>
        </w:rPr>
        <w:t>mV</w:t>
      </w:r>
      <w:proofErr w:type="spellEnd"/>
      <w:r w:rsidRPr="006A1DA8">
        <w:rPr>
          <w:rFonts w:asciiTheme="majorHAnsi" w:hAnsiTheme="majorHAnsi" w:cs="Times New Roman"/>
          <w:color w:val="000000"/>
          <w:sz w:val="20"/>
          <w:szCs w:val="20"/>
        </w:rPr>
        <w:t xml:space="preserve">, de ha a vizsgált páciensre </w:t>
      </w:r>
      <w:proofErr w:type="spellStart"/>
      <w:r w:rsidRPr="006A1DA8">
        <w:rPr>
          <w:rFonts w:asciiTheme="majorHAnsi" w:hAnsiTheme="majorHAnsi" w:cs="Times New Roman"/>
          <w:color w:val="000000"/>
          <w:sz w:val="20"/>
          <w:szCs w:val="20"/>
        </w:rPr>
        <w:t>defibrillátort</w:t>
      </w:r>
      <w:proofErr w:type="spellEnd"/>
      <w:r w:rsidRPr="006A1DA8">
        <w:rPr>
          <w:rFonts w:asciiTheme="majorHAnsi" w:hAnsiTheme="majorHAnsi" w:cs="Times New Roman"/>
          <w:color w:val="000000"/>
          <w:sz w:val="20"/>
          <w:szCs w:val="20"/>
        </w:rPr>
        <w:t xml:space="preserve"> helyeznek, akkor 1 kV nagyságrendű feszültség juthat a bemenetre. Ezért a </w:t>
      </w:r>
      <w:proofErr w:type="spellStart"/>
      <w:r w:rsidRPr="006A1DA8">
        <w:rPr>
          <w:rFonts w:asciiTheme="majorHAnsi" w:hAnsiTheme="majorHAnsi" w:cs="Times New Roman"/>
          <w:color w:val="000000"/>
          <w:sz w:val="20"/>
          <w:szCs w:val="20"/>
        </w:rPr>
        <w:t>biopotenciálokat</w:t>
      </w:r>
      <w:proofErr w:type="spellEnd"/>
      <w:r w:rsidRPr="006A1DA8">
        <w:rPr>
          <w:rFonts w:asciiTheme="majorHAnsi" w:hAnsiTheme="majorHAnsi" w:cs="Times New Roman"/>
          <w:color w:val="000000"/>
          <w:sz w:val="20"/>
          <w:szCs w:val="20"/>
        </w:rPr>
        <w:t xml:space="preserve"> fogadó erősítők bemenetét védeni kell. Ugyanakkor a pacienst is védeni kell attól, hogy a hozzákapcsolt erősítőből a biztonságos értéket meghaladó áram folyjon rajta keresztül. Az erősítők</w:t>
      </w:r>
    </w:p>
    <w:p w:rsidR="00942D90" w:rsidRPr="006A1DA8" w:rsidRDefault="00942D90" w:rsidP="006A1DA8">
      <w:pPr>
        <w:autoSpaceDE w:val="0"/>
        <w:autoSpaceDN w:val="0"/>
        <w:adjustRightInd w:val="0"/>
        <w:spacing w:before="0" w:after="0" w:line="276" w:lineRule="auto"/>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A zavarjelek bejutásának leggyakoribb módjai: </w:t>
      </w:r>
    </w:p>
    <w:p w:rsidR="00942D90" w:rsidRPr="006A1DA8" w:rsidRDefault="00942D90" w:rsidP="006A1DA8">
      <w:pPr>
        <w:autoSpaceDE w:val="0"/>
        <w:autoSpaceDN w:val="0"/>
        <w:adjustRightInd w:val="0"/>
        <w:spacing w:before="0" w:after="0" w:line="276" w:lineRule="auto"/>
        <w:ind w:left="1003" w:hanging="283"/>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 földhurok kialakulása </w:t>
      </w:r>
    </w:p>
    <w:p w:rsidR="00942D90" w:rsidRPr="006A1DA8" w:rsidRDefault="00942D90" w:rsidP="006A1DA8">
      <w:pPr>
        <w:autoSpaceDE w:val="0"/>
        <w:autoSpaceDN w:val="0"/>
        <w:adjustRightInd w:val="0"/>
        <w:spacing w:before="0" w:after="0" w:line="276" w:lineRule="auto"/>
        <w:ind w:left="1003" w:hanging="283"/>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 kapacitív csatolás </w:t>
      </w:r>
    </w:p>
    <w:p w:rsidR="00942D90" w:rsidRPr="006A1DA8" w:rsidRDefault="00942D90" w:rsidP="006A1DA8">
      <w:pPr>
        <w:autoSpaceDE w:val="0"/>
        <w:autoSpaceDN w:val="0"/>
        <w:adjustRightInd w:val="0"/>
        <w:spacing w:before="0" w:after="0" w:line="276" w:lineRule="auto"/>
        <w:ind w:left="1003" w:hanging="283"/>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mágneses csatolás</w:t>
      </w:r>
    </w:p>
    <w:p w:rsidR="00942D90" w:rsidRPr="006A1DA8" w:rsidRDefault="00942D90" w:rsidP="006A1DA8">
      <w:pPr>
        <w:spacing w:line="276" w:lineRule="auto"/>
        <w:jc w:val="both"/>
        <w:rPr>
          <w:rFonts w:asciiTheme="majorHAnsi" w:hAnsiTheme="majorHAnsi"/>
          <w:sz w:val="20"/>
          <w:szCs w:val="20"/>
        </w:rPr>
      </w:pPr>
      <w:r w:rsidRPr="006A1DA8">
        <w:rPr>
          <w:rFonts w:asciiTheme="majorHAnsi" w:hAnsiTheme="majorHAnsi"/>
          <w:color w:val="000000"/>
          <w:sz w:val="20"/>
          <w:szCs w:val="20"/>
        </w:rPr>
        <w:t xml:space="preserve">A </w:t>
      </w:r>
      <w:proofErr w:type="spellStart"/>
      <w:r w:rsidRPr="006A1DA8">
        <w:rPr>
          <w:rFonts w:asciiTheme="majorHAnsi" w:hAnsiTheme="majorHAnsi"/>
          <w:color w:val="000000"/>
          <w:sz w:val="20"/>
          <w:szCs w:val="20"/>
        </w:rPr>
        <w:t>biopotenciálokat</w:t>
      </w:r>
      <w:proofErr w:type="spellEnd"/>
      <w:r w:rsidRPr="006A1DA8">
        <w:rPr>
          <w:rFonts w:asciiTheme="majorHAnsi" w:hAnsiTheme="majorHAnsi"/>
          <w:color w:val="000000"/>
          <w:sz w:val="20"/>
          <w:szCs w:val="20"/>
        </w:rPr>
        <w:t xml:space="preserve"> fogadó korszerű erősítők használatakor a páciens nincs leföldelve. Az erősítő érzékeli a testfelszínen jelen levő közös feszültséget és egy segéderősítőn keresztül a közös feszültségre nézve negatív visszacsatolást hoz létre </w:t>
      </w:r>
      <w:r w:rsidRPr="006A1DA8">
        <w:rPr>
          <w:rFonts w:asciiTheme="majorHAnsi" w:hAnsiTheme="majorHAnsi"/>
          <w:sz w:val="20"/>
          <w:szCs w:val="20"/>
        </w:rPr>
        <w:t xml:space="preserve"> </w:t>
      </w:r>
    </w:p>
    <w:p w:rsidR="00942D90" w:rsidRPr="006A1DA8" w:rsidRDefault="00942D90" w:rsidP="006A1DA8">
      <w:pPr>
        <w:spacing w:line="276" w:lineRule="auto"/>
        <w:jc w:val="both"/>
        <w:rPr>
          <w:rFonts w:asciiTheme="majorHAnsi" w:hAnsiTheme="majorHAnsi"/>
          <w:color w:val="000000"/>
          <w:sz w:val="20"/>
          <w:szCs w:val="20"/>
        </w:rPr>
      </w:pPr>
      <w:r w:rsidRPr="006A1DA8">
        <w:rPr>
          <w:rFonts w:asciiTheme="majorHAnsi" w:hAnsiTheme="majorHAnsi"/>
          <w:color w:val="000000"/>
          <w:sz w:val="20"/>
          <w:szCs w:val="20"/>
        </w:rPr>
        <w:t>Az elektródok és az erősítő közti összeköttetésre gyakran árnyékolt kábelt használnak a zavarjelek hatásának csökkentésére.</w:t>
      </w:r>
      <w:r w:rsidR="000B09E6" w:rsidRPr="006A1DA8">
        <w:rPr>
          <w:rFonts w:asciiTheme="majorHAnsi" w:hAnsiTheme="majorHAnsi"/>
          <w:color w:val="000000"/>
          <w:sz w:val="20"/>
          <w:szCs w:val="20"/>
        </w:rPr>
        <w:t xml:space="preserve"> Az árnyékolás földelését az adott alkalmazástól függően kell megoldani. Általában kisfrekvenciás jelek esetén egy pontban kell az árnyékolást földelni. </w:t>
      </w:r>
    </w:p>
    <w:p w:rsidR="000B09E6" w:rsidRPr="006A1DA8" w:rsidRDefault="000B09E6" w:rsidP="006A1DA8">
      <w:pPr>
        <w:spacing w:line="276" w:lineRule="auto"/>
        <w:jc w:val="both"/>
        <w:rPr>
          <w:rFonts w:asciiTheme="majorHAnsi" w:hAnsiTheme="majorHAnsi"/>
          <w:color w:val="000000"/>
          <w:sz w:val="20"/>
          <w:szCs w:val="20"/>
        </w:rPr>
      </w:pPr>
      <w:r w:rsidRPr="006A1DA8">
        <w:rPr>
          <w:rFonts w:asciiTheme="majorHAnsi" w:hAnsiTheme="majorHAnsi"/>
          <w:color w:val="000000"/>
          <w:sz w:val="20"/>
          <w:szCs w:val="20"/>
        </w:rPr>
        <w:t>Az erősítő bemenete felől látott kapacitás csökkenthető, ha az erősítő bemeneti kapacitása negatív.</w:t>
      </w:r>
    </w:p>
    <w:p w:rsidR="00A17FC4" w:rsidRPr="006A1DA8" w:rsidRDefault="00942D90" w:rsidP="006A1DA8">
      <w:pPr>
        <w:spacing w:line="276" w:lineRule="auto"/>
        <w:jc w:val="both"/>
        <w:rPr>
          <w:rFonts w:asciiTheme="majorHAnsi" w:hAnsiTheme="majorHAnsi"/>
          <w:sz w:val="20"/>
          <w:szCs w:val="20"/>
        </w:rPr>
      </w:pPr>
      <w:proofErr w:type="spellStart"/>
      <w:r w:rsidRPr="006A1DA8">
        <w:rPr>
          <w:rFonts w:asciiTheme="majorHAnsi" w:hAnsiTheme="majorHAnsi"/>
          <w:sz w:val="20"/>
          <w:szCs w:val="20"/>
        </w:rPr>
        <w:t>Biopotenciál</w:t>
      </w:r>
      <w:proofErr w:type="spellEnd"/>
      <w:r w:rsidRPr="006A1DA8">
        <w:rPr>
          <w:rFonts w:asciiTheme="majorHAnsi" w:hAnsiTheme="majorHAnsi"/>
          <w:sz w:val="20"/>
          <w:szCs w:val="20"/>
        </w:rPr>
        <w:t xml:space="preserve"> a test két pontján elhelyezett elektródok között mérhető, az élettani jelenségek következtében kialakuló feszültség. Jellemző amplitúdó- és frekvenciatartományuk a 3.1. ábrán látható. A </w:t>
      </w:r>
      <w:proofErr w:type="spellStart"/>
      <w:r w:rsidRPr="006A1DA8">
        <w:rPr>
          <w:rFonts w:asciiTheme="majorHAnsi" w:hAnsiTheme="majorHAnsi"/>
          <w:sz w:val="20"/>
          <w:szCs w:val="20"/>
        </w:rPr>
        <w:t>biopotenciálok</w:t>
      </w:r>
      <w:proofErr w:type="spellEnd"/>
      <w:r w:rsidRPr="006A1DA8">
        <w:rPr>
          <w:rFonts w:asciiTheme="majorHAnsi" w:hAnsiTheme="majorHAnsi"/>
          <w:sz w:val="20"/>
          <w:szCs w:val="20"/>
        </w:rPr>
        <w:t xml:space="preserve"> mérését megnehezíti, hogy a környezetből származó zavarok amplitúdója nagy. A zavarok tipikus amplitúdóját is ábrázoltuk a 3.1. ábrán, a frekvencia függvényében.</w:t>
      </w:r>
    </w:p>
    <w:p w:rsidR="00942D90" w:rsidRPr="006A1DA8" w:rsidRDefault="00942D90" w:rsidP="006A1DA8">
      <w:pPr>
        <w:spacing w:line="276" w:lineRule="auto"/>
        <w:jc w:val="both"/>
        <w:rPr>
          <w:rFonts w:asciiTheme="majorHAnsi" w:hAnsiTheme="majorHAnsi"/>
          <w:sz w:val="20"/>
          <w:szCs w:val="20"/>
        </w:rPr>
      </w:pPr>
      <w:r w:rsidRPr="006A1DA8">
        <w:rPr>
          <w:rFonts w:asciiTheme="majorHAnsi" w:hAnsiTheme="majorHAnsi"/>
          <w:noProof/>
          <w:sz w:val="20"/>
          <w:szCs w:val="20"/>
          <w:lang w:eastAsia="hu-HU"/>
        </w:rPr>
        <w:lastRenderedPageBreak/>
        <w:drawing>
          <wp:inline distT="0" distB="0" distL="0" distR="0">
            <wp:extent cx="3317916" cy="3124433"/>
            <wp:effectExtent l="19050" t="0" r="0" b="0"/>
            <wp:docPr id="19" name="Ké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srcRect/>
                    <a:stretch>
                      <a:fillRect/>
                    </a:stretch>
                  </pic:blipFill>
                  <pic:spPr bwMode="auto">
                    <a:xfrm>
                      <a:off x="0" y="0"/>
                      <a:ext cx="3320154" cy="3126541"/>
                    </a:xfrm>
                    <a:prstGeom prst="rect">
                      <a:avLst/>
                    </a:prstGeom>
                    <a:noFill/>
                    <a:ln w="9525">
                      <a:noFill/>
                      <a:miter lim="800000"/>
                      <a:headEnd/>
                      <a:tailEnd/>
                    </a:ln>
                  </pic:spPr>
                </pic:pic>
              </a:graphicData>
            </a:graphic>
          </wp:inline>
        </w:drawing>
      </w:r>
    </w:p>
    <w:p w:rsidR="00942D90" w:rsidRPr="006A1DA8" w:rsidRDefault="00942D90" w:rsidP="006A1DA8">
      <w:pPr>
        <w:spacing w:line="276" w:lineRule="auto"/>
        <w:jc w:val="both"/>
        <w:rPr>
          <w:rFonts w:asciiTheme="majorHAnsi" w:hAnsiTheme="majorHAnsi"/>
          <w:sz w:val="20"/>
          <w:szCs w:val="20"/>
        </w:rPr>
      </w:pPr>
      <w:r w:rsidRPr="006A1DA8">
        <w:rPr>
          <w:rFonts w:asciiTheme="majorHAnsi" w:hAnsiTheme="majorHAnsi"/>
          <w:sz w:val="20"/>
          <w:szCs w:val="20"/>
        </w:rPr>
        <w:t xml:space="preserve">A leggyakoribb zavarforrás a </w:t>
      </w:r>
      <w:proofErr w:type="spellStart"/>
      <w:r w:rsidRPr="006A1DA8">
        <w:rPr>
          <w:rFonts w:asciiTheme="majorHAnsi" w:hAnsiTheme="majorHAnsi"/>
          <w:sz w:val="20"/>
          <w:szCs w:val="20"/>
        </w:rPr>
        <w:t>váltakozóáramú</w:t>
      </w:r>
      <w:proofErr w:type="spellEnd"/>
      <w:r w:rsidRPr="006A1DA8">
        <w:rPr>
          <w:rFonts w:asciiTheme="majorHAnsi" w:hAnsiTheme="majorHAnsi"/>
          <w:sz w:val="20"/>
          <w:szCs w:val="20"/>
        </w:rPr>
        <w:t xml:space="preserve"> táphálózat. A szokásos mérési feltételek mellett, a vizsgált személy környezetében nagyobb földelt vezető felületek (fémbútor, műszerek háza, fűtőtest és vezető padló) és kisebb felületű, hálózati feszültségen lévő vezetékek (vezeték a falban, konnektor, elosztó, hosszabbító, </w:t>
      </w:r>
      <w:proofErr w:type="spellStart"/>
      <w:r w:rsidRPr="006A1DA8">
        <w:rPr>
          <w:rFonts w:asciiTheme="majorHAnsi" w:hAnsiTheme="majorHAnsi"/>
          <w:sz w:val="20"/>
          <w:szCs w:val="20"/>
        </w:rPr>
        <w:t>műszertápkábel</w:t>
      </w:r>
      <w:proofErr w:type="spellEnd"/>
      <w:r w:rsidRPr="006A1DA8">
        <w:rPr>
          <w:rFonts w:asciiTheme="majorHAnsi" w:hAnsiTheme="majorHAnsi"/>
          <w:sz w:val="20"/>
          <w:szCs w:val="20"/>
        </w:rPr>
        <w:t xml:space="preserve">) vannak. A személy ezekkel nincs galvanikus kapcsolatban, de az említett tárgyak felé kisebb- nagyobb kapacitása van (3.2.a. ábra). Jellemzően a kapacitások impedanciája a hálózati frekvencián jóval nagyobb, mint a test különböző pontjai közötti impedanciák, ezért a test a zavarok hatásának vizsgálatakor jó közelítéssel </w:t>
      </w:r>
      <w:proofErr w:type="spellStart"/>
      <w:r w:rsidRPr="006A1DA8">
        <w:rPr>
          <w:rFonts w:asciiTheme="majorHAnsi" w:hAnsiTheme="majorHAnsi"/>
          <w:sz w:val="20"/>
          <w:szCs w:val="20"/>
        </w:rPr>
        <w:t>ekvipotenciálisnak</w:t>
      </w:r>
      <w:proofErr w:type="spellEnd"/>
      <w:r w:rsidRPr="006A1DA8">
        <w:rPr>
          <w:rFonts w:asciiTheme="majorHAnsi" w:hAnsiTheme="majorHAnsi"/>
          <w:sz w:val="20"/>
          <w:szCs w:val="20"/>
        </w:rPr>
        <w:t xml:space="preserve"> tekinthető.</w:t>
      </w:r>
    </w:p>
    <w:p w:rsidR="00942D90" w:rsidRPr="006A1DA8" w:rsidRDefault="00942D90" w:rsidP="006A1DA8">
      <w:pPr>
        <w:spacing w:line="276" w:lineRule="auto"/>
        <w:jc w:val="both"/>
        <w:rPr>
          <w:rFonts w:asciiTheme="majorHAnsi" w:hAnsiTheme="majorHAnsi"/>
          <w:sz w:val="20"/>
          <w:szCs w:val="20"/>
        </w:rPr>
      </w:pPr>
      <w:r w:rsidRPr="006A1DA8">
        <w:rPr>
          <w:rFonts w:asciiTheme="majorHAnsi" w:hAnsiTheme="majorHAnsi"/>
          <w:sz w:val="20"/>
          <w:szCs w:val="20"/>
        </w:rPr>
        <w:t>A mérések szempontjából fontos szerepe van a test különböző pontjai közötti impedanciáknak, hiszen ezek alkotják a mérendő feszültségforrás belső impedanciáját, és ezáltal megszabják a mérőkészülék minimálisan szükséges bemeneti ellenállását</w:t>
      </w:r>
    </w:p>
    <w:p w:rsidR="00942D90" w:rsidRPr="006A1DA8" w:rsidRDefault="00942D90" w:rsidP="006A1DA8">
      <w:pPr>
        <w:spacing w:line="276" w:lineRule="auto"/>
        <w:jc w:val="both"/>
        <w:rPr>
          <w:rFonts w:asciiTheme="majorHAnsi" w:hAnsiTheme="majorHAnsi"/>
          <w:sz w:val="20"/>
          <w:szCs w:val="20"/>
        </w:rPr>
      </w:pPr>
      <w:r w:rsidRPr="006A1DA8">
        <w:rPr>
          <w:rFonts w:asciiTheme="majorHAnsi" w:hAnsiTheme="majorHAnsi"/>
          <w:sz w:val="20"/>
          <w:szCs w:val="20"/>
        </w:rPr>
        <w:t xml:space="preserve">A feszültségek méréséhez szükséges erősítés megvalósítására használjuk a szimmetrikus erősítőt. </w:t>
      </w:r>
    </w:p>
    <w:p w:rsidR="006A1DA8" w:rsidRPr="006A1DA8" w:rsidRDefault="006A1DA8" w:rsidP="006A1DA8">
      <w:pPr>
        <w:spacing w:before="0" w:after="200" w:line="276" w:lineRule="auto"/>
        <w:jc w:val="both"/>
        <w:rPr>
          <w:rStyle w:val="Kiemels2"/>
          <w:rFonts w:asciiTheme="majorHAnsi" w:eastAsiaTheme="majorEastAsia" w:hAnsiTheme="majorHAnsi" w:cstheme="majorBidi"/>
          <w:color w:val="17365D" w:themeColor="text2" w:themeShade="BF"/>
          <w:spacing w:val="5"/>
          <w:kern w:val="28"/>
          <w:sz w:val="20"/>
          <w:szCs w:val="20"/>
        </w:rPr>
      </w:pPr>
      <w:r w:rsidRPr="006A1DA8">
        <w:rPr>
          <w:rStyle w:val="Kiemels2"/>
          <w:sz w:val="20"/>
          <w:szCs w:val="20"/>
        </w:rPr>
        <w:br w:type="page"/>
      </w:r>
    </w:p>
    <w:p w:rsidR="00654491" w:rsidRPr="006A1DA8" w:rsidRDefault="00654491" w:rsidP="006A1DA8">
      <w:pPr>
        <w:pStyle w:val="Cm"/>
        <w:spacing w:line="276" w:lineRule="auto"/>
        <w:jc w:val="both"/>
        <w:rPr>
          <w:rStyle w:val="Kiemels2"/>
          <w:sz w:val="20"/>
          <w:szCs w:val="20"/>
        </w:rPr>
      </w:pPr>
      <w:r w:rsidRPr="006A1DA8">
        <w:rPr>
          <w:rStyle w:val="Kiemels2"/>
          <w:sz w:val="20"/>
          <w:szCs w:val="20"/>
        </w:rPr>
        <w:lastRenderedPageBreak/>
        <w:t>7. Galvanikusan leválasztott mérőerősítők.</w:t>
      </w:r>
    </w:p>
    <w:p w:rsidR="000B09E6" w:rsidRPr="006A1DA8" w:rsidRDefault="000B09E6" w:rsidP="006A1DA8">
      <w:pPr>
        <w:autoSpaceDE w:val="0"/>
        <w:autoSpaceDN w:val="0"/>
        <w:adjustRightInd w:val="0"/>
        <w:spacing w:before="0" w:after="0" w:line="276" w:lineRule="auto"/>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A paciens biztonságát növeli, ha a hozzákapcsolt készülék bemeneti fokozata a többi fokozattól galvanikusan le van választva. A galvanikus leválasztás akkor különösen jó megoldás, ha a paciens egyszerre több készülékkel is kapcsolatba kerül, hiszen ilyenkor a földelések közti potenciálkülönbség is veszélyes lehet.</w:t>
      </w:r>
    </w:p>
    <w:p w:rsidR="000B09E6" w:rsidRPr="006A1DA8" w:rsidRDefault="000B09E6" w:rsidP="006A1DA8">
      <w:pPr>
        <w:autoSpaceDE w:val="0"/>
        <w:autoSpaceDN w:val="0"/>
        <w:adjustRightInd w:val="0"/>
        <w:spacing w:before="0" w:after="0" w:line="276" w:lineRule="auto"/>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A mai készülékek között sok olyan van, amelyik teljes egészében elemes táplálású. Ha hálózati tápegységre van szükség, akkor a galvanikus leválasztás transzformátor vagy optikai átvitel beiktatásával oldható meg. Az Á 7.12 ábra egy transzformátoros megoldást mutat. Léteznek olyan erősítők, amelyek kis értékű (1-2 </w:t>
      </w:r>
      <w:proofErr w:type="spellStart"/>
      <w:r w:rsidRPr="006A1DA8">
        <w:rPr>
          <w:rFonts w:asciiTheme="majorHAnsi" w:hAnsiTheme="majorHAnsi" w:cs="Times New Roman"/>
          <w:color w:val="000000"/>
          <w:sz w:val="20"/>
          <w:szCs w:val="20"/>
        </w:rPr>
        <w:t>pF</w:t>
      </w:r>
      <w:proofErr w:type="spellEnd"/>
      <w:r w:rsidRPr="006A1DA8">
        <w:rPr>
          <w:rFonts w:asciiTheme="majorHAnsi" w:hAnsiTheme="majorHAnsi" w:cs="Times New Roman"/>
          <w:color w:val="000000"/>
          <w:sz w:val="20"/>
          <w:szCs w:val="20"/>
        </w:rPr>
        <w:t>) kapacitást használnak az elválasztott oldalak közti jelátvitelre. Ez nem jelent minőségromlást mivel a két oldal közti kapacitás galvanikus elválasztás esetén úgysem csökkenthető ennél sokkal kisebbre</w:t>
      </w:r>
    </w:p>
    <w:p w:rsidR="000B09E6" w:rsidRPr="006A1DA8" w:rsidRDefault="000B09E6" w:rsidP="006A1DA8">
      <w:pPr>
        <w:autoSpaceDE w:val="0"/>
        <w:autoSpaceDN w:val="0"/>
        <w:adjustRightInd w:val="0"/>
        <w:spacing w:before="0" w:after="0" w:line="276" w:lineRule="auto"/>
        <w:jc w:val="both"/>
        <w:rPr>
          <w:rFonts w:asciiTheme="majorHAnsi" w:hAnsiTheme="majorHAnsi" w:cs="Times New Roman"/>
          <w:color w:val="000000"/>
          <w:sz w:val="20"/>
          <w:szCs w:val="20"/>
        </w:rPr>
      </w:pPr>
      <w:r w:rsidRPr="006A1DA8">
        <w:rPr>
          <w:rFonts w:asciiTheme="majorHAnsi" w:hAnsiTheme="majorHAnsi" w:cs="Times New Roman"/>
          <w:b/>
          <w:bCs/>
          <w:color w:val="000000"/>
          <w:sz w:val="20"/>
          <w:szCs w:val="20"/>
        </w:rPr>
        <w:t xml:space="preserve">3.6.1. Transzformátoros jelátvitel </w:t>
      </w:r>
    </w:p>
    <w:p w:rsidR="000B09E6" w:rsidRPr="006A1DA8" w:rsidRDefault="000B09E6" w:rsidP="006A1DA8">
      <w:pPr>
        <w:autoSpaceDE w:val="0"/>
        <w:autoSpaceDN w:val="0"/>
        <w:adjustRightInd w:val="0"/>
        <w:spacing w:before="0" w:after="0" w:line="276" w:lineRule="auto"/>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A transzformátoros (induktív) csatolással történő jelátvitelt és táplálást célszerűen igen kis méretű </w:t>
      </w:r>
      <w:proofErr w:type="spellStart"/>
      <w:r w:rsidRPr="006A1DA8">
        <w:rPr>
          <w:rFonts w:asciiTheme="majorHAnsi" w:hAnsiTheme="majorHAnsi" w:cs="Times New Roman"/>
          <w:color w:val="000000"/>
          <w:sz w:val="20"/>
          <w:szCs w:val="20"/>
        </w:rPr>
        <w:t>transzformá-torokkal</w:t>
      </w:r>
      <w:proofErr w:type="spellEnd"/>
      <w:r w:rsidRPr="006A1DA8">
        <w:rPr>
          <w:rFonts w:asciiTheme="majorHAnsi" w:hAnsiTheme="majorHAnsi" w:cs="Times New Roman"/>
          <w:color w:val="000000"/>
          <w:sz w:val="20"/>
          <w:szCs w:val="20"/>
        </w:rPr>
        <w:t xml:space="preserve"> kell megvalósítani, ami csak akkor lehetséges, ha a transzformátorokon viszonylag nagy frekvenciájú (50–400 kHz) feszültséget viszünk át.</w:t>
      </w:r>
    </w:p>
    <w:p w:rsidR="000B09E6" w:rsidRPr="006A1DA8" w:rsidRDefault="000B09E6" w:rsidP="006A1DA8">
      <w:pPr>
        <w:autoSpaceDE w:val="0"/>
        <w:autoSpaceDN w:val="0"/>
        <w:adjustRightInd w:val="0"/>
        <w:spacing w:before="0" w:after="0" w:line="276" w:lineRule="auto"/>
        <w:jc w:val="both"/>
        <w:rPr>
          <w:rFonts w:asciiTheme="majorHAnsi" w:hAnsiTheme="majorHAnsi" w:cs="Times New Roman"/>
          <w:color w:val="000000"/>
          <w:sz w:val="20"/>
          <w:szCs w:val="20"/>
        </w:rPr>
      </w:pPr>
      <w:r w:rsidRPr="006A1DA8">
        <w:rPr>
          <w:rFonts w:asciiTheme="majorHAnsi" w:hAnsiTheme="majorHAnsi" w:cs="Times New Roman"/>
          <w:b/>
          <w:bCs/>
          <w:color w:val="000000"/>
          <w:sz w:val="20"/>
          <w:szCs w:val="20"/>
        </w:rPr>
        <w:t xml:space="preserve">3.6.2. Kapacitív jelátvitel </w:t>
      </w:r>
    </w:p>
    <w:p w:rsidR="000B09E6" w:rsidRPr="006A1DA8" w:rsidRDefault="000B09E6" w:rsidP="006A1DA8">
      <w:pPr>
        <w:autoSpaceDE w:val="0"/>
        <w:autoSpaceDN w:val="0"/>
        <w:adjustRightInd w:val="0"/>
        <w:spacing w:before="0" w:after="0" w:line="276" w:lineRule="auto"/>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A kapacitív jelátvitellel működő szigetelt erősítő kicsit könnyebben integrálható, olcsóbban kivitelezhető meg-oldású, de gondoskodni kell a bemeneti rész galvanikusan leválasztott </w:t>
      </w:r>
      <w:proofErr w:type="spellStart"/>
      <w:r w:rsidRPr="006A1DA8">
        <w:rPr>
          <w:rFonts w:asciiTheme="majorHAnsi" w:hAnsiTheme="majorHAnsi" w:cs="Times New Roman"/>
          <w:color w:val="000000"/>
          <w:sz w:val="20"/>
          <w:szCs w:val="20"/>
        </w:rPr>
        <w:t>tápfeszültségellátásáról</w:t>
      </w:r>
      <w:proofErr w:type="spellEnd"/>
      <w:r w:rsidRPr="006A1DA8">
        <w:rPr>
          <w:rFonts w:asciiTheme="majorHAnsi" w:hAnsiTheme="majorHAnsi" w:cs="Times New Roman"/>
          <w:color w:val="000000"/>
          <w:sz w:val="20"/>
          <w:szCs w:val="20"/>
        </w:rPr>
        <w:t>.</w:t>
      </w:r>
    </w:p>
    <w:p w:rsidR="000B09E6" w:rsidRPr="006A1DA8" w:rsidRDefault="000B09E6" w:rsidP="006A1DA8">
      <w:pPr>
        <w:autoSpaceDE w:val="0"/>
        <w:autoSpaceDN w:val="0"/>
        <w:adjustRightInd w:val="0"/>
        <w:spacing w:before="0" w:after="0" w:line="276" w:lineRule="auto"/>
        <w:jc w:val="both"/>
        <w:rPr>
          <w:rFonts w:asciiTheme="majorHAnsi" w:hAnsiTheme="majorHAnsi" w:cs="Times New Roman"/>
          <w:color w:val="000000"/>
          <w:sz w:val="20"/>
          <w:szCs w:val="20"/>
        </w:rPr>
      </w:pPr>
      <w:r w:rsidRPr="006A1DA8">
        <w:rPr>
          <w:rFonts w:asciiTheme="majorHAnsi" w:hAnsiTheme="majorHAnsi" w:cs="Times New Roman"/>
          <w:b/>
          <w:bCs/>
          <w:color w:val="000000"/>
          <w:sz w:val="20"/>
          <w:szCs w:val="20"/>
        </w:rPr>
        <w:t xml:space="preserve">3.6.3. Optikai jelátvitel </w:t>
      </w:r>
    </w:p>
    <w:p w:rsidR="000B09E6" w:rsidRPr="006A1DA8" w:rsidRDefault="000B09E6" w:rsidP="006A1DA8">
      <w:pPr>
        <w:autoSpaceDE w:val="0"/>
        <w:autoSpaceDN w:val="0"/>
        <w:adjustRightInd w:val="0"/>
        <w:spacing w:before="0" w:after="0" w:line="276" w:lineRule="auto"/>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A kisebb pontossági igényű analóg jelátvitelt egyszerűen és olcsón valósítja meg az optikai csatoló</w:t>
      </w:r>
    </w:p>
    <w:p w:rsidR="000B09E6" w:rsidRPr="006A1DA8" w:rsidRDefault="000B09E6" w:rsidP="006A1DA8">
      <w:pPr>
        <w:autoSpaceDE w:val="0"/>
        <w:autoSpaceDN w:val="0"/>
        <w:adjustRightInd w:val="0"/>
        <w:spacing w:before="0" w:after="0" w:line="276" w:lineRule="auto"/>
        <w:jc w:val="both"/>
        <w:rPr>
          <w:rFonts w:asciiTheme="majorHAnsi" w:hAnsiTheme="majorHAnsi" w:cs="Times New Roman"/>
          <w:color w:val="000000"/>
          <w:sz w:val="20"/>
          <w:szCs w:val="20"/>
        </w:rPr>
      </w:pPr>
      <w:r w:rsidRPr="006A1DA8">
        <w:rPr>
          <w:rFonts w:asciiTheme="majorHAnsi" w:hAnsiTheme="majorHAnsi" w:cs="Times New Roman"/>
          <w:b/>
          <w:bCs/>
          <w:color w:val="000000"/>
          <w:sz w:val="20"/>
          <w:szCs w:val="20"/>
        </w:rPr>
        <w:t xml:space="preserve">3.6.4. A galvanikusan leválasztott fokozatok táplálása </w:t>
      </w:r>
    </w:p>
    <w:p w:rsidR="000B09E6" w:rsidRPr="006A1DA8" w:rsidRDefault="000B09E6" w:rsidP="006A1DA8">
      <w:pPr>
        <w:autoSpaceDE w:val="0"/>
        <w:autoSpaceDN w:val="0"/>
        <w:adjustRightInd w:val="0"/>
        <w:spacing w:before="0" w:after="0" w:line="276" w:lineRule="auto"/>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A galvanikusan leválasztott bemeneti fokozatok leválasztott táplálásáról is gondoskodni kell. A transzformátoros csatolású erősítőkben ez rendszerint megoldott. Más jelátviteli mód esetén a korszerű kis fogyasztású áramköröknek köszönhetően a galvánelemes vagy akkumulátoros táplálás</w:t>
      </w:r>
    </w:p>
    <w:p w:rsidR="006A1DA8" w:rsidRPr="006A1DA8" w:rsidRDefault="006A1DA8" w:rsidP="006A1DA8">
      <w:pPr>
        <w:spacing w:before="0" w:after="200" w:line="276" w:lineRule="auto"/>
        <w:jc w:val="both"/>
        <w:rPr>
          <w:rStyle w:val="Kiemels2"/>
          <w:rFonts w:asciiTheme="majorHAnsi" w:eastAsiaTheme="majorEastAsia" w:hAnsiTheme="majorHAnsi" w:cstheme="majorBidi"/>
          <w:color w:val="17365D" w:themeColor="text2" w:themeShade="BF"/>
          <w:spacing w:val="5"/>
          <w:kern w:val="28"/>
          <w:sz w:val="20"/>
          <w:szCs w:val="20"/>
        </w:rPr>
      </w:pPr>
      <w:r w:rsidRPr="006A1DA8">
        <w:rPr>
          <w:rStyle w:val="Kiemels2"/>
          <w:sz w:val="20"/>
          <w:szCs w:val="20"/>
        </w:rPr>
        <w:br w:type="page"/>
      </w:r>
    </w:p>
    <w:p w:rsidR="00654491" w:rsidRPr="006A1DA8" w:rsidRDefault="00654491" w:rsidP="006A1DA8">
      <w:pPr>
        <w:pStyle w:val="Cm"/>
        <w:spacing w:line="276" w:lineRule="auto"/>
        <w:jc w:val="both"/>
        <w:rPr>
          <w:rStyle w:val="Kiemels2"/>
          <w:sz w:val="20"/>
          <w:szCs w:val="20"/>
        </w:rPr>
      </w:pPr>
      <w:r w:rsidRPr="006A1DA8">
        <w:rPr>
          <w:rStyle w:val="Kiemels2"/>
          <w:sz w:val="20"/>
          <w:szCs w:val="20"/>
        </w:rPr>
        <w:lastRenderedPageBreak/>
        <w:t>8. Biológiai jelek feldolgozása: véletlenség tesztje, adattömörítés.</w:t>
      </w:r>
    </w:p>
    <w:p w:rsidR="000B09E6" w:rsidRPr="006A1DA8" w:rsidRDefault="000B09E6" w:rsidP="006A1DA8">
      <w:pPr>
        <w:spacing w:line="276" w:lineRule="auto"/>
        <w:jc w:val="both"/>
        <w:rPr>
          <w:rFonts w:asciiTheme="majorHAnsi" w:hAnsiTheme="majorHAnsi"/>
          <w:color w:val="000000"/>
          <w:sz w:val="20"/>
          <w:szCs w:val="20"/>
        </w:rPr>
      </w:pPr>
      <w:r w:rsidRPr="006A1DA8">
        <w:rPr>
          <w:rFonts w:asciiTheme="majorHAnsi" w:hAnsiTheme="majorHAnsi"/>
          <w:sz w:val="20"/>
          <w:szCs w:val="20"/>
        </w:rPr>
        <w:t xml:space="preserve">Éppúgy, mint bármely más alkalmazási területen, a </w:t>
      </w:r>
      <w:r w:rsidRPr="006A1DA8">
        <w:rPr>
          <w:rFonts w:asciiTheme="majorHAnsi" w:hAnsiTheme="majorHAnsi"/>
          <w:color w:val="000000"/>
          <w:sz w:val="20"/>
          <w:szCs w:val="20"/>
        </w:rPr>
        <w:t xml:space="preserve">biológiai jelek feldolgozása során is az általánosan megfogalmazható cél a lényeges és a lényegtelen szétválasztása, majd a lényeges információ megfelelő formában való megjelenítése. A hasznos jel és a nemkívánatos jelek sok esetben a különféle tartományokban átfedésben vannak. Ezen felül, a nemkívánatos jelek között biológiai eredetűek is lehetnek. Az orvostechnikával vagy a biológiai jelek feldolgozásával foglalkozó könyvek sokszor a méréstechnikában és jelfeldolgozásban általában felhasználható módszereket és eljárásokat ismertetik. Ezeket a módszereket természetesen alkalmazzák biológiai jelek feldolgozása során is. A leggyakrabban időtartománybeli (átlagolás, korreláció számítás, mintaillesztés) és frekvenciatartománybeli (Fourier analízis, szűrés) módszereket használunk. Elsősorban az EKG és az EEG feldolgozás során használják a ma népszerű idő- és frekvenciatartományban egyszerre történő analízist (F-T </w:t>
      </w:r>
      <w:proofErr w:type="spellStart"/>
      <w:r w:rsidRPr="006A1DA8">
        <w:rPr>
          <w:rFonts w:asciiTheme="majorHAnsi" w:hAnsiTheme="majorHAnsi"/>
          <w:color w:val="000000"/>
          <w:sz w:val="20"/>
          <w:szCs w:val="20"/>
        </w:rPr>
        <w:t>analysis</w:t>
      </w:r>
      <w:proofErr w:type="spellEnd"/>
      <w:r w:rsidRPr="006A1DA8">
        <w:rPr>
          <w:rFonts w:asciiTheme="majorHAnsi" w:hAnsiTheme="majorHAnsi"/>
          <w:color w:val="000000"/>
          <w:sz w:val="20"/>
          <w:szCs w:val="20"/>
        </w:rPr>
        <w:t xml:space="preserve">, </w:t>
      </w:r>
      <w:proofErr w:type="spellStart"/>
      <w:r w:rsidRPr="006A1DA8">
        <w:rPr>
          <w:rFonts w:asciiTheme="majorHAnsi" w:hAnsiTheme="majorHAnsi"/>
          <w:color w:val="000000"/>
          <w:sz w:val="20"/>
          <w:szCs w:val="20"/>
        </w:rPr>
        <w:t>wavelet</w:t>
      </w:r>
      <w:proofErr w:type="spellEnd"/>
      <w:r w:rsidRPr="006A1DA8">
        <w:rPr>
          <w:rFonts w:asciiTheme="majorHAnsi" w:hAnsiTheme="majorHAnsi"/>
          <w:color w:val="000000"/>
          <w:sz w:val="20"/>
          <w:szCs w:val="20"/>
        </w:rPr>
        <w:t xml:space="preserve"> </w:t>
      </w:r>
      <w:proofErr w:type="spellStart"/>
      <w:r w:rsidRPr="006A1DA8">
        <w:rPr>
          <w:rFonts w:asciiTheme="majorHAnsi" w:hAnsiTheme="majorHAnsi"/>
          <w:color w:val="000000"/>
          <w:sz w:val="20"/>
          <w:szCs w:val="20"/>
        </w:rPr>
        <w:t>analysis</w:t>
      </w:r>
      <w:proofErr w:type="spellEnd"/>
      <w:r w:rsidRPr="006A1DA8">
        <w:rPr>
          <w:rFonts w:asciiTheme="majorHAnsi" w:hAnsiTheme="majorHAnsi"/>
          <w:color w:val="000000"/>
          <w:sz w:val="20"/>
          <w:szCs w:val="20"/>
        </w:rPr>
        <w:t>). Mivel a biológiai jelek feldolgozását segítő algoritmusok nem mindig fogalmazhatók meg egzakt formában, a mesterséges intelligencia és a neurális hálózatok alkalmazása is gyakori.</w:t>
      </w:r>
    </w:p>
    <w:p w:rsidR="000B09E6" w:rsidRPr="006A1DA8" w:rsidRDefault="000B09E6" w:rsidP="006A1DA8">
      <w:pPr>
        <w:autoSpaceDE w:val="0"/>
        <w:autoSpaceDN w:val="0"/>
        <w:adjustRightInd w:val="0"/>
        <w:spacing w:before="240" w:after="60" w:line="276" w:lineRule="auto"/>
        <w:jc w:val="both"/>
        <w:rPr>
          <w:rFonts w:asciiTheme="majorHAnsi" w:hAnsiTheme="majorHAnsi" w:cs="Arial"/>
          <w:color w:val="000000"/>
          <w:sz w:val="20"/>
          <w:szCs w:val="20"/>
        </w:rPr>
      </w:pPr>
      <w:r w:rsidRPr="006A1DA8">
        <w:rPr>
          <w:rFonts w:asciiTheme="majorHAnsi" w:hAnsiTheme="majorHAnsi" w:cs="Arial"/>
          <w:b/>
          <w:bCs/>
          <w:color w:val="000000"/>
          <w:sz w:val="20"/>
          <w:szCs w:val="20"/>
        </w:rPr>
        <w:t xml:space="preserve">Adattömörítés </w:t>
      </w:r>
    </w:p>
    <w:p w:rsidR="000B09E6" w:rsidRPr="006A1DA8" w:rsidRDefault="000B09E6" w:rsidP="006A1DA8">
      <w:pPr>
        <w:autoSpaceDE w:val="0"/>
        <w:autoSpaceDN w:val="0"/>
        <w:adjustRightInd w:val="0"/>
        <w:spacing w:before="0" w:after="0" w:line="276" w:lineRule="auto"/>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Az adattömörítés céljára használt módszerek két csoportba oszthatók aszerint, hogy visszaállítható-e a tömörített változatból az eredeti adathalmaz információveszteség nélkül. Az elterjedten használt </w:t>
      </w:r>
      <w:proofErr w:type="spellStart"/>
      <w:r w:rsidRPr="006A1DA8">
        <w:rPr>
          <w:rFonts w:asciiTheme="majorHAnsi" w:hAnsiTheme="majorHAnsi" w:cs="Times New Roman"/>
          <w:color w:val="000000"/>
          <w:sz w:val="20"/>
          <w:szCs w:val="20"/>
        </w:rPr>
        <w:t>arj</w:t>
      </w:r>
      <w:proofErr w:type="spellEnd"/>
      <w:r w:rsidRPr="006A1DA8">
        <w:rPr>
          <w:rFonts w:asciiTheme="majorHAnsi" w:hAnsiTheme="majorHAnsi" w:cs="Times New Roman"/>
          <w:color w:val="000000"/>
          <w:sz w:val="20"/>
          <w:szCs w:val="20"/>
        </w:rPr>
        <w:t xml:space="preserve">, </w:t>
      </w:r>
      <w:proofErr w:type="spellStart"/>
      <w:r w:rsidRPr="006A1DA8">
        <w:rPr>
          <w:rFonts w:asciiTheme="majorHAnsi" w:hAnsiTheme="majorHAnsi" w:cs="Times New Roman"/>
          <w:color w:val="000000"/>
          <w:sz w:val="20"/>
          <w:szCs w:val="20"/>
        </w:rPr>
        <w:t>zip</w:t>
      </w:r>
      <w:proofErr w:type="spellEnd"/>
      <w:r w:rsidRPr="006A1DA8">
        <w:rPr>
          <w:rFonts w:asciiTheme="majorHAnsi" w:hAnsiTheme="majorHAnsi" w:cs="Times New Roman"/>
          <w:color w:val="000000"/>
          <w:sz w:val="20"/>
          <w:szCs w:val="20"/>
        </w:rPr>
        <w:t xml:space="preserve"> programok (illetve a fax átvitelnél a kezdetek óta használt ‘</w:t>
      </w:r>
      <w:proofErr w:type="spellStart"/>
      <w:r w:rsidRPr="006A1DA8">
        <w:rPr>
          <w:rFonts w:asciiTheme="majorHAnsi" w:hAnsiTheme="majorHAnsi" w:cs="Times New Roman"/>
          <w:color w:val="000000"/>
          <w:sz w:val="20"/>
          <w:szCs w:val="20"/>
        </w:rPr>
        <w:t>run-length-encoding</w:t>
      </w:r>
      <w:proofErr w:type="spellEnd"/>
      <w:r w:rsidRPr="006A1DA8">
        <w:rPr>
          <w:rFonts w:asciiTheme="majorHAnsi" w:hAnsiTheme="majorHAnsi" w:cs="Times New Roman"/>
          <w:color w:val="000000"/>
          <w:sz w:val="20"/>
          <w:szCs w:val="20"/>
        </w:rPr>
        <w:t xml:space="preserve">’) által előállított tömörített adathalmazból veszteség nélkül visszaállítható a tömörítetlen adathalmaz. </w:t>
      </w:r>
    </w:p>
    <w:p w:rsidR="000B09E6" w:rsidRPr="006A1DA8" w:rsidRDefault="000B09E6" w:rsidP="006A1DA8">
      <w:pPr>
        <w:spacing w:line="276" w:lineRule="auto"/>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A másik csoportba olyan módszerek tartoznak, amelyeknek használatakor a tömörített változatból csak adott hibával állítható vissza az eredeti adathalmaz. A megengedett eltérés eredményeként nagyobb tömörítési arány érhető el.</w:t>
      </w:r>
    </w:p>
    <w:p w:rsidR="000B09E6" w:rsidRPr="006A1DA8" w:rsidRDefault="000B09E6" w:rsidP="006A1DA8">
      <w:pPr>
        <w:autoSpaceDE w:val="0"/>
        <w:autoSpaceDN w:val="0"/>
        <w:adjustRightInd w:val="0"/>
        <w:spacing w:before="0" w:after="0" w:line="276" w:lineRule="auto"/>
        <w:jc w:val="both"/>
        <w:rPr>
          <w:rFonts w:asciiTheme="majorHAnsi" w:hAnsiTheme="majorHAnsi" w:cs="Times New Roman"/>
          <w:b/>
          <w:color w:val="000000"/>
          <w:sz w:val="20"/>
          <w:szCs w:val="20"/>
        </w:rPr>
      </w:pPr>
      <w:r w:rsidRPr="006A1DA8">
        <w:rPr>
          <w:rFonts w:asciiTheme="majorHAnsi" w:hAnsiTheme="majorHAnsi" w:cs="Times New Roman"/>
          <w:b/>
          <w:color w:val="000000"/>
          <w:sz w:val="20"/>
          <w:szCs w:val="20"/>
        </w:rPr>
        <w:t xml:space="preserve">Szélső pont algoritmus </w:t>
      </w:r>
    </w:p>
    <w:p w:rsidR="000B09E6" w:rsidRPr="006A1DA8" w:rsidRDefault="000B09E6" w:rsidP="006A1DA8">
      <w:pPr>
        <w:autoSpaceDE w:val="0"/>
        <w:autoSpaceDN w:val="0"/>
        <w:adjustRightInd w:val="0"/>
        <w:spacing w:before="0" w:after="0" w:line="276" w:lineRule="auto"/>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méretét a felére csökkenti. Egyszerre mindig három pont vizsgálata történik, ebből egy a referencia pont. Az adathalmaz első pontja az első referencia pont, ezt eltároljuk, majd megvizsgáljuk a sorrendben következő két pontot, amelyek közül az egyiket kiválasztjuk következő referencia pontnak, a másikat pedig eldobjuk. Az új referencia pontot is eltároljuk és megvizsgáljuk a sorrendben következő két pontot. Ezt az eljárást ismételjük, amíg az eredeti adathalmaz utolsó pontját is be nem olvastuk. </w:t>
      </w:r>
    </w:p>
    <w:p w:rsidR="000B09E6" w:rsidRPr="006A1DA8" w:rsidRDefault="000B09E6" w:rsidP="006A1DA8">
      <w:pPr>
        <w:spacing w:line="276" w:lineRule="auto"/>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A referencia pontot követő két pont közül azt őrizzük meg, amelyik a három pont közül szélső pont. Ennek kiválasztási szabályának megfogalmazásához az Á 8.1 ábrán megadjuk három pont összes lehetséges elhelyezkedését. Két elhelyezkedés akkor különböző, ha a szomszédos pontok egymáshoz való viszonya (kisebb, nagyobb, egyenlő) különböző. Az eredeti adathalmaz</w:t>
      </w:r>
    </w:p>
    <w:p w:rsidR="007B7A9F" w:rsidRPr="006A1DA8" w:rsidRDefault="000B09E6" w:rsidP="006A1DA8">
      <w:pPr>
        <w:spacing w:line="276" w:lineRule="auto"/>
        <w:jc w:val="both"/>
        <w:rPr>
          <w:rFonts w:asciiTheme="majorHAnsi" w:hAnsiTheme="majorHAnsi"/>
          <w:b/>
          <w:sz w:val="20"/>
          <w:szCs w:val="20"/>
        </w:rPr>
      </w:pPr>
      <w:r w:rsidRPr="006A1DA8">
        <w:rPr>
          <w:rFonts w:asciiTheme="majorHAnsi" w:hAnsiTheme="majorHAnsi"/>
          <w:b/>
          <w:sz w:val="20"/>
          <w:szCs w:val="20"/>
        </w:rPr>
        <w:t>Az AZTEC algoritmus</w:t>
      </w:r>
    </w:p>
    <w:p w:rsidR="000B09E6" w:rsidRPr="006A1DA8" w:rsidRDefault="000B09E6" w:rsidP="006A1DA8">
      <w:pPr>
        <w:spacing w:line="276" w:lineRule="auto"/>
        <w:jc w:val="both"/>
        <w:rPr>
          <w:rFonts w:asciiTheme="majorHAnsi" w:hAnsiTheme="majorHAnsi"/>
          <w:color w:val="000000"/>
          <w:sz w:val="20"/>
          <w:szCs w:val="20"/>
        </w:rPr>
      </w:pPr>
      <w:r w:rsidRPr="006A1DA8">
        <w:rPr>
          <w:rFonts w:asciiTheme="majorHAnsi" w:hAnsiTheme="majorHAnsi"/>
          <w:color w:val="000000"/>
          <w:sz w:val="20"/>
          <w:szCs w:val="20"/>
        </w:rPr>
        <w:t>Az AZTEC (</w:t>
      </w:r>
      <w:proofErr w:type="spellStart"/>
      <w:r w:rsidRPr="006A1DA8">
        <w:rPr>
          <w:rFonts w:asciiTheme="majorHAnsi" w:hAnsiTheme="majorHAnsi"/>
          <w:color w:val="000000"/>
          <w:sz w:val="20"/>
          <w:szCs w:val="20"/>
        </w:rPr>
        <w:t>Amplitude</w:t>
      </w:r>
      <w:proofErr w:type="spellEnd"/>
      <w:r w:rsidRPr="006A1DA8">
        <w:rPr>
          <w:rFonts w:asciiTheme="majorHAnsi" w:hAnsiTheme="majorHAnsi"/>
          <w:color w:val="000000"/>
          <w:sz w:val="20"/>
          <w:szCs w:val="20"/>
        </w:rPr>
        <w:t xml:space="preserve"> </w:t>
      </w:r>
      <w:proofErr w:type="spellStart"/>
      <w:r w:rsidRPr="006A1DA8">
        <w:rPr>
          <w:rFonts w:asciiTheme="majorHAnsi" w:hAnsiTheme="majorHAnsi"/>
          <w:color w:val="000000"/>
          <w:sz w:val="20"/>
          <w:szCs w:val="20"/>
        </w:rPr>
        <w:t>Zone</w:t>
      </w:r>
      <w:proofErr w:type="spellEnd"/>
      <w:r w:rsidRPr="006A1DA8">
        <w:rPr>
          <w:rFonts w:asciiTheme="majorHAnsi" w:hAnsiTheme="majorHAnsi"/>
          <w:color w:val="000000"/>
          <w:sz w:val="20"/>
          <w:szCs w:val="20"/>
        </w:rPr>
        <w:t xml:space="preserve"> Time </w:t>
      </w:r>
      <w:proofErr w:type="spellStart"/>
      <w:r w:rsidRPr="006A1DA8">
        <w:rPr>
          <w:rFonts w:asciiTheme="majorHAnsi" w:hAnsiTheme="majorHAnsi"/>
          <w:color w:val="000000"/>
          <w:sz w:val="20"/>
          <w:szCs w:val="20"/>
        </w:rPr>
        <w:t>Epoch</w:t>
      </w:r>
      <w:proofErr w:type="spellEnd"/>
      <w:r w:rsidRPr="006A1DA8">
        <w:rPr>
          <w:rFonts w:asciiTheme="majorHAnsi" w:hAnsiTheme="majorHAnsi"/>
          <w:color w:val="000000"/>
          <w:sz w:val="20"/>
          <w:szCs w:val="20"/>
        </w:rPr>
        <w:t xml:space="preserve"> </w:t>
      </w:r>
      <w:proofErr w:type="spellStart"/>
      <w:r w:rsidRPr="006A1DA8">
        <w:rPr>
          <w:rFonts w:asciiTheme="majorHAnsi" w:hAnsiTheme="majorHAnsi"/>
          <w:color w:val="000000"/>
          <w:sz w:val="20"/>
          <w:szCs w:val="20"/>
        </w:rPr>
        <w:t>Coding</w:t>
      </w:r>
      <w:proofErr w:type="spellEnd"/>
      <w:r w:rsidRPr="006A1DA8">
        <w:rPr>
          <w:rFonts w:asciiTheme="majorHAnsi" w:hAnsiTheme="majorHAnsi"/>
          <w:color w:val="000000"/>
          <w:sz w:val="20"/>
          <w:szCs w:val="20"/>
        </w:rPr>
        <w:t>) módszer lineáris szakaszokkal közelíti az eredeti adathalmaz pontjait. Az algoritmus egy eltárolandó ponttól (P) kezdődően minden további ponthoz kiszámítja az aktuális ponton és a P</w:t>
      </w:r>
      <w:r w:rsidRPr="006A1DA8">
        <w:rPr>
          <w:rFonts w:asciiTheme="majorHAnsi" w:hAnsiTheme="majorHAnsi"/>
          <w:color w:val="000000"/>
          <w:position w:val="-6"/>
          <w:sz w:val="20"/>
          <w:szCs w:val="20"/>
          <w:vertAlign w:val="subscript"/>
        </w:rPr>
        <w:t xml:space="preserve">e </w:t>
      </w:r>
      <w:r w:rsidRPr="006A1DA8">
        <w:rPr>
          <w:rFonts w:asciiTheme="majorHAnsi" w:hAnsiTheme="majorHAnsi"/>
          <w:color w:val="000000"/>
          <w:sz w:val="20"/>
          <w:szCs w:val="20"/>
        </w:rPr>
        <w:t>ponton áthaladó egyenes meredekségét. Ha az így kiszámított meredekségek minimális és maximális értéke közti különbség egy előre meghatározott értéket meghaladna, akkor a P</w:t>
      </w:r>
      <w:r w:rsidRPr="006A1DA8">
        <w:rPr>
          <w:rFonts w:asciiTheme="majorHAnsi" w:hAnsiTheme="majorHAnsi"/>
          <w:color w:val="000000"/>
          <w:position w:val="-6"/>
          <w:sz w:val="20"/>
          <w:szCs w:val="20"/>
          <w:vertAlign w:val="subscript"/>
        </w:rPr>
        <w:t xml:space="preserve">e </w:t>
      </w:r>
      <w:r w:rsidRPr="006A1DA8">
        <w:rPr>
          <w:rFonts w:asciiTheme="majorHAnsi" w:hAnsiTheme="majorHAnsi"/>
          <w:color w:val="000000"/>
          <w:sz w:val="20"/>
          <w:szCs w:val="20"/>
        </w:rPr>
        <w:t>ponthoz utoljára hozzávett pontot elhagyjuk</w:t>
      </w:r>
      <w:r w:rsidR="007B7A9F" w:rsidRPr="006A1DA8">
        <w:rPr>
          <w:rFonts w:asciiTheme="majorHAnsi" w:hAnsiTheme="majorHAnsi"/>
          <w:color w:val="000000"/>
          <w:sz w:val="20"/>
          <w:szCs w:val="20"/>
        </w:rPr>
        <w:t>.</w:t>
      </w:r>
    </w:p>
    <w:p w:rsidR="007B7A9F" w:rsidRPr="006A1DA8" w:rsidRDefault="007B7A9F" w:rsidP="006A1DA8">
      <w:pPr>
        <w:autoSpaceDE w:val="0"/>
        <w:autoSpaceDN w:val="0"/>
        <w:adjustRightInd w:val="0"/>
        <w:spacing w:before="0" w:after="0" w:line="276" w:lineRule="auto"/>
        <w:jc w:val="both"/>
        <w:rPr>
          <w:rFonts w:asciiTheme="majorHAnsi" w:hAnsiTheme="majorHAnsi" w:cs="Times New Roman"/>
          <w:b/>
          <w:color w:val="000000"/>
          <w:sz w:val="20"/>
          <w:szCs w:val="20"/>
        </w:rPr>
      </w:pPr>
      <w:r w:rsidRPr="006A1DA8">
        <w:rPr>
          <w:rFonts w:asciiTheme="majorHAnsi" w:hAnsiTheme="majorHAnsi" w:cs="Times New Roman"/>
          <w:b/>
          <w:sz w:val="20"/>
          <w:szCs w:val="20"/>
        </w:rPr>
        <w:t xml:space="preserve">A legyező </w:t>
      </w:r>
      <w:proofErr w:type="spellStart"/>
      <w:r w:rsidRPr="006A1DA8">
        <w:rPr>
          <w:rFonts w:asciiTheme="majorHAnsi" w:hAnsiTheme="majorHAnsi" w:cs="Times New Roman"/>
          <w:b/>
          <w:sz w:val="20"/>
          <w:szCs w:val="20"/>
        </w:rPr>
        <w:t>algoritm</w:t>
      </w:r>
      <w:proofErr w:type="spellEnd"/>
      <w:r w:rsidRPr="006A1DA8">
        <w:rPr>
          <w:rFonts w:asciiTheme="majorHAnsi" w:hAnsiTheme="majorHAnsi" w:cs="Times New Roman"/>
          <w:b/>
          <w:sz w:val="20"/>
          <w:szCs w:val="20"/>
        </w:rPr>
        <w:t xml:space="preserve"> </w:t>
      </w:r>
      <w:proofErr w:type="spellStart"/>
      <w:r w:rsidRPr="006A1DA8">
        <w:rPr>
          <w:rFonts w:asciiTheme="majorHAnsi" w:hAnsiTheme="majorHAnsi" w:cs="Times New Roman"/>
          <w:b/>
          <w:color w:val="000000"/>
          <w:sz w:val="20"/>
          <w:szCs w:val="20"/>
        </w:rPr>
        <w:t>us</w:t>
      </w:r>
      <w:proofErr w:type="spellEnd"/>
      <w:r w:rsidRPr="006A1DA8">
        <w:rPr>
          <w:rFonts w:asciiTheme="majorHAnsi" w:hAnsiTheme="majorHAnsi" w:cs="Times New Roman"/>
          <w:b/>
          <w:color w:val="000000"/>
          <w:sz w:val="20"/>
          <w:szCs w:val="20"/>
        </w:rPr>
        <w:t xml:space="preserve"> (fan </w:t>
      </w:r>
      <w:proofErr w:type="spellStart"/>
      <w:r w:rsidRPr="006A1DA8">
        <w:rPr>
          <w:rFonts w:asciiTheme="majorHAnsi" w:hAnsiTheme="majorHAnsi" w:cs="Times New Roman"/>
          <w:b/>
          <w:color w:val="000000"/>
          <w:sz w:val="20"/>
          <w:szCs w:val="20"/>
        </w:rPr>
        <w:t>algorithm</w:t>
      </w:r>
      <w:proofErr w:type="spellEnd"/>
      <w:r w:rsidRPr="006A1DA8">
        <w:rPr>
          <w:rFonts w:asciiTheme="majorHAnsi" w:hAnsiTheme="majorHAnsi" w:cs="Times New Roman"/>
          <w:b/>
          <w:color w:val="000000"/>
          <w:sz w:val="20"/>
          <w:szCs w:val="20"/>
        </w:rPr>
        <w:t xml:space="preserve">) </w:t>
      </w:r>
    </w:p>
    <w:p w:rsidR="007B7A9F" w:rsidRPr="006A1DA8" w:rsidRDefault="007B7A9F" w:rsidP="006A1DA8">
      <w:pPr>
        <w:spacing w:line="276" w:lineRule="auto"/>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Ez az algoritmus is lineáris szakaszokkal közelíti az eredeti adathalmaz pontjait</w:t>
      </w:r>
    </w:p>
    <w:p w:rsidR="007B7A9F" w:rsidRPr="006A1DA8" w:rsidRDefault="007B7A9F" w:rsidP="006A1DA8">
      <w:pPr>
        <w:autoSpaceDE w:val="0"/>
        <w:autoSpaceDN w:val="0"/>
        <w:adjustRightInd w:val="0"/>
        <w:spacing w:before="0" w:after="0" w:line="276" w:lineRule="auto"/>
        <w:jc w:val="both"/>
        <w:rPr>
          <w:rFonts w:asciiTheme="majorHAnsi" w:hAnsiTheme="majorHAnsi" w:cs="Arial"/>
          <w:color w:val="000000"/>
          <w:sz w:val="20"/>
          <w:szCs w:val="20"/>
        </w:rPr>
      </w:pPr>
    </w:p>
    <w:p w:rsidR="007B7A9F" w:rsidRPr="006A1DA8" w:rsidRDefault="007B7A9F" w:rsidP="006A1DA8">
      <w:pPr>
        <w:autoSpaceDE w:val="0"/>
        <w:autoSpaceDN w:val="0"/>
        <w:adjustRightInd w:val="0"/>
        <w:spacing w:before="240" w:after="60" w:line="276" w:lineRule="auto"/>
        <w:jc w:val="both"/>
        <w:rPr>
          <w:rFonts w:asciiTheme="majorHAnsi" w:hAnsiTheme="majorHAnsi" w:cs="Arial"/>
          <w:color w:val="000000"/>
          <w:sz w:val="20"/>
          <w:szCs w:val="20"/>
        </w:rPr>
      </w:pPr>
      <w:r w:rsidRPr="006A1DA8">
        <w:rPr>
          <w:rFonts w:asciiTheme="majorHAnsi" w:hAnsiTheme="majorHAnsi" w:cs="Arial"/>
          <w:b/>
          <w:bCs/>
          <w:color w:val="000000"/>
          <w:sz w:val="20"/>
          <w:szCs w:val="20"/>
        </w:rPr>
        <w:t xml:space="preserve">Véletlenség tesztje </w:t>
      </w:r>
    </w:p>
    <w:p w:rsidR="007B7A9F" w:rsidRPr="006A1DA8" w:rsidRDefault="007B7A9F" w:rsidP="006A1DA8">
      <w:pPr>
        <w:spacing w:line="276" w:lineRule="auto"/>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Biológiai eredetű jelek vizsgálatakor is előfordul, hogy előre nem ismert szabályosságot keresünk. Erre a célra használhatjuk az </w:t>
      </w:r>
      <w:proofErr w:type="spellStart"/>
      <w:r w:rsidRPr="006A1DA8">
        <w:rPr>
          <w:rFonts w:asciiTheme="majorHAnsi" w:hAnsiTheme="majorHAnsi" w:cs="Times New Roman"/>
          <w:color w:val="000000"/>
          <w:sz w:val="20"/>
          <w:szCs w:val="20"/>
        </w:rPr>
        <w:t>autokorrelációs</w:t>
      </w:r>
      <w:proofErr w:type="spellEnd"/>
      <w:r w:rsidRPr="006A1DA8">
        <w:rPr>
          <w:rFonts w:asciiTheme="majorHAnsi" w:hAnsiTheme="majorHAnsi" w:cs="Times New Roman"/>
          <w:color w:val="000000"/>
          <w:sz w:val="20"/>
          <w:szCs w:val="20"/>
        </w:rPr>
        <w:t xml:space="preserve"> függvényt vagy vizsgálhatjuk a jel spektrumát. Az alábbiakban egy egyszerű, kis számításigényű módszert ismertetünk. Két egyszerűen számítható paraméter jól használható </w:t>
      </w:r>
      <w:r w:rsidRPr="006A1DA8">
        <w:rPr>
          <w:rFonts w:asciiTheme="majorHAnsi" w:hAnsiTheme="majorHAnsi" w:cs="Times New Roman"/>
          <w:color w:val="000000"/>
          <w:sz w:val="20"/>
          <w:szCs w:val="20"/>
        </w:rPr>
        <w:lastRenderedPageBreak/>
        <w:t xml:space="preserve">annak jellemzésére, van-e szabályosság egy adathalmazban: a lokális szélsőértékek száma és az ezek közötti szakaszok hossza. </w:t>
      </w:r>
      <w:r w:rsidRPr="006A1DA8">
        <w:rPr>
          <w:rFonts w:asciiTheme="majorHAnsi" w:hAnsiTheme="majorHAnsi" w:cs="Times New Roman"/>
          <w:b/>
          <w:bCs/>
          <w:color w:val="000000"/>
          <w:sz w:val="20"/>
          <w:szCs w:val="20"/>
        </w:rPr>
        <w:t xml:space="preserve">A véletlenség teszt előtt célszerű periodicitás- és trend analízist végezni. </w:t>
      </w:r>
    </w:p>
    <w:p w:rsidR="007B7A9F" w:rsidRPr="006A1DA8" w:rsidRDefault="007B7A9F" w:rsidP="006A1DA8">
      <w:pPr>
        <w:spacing w:line="276" w:lineRule="auto"/>
        <w:jc w:val="both"/>
        <w:rPr>
          <w:rFonts w:asciiTheme="majorHAnsi" w:hAnsiTheme="majorHAnsi"/>
          <w:color w:val="000000"/>
          <w:sz w:val="20"/>
          <w:szCs w:val="20"/>
        </w:rPr>
      </w:pPr>
      <w:r w:rsidRPr="006A1DA8">
        <w:rPr>
          <w:rFonts w:asciiTheme="majorHAnsi" w:hAnsiTheme="majorHAnsi"/>
          <w:color w:val="000000"/>
          <w:sz w:val="20"/>
          <w:szCs w:val="20"/>
        </w:rPr>
        <w:t>A lokális szélsőérték lehet maximum vagy minimum, három szomszédos pont közül a középső lehet szélsőérték, ha mindkét szomszédjánál nagyobb vagy kisebb. Rendezzük a három pontot nagyság szerint, először kiválasztva a legnagyobbat, majd a maradék kettőből a nagyobbat. Így a három pont hatféleképpen helyezhető el, ezek közül négy esetben van lokális szélsőérték:</w:t>
      </w:r>
    </w:p>
    <w:p w:rsidR="007B7A9F" w:rsidRPr="006A1DA8" w:rsidRDefault="007B7A9F" w:rsidP="006A1DA8">
      <w:pPr>
        <w:autoSpaceDE w:val="0"/>
        <w:autoSpaceDN w:val="0"/>
        <w:adjustRightInd w:val="0"/>
        <w:spacing w:before="0" w:after="0" w:line="276" w:lineRule="auto"/>
        <w:ind w:left="1440"/>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1 2 3 --- </w:t>
      </w:r>
    </w:p>
    <w:p w:rsidR="007B7A9F" w:rsidRPr="006A1DA8" w:rsidRDefault="007B7A9F" w:rsidP="006A1DA8">
      <w:pPr>
        <w:autoSpaceDE w:val="0"/>
        <w:autoSpaceDN w:val="0"/>
        <w:adjustRightInd w:val="0"/>
        <w:spacing w:before="0" w:after="0" w:line="276" w:lineRule="auto"/>
        <w:ind w:left="1440"/>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1 3 2 lokális minimum </w:t>
      </w:r>
    </w:p>
    <w:p w:rsidR="007B7A9F" w:rsidRPr="006A1DA8" w:rsidRDefault="007B7A9F" w:rsidP="006A1DA8">
      <w:pPr>
        <w:autoSpaceDE w:val="0"/>
        <w:autoSpaceDN w:val="0"/>
        <w:adjustRightInd w:val="0"/>
        <w:spacing w:before="0" w:after="0" w:line="276" w:lineRule="auto"/>
        <w:ind w:left="1440"/>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2 1 3 lokális maximum </w:t>
      </w:r>
    </w:p>
    <w:p w:rsidR="007B7A9F" w:rsidRPr="006A1DA8" w:rsidRDefault="007B7A9F" w:rsidP="006A1DA8">
      <w:pPr>
        <w:autoSpaceDE w:val="0"/>
        <w:autoSpaceDN w:val="0"/>
        <w:adjustRightInd w:val="0"/>
        <w:spacing w:before="0" w:after="0" w:line="276" w:lineRule="auto"/>
        <w:ind w:left="1440"/>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2 3 1 lokális maximum </w:t>
      </w:r>
    </w:p>
    <w:p w:rsidR="007B7A9F" w:rsidRPr="006A1DA8" w:rsidRDefault="007B7A9F" w:rsidP="006A1DA8">
      <w:pPr>
        <w:autoSpaceDE w:val="0"/>
        <w:autoSpaceDN w:val="0"/>
        <w:adjustRightInd w:val="0"/>
        <w:spacing w:before="0" w:after="0" w:line="276" w:lineRule="auto"/>
        <w:ind w:left="1440"/>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3 1 2 lokális minimum </w:t>
      </w:r>
    </w:p>
    <w:p w:rsidR="007B7A9F" w:rsidRPr="006A1DA8" w:rsidRDefault="007B7A9F" w:rsidP="006A1DA8">
      <w:pPr>
        <w:autoSpaceDE w:val="0"/>
        <w:autoSpaceDN w:val="0"/>
        <w:adjustRightInd w:val="0"/>
        <w:spacing w:before="0" w:after="0" w:line="276" w:lineRule="auto"/>
        <w:ind w:left="1440"/>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3 2 1 --- </w:t>
      </w:r>
    </w:p>
    <w:p w:rsidR="007B7A9F" w:rsidRPr="006A1DA8" w:rsidRDefault="007B7A9F" w:rsidP="006A1DA8">
      <w:pPr>
        <w:spacing w:line="276" w:lineRule="auto"/>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N pontot tartalmazó adathalmazon végighaladva N-2 számhármast állíthatunk elő, a lokális szélsőértékek számának várható értéke:</w:t>
      </w:r>
    </w:p>
    <w:p w:rsidR="007B7A9F" w:rsidRPr="006A1DA8" w:rsidRDefault="007B7A9F" w:rsidP="006A1DA8">
      <w:pPr>
        <w:spacing w:line="276" w:lineRule="auto"/>
        <w:jc w:val="both"/>
        <w:rPr>
          <w:rFonts w:asciiTheme="majorHAnsi" w:hAnsiTheme="majorHAnsi" w:cs="Times New Roman"/>
          <w:color w:val="000000"/>
          <w:sz w:val="20"/>
          <w:szCs w:val="20"/>
        </w:rPr>
      </w:pPr>
      <w:r w:rsidRPr="006A1DA8">
        <w:rPr>
          <w:rFonts w:asciiTheme="majorHAnsi" w:hAnsiTheme="majorHAnsi" w:cs="Times New Roman"/>
          <w:noProof/>
          <w:color w:val="000000"/>
          <w:sz w:val="20"/>
          <w:szCs w:val="20"/>
          <w:lang w:eastAsia="hu-HU"/>
        </w:rPr>
        <w:drawing>
          <wp:inline distT="0" distB="0" distL="0" distR="0">
            <wp:extent cx="1014103" cy="380289"/>
            <wp:effectExtent l="19050" t="0" r="0" b="0"/>
            <wp:docPr id="22" name="Kép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srcRect/>
                    <a:stretch>
                      <a:fillRect/>
                    </a:stretch>
                  </pic:blipFill>
                  <pic:spPr bwMode="auto">
                    <a:xfrm>
                      <a:off x="0" y="0"/>
                      <a:ext cx="1018211" cy="381830"/>
                    </a:xfrm>
                    <a:prstGeom prst="rect">
                      <a:avLst/>
                    </a:prstGeom>
                    <a:noFill/>
                    <a:ln w="9525">
                      <a:noFill/>
                      <a:miter lim="800000"/>
                      <a:headEnd/>
                      <a:tailEnd/>
                    </a:ln>
                  </pic:spPr>
                </pic:pic>
              </a:graphicData>
            </a:graphic>
          </wp:inline>
        </w:drawing>
      </w:r>
    </w:p>
    <w:p w:rsidR="007B7A9F" w:rsidRPr="006A1DA8" w:rsidRDefault="007B7A9F" w:rsidP="006A1DA8">
      <w:pPr>
        <w:spacing w:line="276" w:lineRule="auto"/>
        <w:jc w:val="both"/>
        <w:rPr>
          <w:rFonts w:asciiTheme="majorHAnsi" w:hAnsiTheme="majorHAnsi"/>
          <w:sz w:val="20"/>
          <w:szCs w:val="20"/>
        </w:rPr>
      </w:pPr>
      <w:r w:rsidRPr="006A1DA8">
        <w:rPr>
          <w:rFonts w:asciiTheme="majorHAnsi" w:hAnsiTheme="majorHAnsi"/>
          <w:color w:val="000000"/>
          <w:sz w:val="20"/>
          <w:szCs w:val="20"/>
        </w:rPr>
        <w:t>Ha a lokális szélsőértékek fenti módszerrel meghatározott száma eltér a várható értéktől, ez azt jelzi, hogy az adathalmazban valamilyen szabályosság van. Az állítás megfordítása nem igaz.</w:t>
      </w:r>
    </w:p>
    <w:p w:rsidR="006A1DA8" w:rsidRPr="006A1DA8" w:rsidRDefault="006A1DA8" w:rsidP="006A1DA8">
      <w:pPr>
        <w:spacing w:before="0" w:after="200" w:line="276" w:lineRule="auto"/>
        <w:jc w:val="both"/>
        <w:rPr>
          <w:rStyle w:val="Kiemels2"/>
          <w:rFonts w:asciiTheme="majorHAnsi" w:eastAsiaTheme="majorEastAsia" w:hAnsiTheme="majorHAnsi" w:cstheme="majorBidi"/>
          <w:color w:val="17365D" w:themeColor="text2" w:themeShade="BF"/>
          <w:spacing w:val="5"/>
          <w:kern w:val="28"/>
          <w:sz w:val="20"/>
          <w:szCs w:val="20"/>
        </w:rPr>
      </w:pPr>
      <w:r w:rsidRPr="006A1DA8">
        <w:rPr>
          <w:rStyle w:val="Kiemels2"/>
          <w:sz w:val="20"/>
          <w:szCs w:val="20"/>
        </w:rPr>
        <w:br w:type="page"/>
      </w:r>
    </w:p>
    <w:p w:rsidR="00654491" w:rsidRPr="006A1DA8" w:rsidRDefault="00654491" w:rsidP="006A1DA8">
      <w:pPr>
        <w:pStyle w:val="Cm"/>
        <w:spacing w:line="276" w:lineRule="auto"/>
        <w:jc w:val="both"/>
        <w:rPr>
          <w:rStyle w:val="Kiemels2"/>
          <w:sz w:val="20"/>
          <w:szCs w:val="20"/>
        </w:rPr>
      </w:pPr>
      <w:r w:rsidRPr="006A1DA8">
        <w:rPr>
          <w:rStyle w:val="Kiemels2"/>
          <w:sz w:val="20"/>
          <w:szCs w:val="20"/>
        </w:rPr>
        <w:lastRenderedPageBreak/>
        <w:t>9. Biztonságtechnika. Az áram fiziológiai hatása. Védekezés az áramütés ellen. GFI, LIM.</w:t>
      </w:r>
    </w:p>
    <w:p w:rsidR="007B7A9F" w:rsidRPr="006A1DA8" w:rsidRDefault="00A94012" w:rsidP="006A1DA8">
      <w:pPr>
        <w:spacing w:line="276" w:lineRule="auto"/>
        <w:jc w:val="both"/>
        <w:rPr>
          <w:rFonts w:asciiTheme="majorHAnsi" w:hAnsiTheme="majorHAnsi"/>
          <w:sz w:val="20"/>
          <w:szCs w:val="20"/>
        </w:rPr>
      </w:pPr>
      <w:r w:rsidRPr="006A1DA8">
        <w:rPr>
          <w:rFonts w:asciiTheme="majorHAnsi" w:hAnsiTheme="majorHAnsi"/>
          <w:sz w:val="20"/>
          <w:szCs w:val="20"/>
        </w:rPr>
        <w:t>Az orvosi vizsgálatokhoz használt műszerektől a beteg kényelmét szolgáló eszközökig, szinte minden elektromos árammal működik. Ezek a készülékek helytelen használat vagy meghibásodás esetén mind a kezelő személyzetre, mind a páciensre veszélyforrások lehetnek. Baleset bekövetkezése ellen gondos tervezéssel, előírás szerint ellenőrzött gyártással, hozzáértő kezeléssel és rendszeres ellenőrzéssel védekezhetünk</w:t>
      </w:r>
      <w:r w:rsidR="00D613DC" w:rsidRPr="006A1DA8">
        <w:rPr>
          <w:rFonts w:asciiTheme="majorHAnsi" w:hAnsiTheme="majorHAnsi"/>
          <w:sz w:val="20"/>
          <w:szCs w:val="20"/>
        </w:rPr>
        <w:t xml:space="preserve"> (MSZ EN 61010, MSZ EN 60601) </w:t>
      </w:r>
    </w:p>
    <w:p w:rsidR="00D613DC" w:rsidRPr="006A1DA8" w:rsidRDefault="00D613DC" w:rsidP="006A1DA8">
      <w:pPr>
        <w:spacing w:line="276" w:lineRule="auto"/>
        <w:jc w:val="both"/>
        <w:rPr>
          <w:rFonts w:asciiTheme="majorHAnsi" w:hAnsiTheme="majorHAnsi"/>
          <w:b/>
          <w:bCs/>
          <w:sz w:val="20"/>
          <w:szCs w:val="20"/>
        </w:rPr>
      </w:pPr>
      <w:r w:rsidRPr="006A1DA8">
        <w:rPr>
          <w:rFonts w:asciiTheme="majorHAnsi" w:hAnsiTheme="majorHAnsi"/>
          <w:b/>
          <w:bCs/>
          <w:sz w:val="20"/>
          <w:szCs w:val="20"/>
        </w:rPr>
        <w:t>Az áram fiziológiai hatása</w:t>
      </w:r>
    </w:p>
    <w:p w:rsidR="00D613DC" w:rsidRPr="006A1DA8" w:rsidRDefault="00D613DC" w:rsidP="006A1DA8">
      <w:pPr>
        <w:spacing w:line="276" w:lineRule="auto"/>
        <w:jc w:val="both"/>
        <w:rPr>
          <w:rFonts w:asciiTheme="majorHAnsi" w:hAnsiTheme="majorHAnsi"/>
          <w:sz w:val="20"/>
          <w:szCs w:val="20"/>
        </w:rPr>
      </w:pPr>
      <w:r w:rsidRPr="006A1DA8">
        <w:rPr>
          <w:rFonts w:asciiTheme="majorHAnsi" w:hAnsiTheme="majorHAnsi"/>
          <w:sz w:val="20"/>
          <w:szCs w:val="20"/>
        </w:rPr>
        <w:t xml:space="preserve">Az elektromos áramnak az emberi szervezetre gyakorolt hatása az idegek és izmok stimulálásán, valamint az áram hőhatásán alapul. </w:t>
      </w:r>
    </w:p>
    <w:p w:rsidR="00D613DC" w:rsidRPr="006A1DA8" w:rsidRDefault="00D613DC" w:rsidP="006A1DA8">
      <w:pPr>
        <w:autoSpaceDE w:val="0"/>
        <w:autoSpaceDN w:val="0"/>
        <w:adjustRightInd w:val="0"/>
        <w:spacing w:before="0" w:after="0" w:line="276" w:lineRule="auto"/>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Az elektromos behatás veszélyessége több tényezőtől függ: </w:t>
      </w:r>
    </w:p>
    <w:p w:rsidR="00D613DC" w:rsidRPr="006A1DA8" w:rsidRDefault="00D613DC" w:rsidP="006A1DA8">
      <w:pPr>
        <w:autoSpaceDE w:val="0"/>
        <w:autoSpaceDN w:val="0"/>
        <w:adjustRightInd w:val="0"/>
        <w:spacing w:before="0" w:after="0" w:line="276" w:lineRule="auto"/>
        <w:jc w:val="both"/>
        <w:rPr>
          <w:rFonts w:asciiTheme="majorHAnsi" w:hAnsiTheme="majorHAnsi" w:cs="Times New Roman"/>
          <w:color w:val="000000"/>
          <w:sz w:val="20"/>
          <w:szCs w:val="20"/>
        </w:rPr>
      </w:pPr>
      <w:r w:rsidRPr="006A1DA8">
        <w:rPr>
          <w:rFonts w:asciiTheme="majorHAnsi" w:hAnsiTheme="majorHAnsi" w:cs="Times New Roman"/>
          <w:b/>
          <w:bCs/>
          <w:color w:val="000000"/>
          <w:sz w:val="20"/>
          <w:szCs w:val="20"/>
        </w:rPr>
        <w:t xml:space="preserve">Az áram útja. </w:t>
      </w:r>
      <w:r w:rsidRPr="006A1DA8">
        <w:rPr>
          <w:rFonts w:asciiTheme="majorHAnsi" w:hAnsiTheme="majorHAnsi" w:cs="Times New Roman"/>
          <w:color w:val="000000"/>
          <w:sz w:val="20"/>
          <w:szCs w:val="20"/>
        </w:rPr>
        <w:t xml:space="preserve">A legveszélyesebb a szíven, a tüdőn és az agyon átvezető áram. </w:t>
      </w:r>
    </w:p>
    <w:p w:rsidR="00D613DC" w:rsidRPr="006A1DA8" w:rsidRDefault="00D613DC" w:rsidP="006A1DA8">
      <w:pPr>
        <w:autoSpaceDE w:val="0"/>
        <w:autoSpaceDN w:val="0"/>
        <w:adjustRightInd w:val="0"/>
        <w:spacing w:before="0" w:after="0" w:line="276" w:lineRule="auto"/>
        <w:jc w:val="both"/>
        <w:rPr>
          <w:rFonts w:asciiTheme="majorHAnsi" w:hAnsiTheme="majorHAnsi" w:cs="Times New Roman"/>
          <w:color w:val="000000"/>
          <w:sz w:val="20"/>
          <w:szCs w:val="20"/>
        </w:rPr>
      </w:pPr>
      <w:r w:rsidRPr="006A1DA8">
        <w:rPr>
          <w:rFonts w:asciiTheme="majorHAnsi" w:hAnsiTheme="majorHAnsi" w:cs="Times New Roman"/>
          <w:b/>
          <w:bCs/>
          <w:color w:val="000000"/>
          <w:sz w:val="20"/>
          <w:szCs w:val="20"/>
        </w:rPr>
        <w:t xml:space="preserve">A behatás időtartama. </w:t>
      </w:r>
      <w:r w:rsidRPr="006A1DA8">
        <w:rPr>
          <w:rFonts w:asciiTheme="majorHAnsi" w:hAnsiTheme="majorHAnsi" w:cs="Times New Roman"/>
          <w:color w:val="000000"/>
          <w:sz w:val="20"/>
          <w:szCs w:val="20"/>
        </w:rPr>
        <w:t xml:space="preserve">A tapasztalatok szerint a 0,5–1 </w:t>
      </w:r>
      <w:proofErr w:type="spellStart"/>
      <w:r w:rsidRPr="006A1DA8">
        <w:rPr>
          <w:rFonts w:asciiTheme="majorHAnsi" w:hAnsiTheme="majorHAnsi" w:cs="Times New Roman"/>
          <w:color w:val="000000"/>
          <w:sz w:val="20"/>
          <w:szCs w:val="20"/>
        </w:rPr>
        <w:t>s-nál</w:t>
      </w:r>
      <w:proofErr w:type="spellEnd"/>
      <w:r w:rsidRPr="006A1DA8">
        <w:rPr>
          <w:rFonts w:asciiTheme="majorHAnsi" w:hAnsiTheme="majorHAnsi" w:cs="Times New Roman"/>
          <w:color w:val="000000"/>
          <w:sz w:val="20"/>
          <w:szCs w:val="20"/>
        </w:rPr>
        <w:t xml:space="preserve"> rövidebb ideig tartó behatások lényegesen kisebb veszélyt jelentenek az ennél hosszabbaknál. </w:t>
      </w:r>
    </w:p>
    <w:p w:rsidR="00D613DC" w:rsidRPr="006A1DA8" w:rsidRDefault="00D613DC" w:rsidP="006A1DA8">
      <w:pPr>
        <w:autoSpaceDE w:val="0"/>
        <w:autoSpaceDN w:val="0"/>
        <w:adjustRightInd w:val="0"/>
        <w:spacing w:before="0" w:after="0" w:line="276" w:lineRule="auto"/>
        <w:jc w:val="both"/>
        <w:rPr>
          <w:rFonts w:asciiTheme="majorHAnsi" w:hAnsiTheme="majorHAnsi" w:cs="Times New Roman"/>
          <w:color w:val="000000"/>
          <w:sz w:val="20"/>
          <w:szCs w:val="20"/>
        </w:rPr>
      </w:pPr>
      <w:r w:rsidRPr="006A1DA8">
        <w:rPr>
          <w:rFonts w:asciiTheme="majorHAnsi" w:hAnsiTheme="majorHAnsi" w:cs="Times New Roman"/>
          <w:b/>
          <w:bCs/>
          <w:color w:val="000000"/>
          <w:sz w:val="20"/>
          <w:szCs w:val="20"/>
        </w:rPr>
        <w:t xml:space="preserve">Az áram frekvenciája. </w:t>
      </w:r>
      <w:r w:rsidRPr="006A1DA8">
        <w:rPr>
          <w:rFonts w:asciiTheme="majorHAnsi" w:hAnsiTheme="majorHAnsi" w:cs="Times New Roman"/>
          <w:color w:val="000000"/>
          <w:sz w:val="20"/>
          <w:szCs w:val="20"/>
        </w:rPr>
        <w:t xml:space="preserve">A szervezetre gyakorolt hatás szempontjából legveszélyesebb az 50–60 Hz körüli hálózati frekvencia. 10 Hz alatti frekvencián az élő szervezetre gyakorolt hatás csökken. Egyenáram 3–5-ször nagyobb értéken fejt ki hasonló hatást, mint ugyanakkora effektív értékű 50 Hz-es áram. Hosszabb idejű behatás esetén inkább a sejtbontó elektrolízis lesz veszélyes. Növekvő frekvencián (1 kHz fölött), a </w:t>
      </w:r>
      <w:proofErr w:type="spellStart"/>
      <w:r w:rsidRPr="006A1DA8">
        <w:rPr>
          <w:rFonts w:asciiTheme="majorHAnsi" w:hAnsiTheme="majorHAnsi" w:cs="Times New Roman"/>
          <w:color w:val="000000"/>
          <w:sz w:val="20"/>
          <w:szCs w:val="20"/>
        </w:rPr>
        <w:t>skin-hatás</w:t>
      </w:r>
      <w:proofErr w:type="spellEnd"/>
      <w:r w:rsidRPr="006A1DA8">
        <w:rPr>
          <w:rFonts w:asciiTheme="majorHAnsi" w:hAnsiTheme="majorHAnsi" w:cs="Times New Roman"/>
          <w:color w:val="000000"/>
          <w:sz w:val="20"/>
          <w:szCs w:val="20"/>
        </w:rPr>
        <w:t xml:space="preserve"> miatt az áram a felületre szorul, és egyre jobban elkerüli az érzékeny szerveket, így a veszélyessége csökken. </w:t>
      </w:r>
    </w:p>
    <w:p w:rsidR="00D613DC" w:rsidRPr="006A1DA8" w:rsidRDefault="00D613DC" w:rsidP="006A1DA8">
      <w:pPr>
        <w:spacing w:line="276" w:lineRule="auto"/>
        <w:jc w:val="both"/>
        <w:rPr>
          <w:rFonts w:asciiTheme="majorHAnsi" w:hAnsiTheme="majorHAnsi" w:cs="Times New Roman"/>
          <w:color w:val="000000"/>
          <w:sz w:val="20"/>
          <w:szCs w:val="20"/>
        </w:rPr>
      </w:pPr>
      <w:r w:rsidRPr="006A1DA8">
        <w:rPr>
          <w:rFonts w:asciiTheme="majorHAnsi" w:hAnsiTheme="majorHAnsi" w:cs="Times New Roman"/>
          <w:b/>
          <w:bCs/>
          <w:color w:val="000000"/>
          <w:sz w:val="20"/>
          <w:szCs w:val="20"/>
        </w:rPr>
        <w:t xml:space="preserve">Az áram erőssége. </w:t>
      </w:r>
      <w:r w:rsidRPr="006A1DA8">
        <w:rPr>
          <w:rFonts w:asciiTheme="majorHAnsi" w:hAnsiTheme="majorHAnsi" w:cs="Times New Roman"/>
          <w:color w:val="000000"/>
          <w:sz w:val="20"/>
          <w:szCs w:val="20"/>
        </w:rPr>
        <w:t>Az 5.1. ábrán a különböző élettani jelenségekhez tartozó tipikus áramtartományok láthatók, adott feltételek mellett.</w:t>
      </w:r>
    </w:p>
    <w:p w:rsidR="00D613DC" w:rsidRPr="006A1DA8" w:rsidRDefault="00D613DC" w:rsidP="006A1DA8">
      <w:pPr>
        <w:spacing w:line="276" w:lineRule="auto"/>
        <w:jc w:val="both"/>
        <w:rPr>
          <w:rFonts w:asciiTheme="majorHAnsi" w:hAnsiTheme="majorHAnsi"/>
          <w:sz w:val="20"/>
          <w:szCs w:val="20"/>
        </w:rPr>
      </w:pPr>
      <w:r w:rsidRPr="006A1DA8">
        <w:rPr>
          <w:rFonts w:asciiTheme="majorHAnsi" w:hAnsiTheme="majorHAnsi"/>
          <w:noProof/>
          <w:sz w:val="20"/>
          <w:szCs w:val="20"/>
          <w:lang w:eastAsia="hu-HU"/>
        </w:rPr>
        <w:drawing>
          <wp:inline distT="0" distB="0" distL="0" distR="0">
            <wp:extent cx="3114675" cy="2714625"/>
            <wp:effectExtent l="19050" t="0" r="9525" b="0"/>
            <wp:docPr id="25" name="Kép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srcRect/>
                    <a:stretch>
                      <a:fillRect/>
                    </a:stretch>
                  </pic:blipFill>
                  <pic:spPr bwMode="auto">
                    <a:xfrm>
                      <a:off x="0" y="0"/>
                      <a:ext cx="3114675" cy="2714625"/>
                    </a:xfrm>
                    <a:prstGeom prst="rect">
                      <a:avLst/>
                    </a:prstGeom>
                    <a:noFill/>
                    <a:ln w="9525">
                      <a:noFill/>
                      <a:miter lim="800000"/>
                      <a:headEnd/>
                      <a:tailEnd/>
                    </a:ln>
                  </pic:spPr>
                </pic:pic>
              </a:graphicData>
            </a:graphic>
          </wp:inline>
        </w:drawing>
      </w:r>
    </w:p>
    <w:p w:rsidR="00D613DC" w:rsidRPr="006A1DA8" w:rsidRDefault="00D613DC" w:rsidP="006A1DA8">
      <w:pPr>
        <w:spacing w:line="276" w:lineRule="auto"/>
        <w:jc w:val="both"/>
        <w:rPr>
          <w:rFonts w:asciiTheme="majorHAnsi" w:hAnsiTheme="majorHAnsi"/>
          <w:sz w:val="20"/>
          <w:szCs w:val="20"/>
        </w:rPr>
      </w:pPr>
      <w:r w:rsidRPr="006A1DA8">
        <w:rPr>
          <w:rFonts w:asciiTheme="majorHAnsi" w:hAnsiTheme="majorHAnsi"/>
          <w:sz w:val="20"/>
          <w:szCs w:val="20"/>
        </w:rPr>
        <w:t xml:space="preserve">Az érzékelési küszöb környezetében az áram a bőr idegvégződéseiben bizsergő érzést okoz. Az elengedési áram az a határ, ahol még az izmokat összehúzó hatás ellenében, akaratlagosan képesek vagyunk kilépni az áramkörből. Az ennél nagyobb áram a </w:t>
      </w:r>
      <w:proofErr w:type="spellStart"/>
      <w:r w:rsidRPr="006A1DA8">
        <w:rPr>
          <w:rFonts w:asciiTheme="majorHAnsi" w:hAnsiTheme="majorHAnsi"/>
          <w:sz w:val="20"/>
          <w:szCs w:val="20"/>
        </w:rPr>
        <w:t>légzőizmok</w:t>
      </w:r>
      <w:proofErr w:type="spellEnd"/>
      <w:r w:rsidRPr="006A1DA8">
        <w:rPr>
          <w:rFonts w:asciiTheme="majorHAnsi" w:hAnsiTheme="majorHAnsi"/>
          <w:sz w:val="20"/>
          <w:szCs w:val="20"/>
        </w:rPr>
        <w:t xml:space="preserve"> összehúzódását, légzésbénulást, és fájdalmat okoz. A szíven keresztül folyva megzavarja annak működését. Kialakulhat az ún. </w:t>
      </w:r>
      <w:r w:rsidRPr="006A1DA8">
        <w:rPr>
          <w:rFonts w:asciiTheme="majorHAnsi" w:hAnsiTheme="majorHAnsi"/>
          <w:i/>
          <w:iCs/>
          <w:sz w:val="20"/>
          <w:szCs w:val="20"/>
        </w:rPr>
        <w:t xml:space="preserve">ventrikuláris </w:t>
      </w:r>
      <w:proofErr w:type="spellStart"/>
      <w:r w:rsidRPr="006A1DA8">
        <w:rPr>
          <w:rFonts w:asciiTheme="majorHAnsi" w:hAnsiTheme="majorHAnsi"/>
          <w:i/>
          <w:iCs/>
          <w:sz w:val="20"/>
          <w:szCs w:val="20"/>
        </w:rPr>
        <w:t>fibrilláció</w:t>
      </w:r>
      <w:proofErr w:type="spellEnd"/>
      <w:r w:rsidRPr="006A1DA8">
        <w:rPr>
          <w:rFonts w:asciiTheme="majorHAnsi" w:hAnsiTheme="majorHAnsi"/>
          <w:i/>
          <w:iCs/>
          <w:sz w:val="20"/>
          <w:szCs w:val="20"/>
        </w:rPr>
        <w:t xml:space="preserve"> </w:t>
      </w:r>
      <w:r w:rsidRPr="006A1DA8">
        <w:rPr>
          <w:rFonts w:asciiTheme="majorHAnsi" w:hAnsiTheme="majorHAnsi"/>
          <w:sz w:val="20"/>
          <w:szCs w:val="20"/>
        </w:rPr>
        <w:t xml:space="preserve">(kamrai remegés), ami a véráramlás leállásához vezet. </w:t>
      </w:r>
    </w:p>
    <w:p w:rsidR="00D613DC" w:rsidRPr="006A1DA8" w:rsidRDefault="00D613DC" w:rsidP="006A1DA8">
      <w:pPr>
        <w:autoSpaceDE w:val="0"/>
        <w:autoSpaceDN w:val="0"/>
        <w:adjustRightInd w:val="0"/>
        <w:spacing w:before="0" w:after="0" w:line="276" w:lineRule="auto"/>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Az égési sérülések először a bőrön jelentkeznek, az áram belépési pontjai közelében. </w:t>
      </w:r>
    </w:p>
    <w:p w:rsidR="00D613DC" w:rsidRPr="006A1DA8" w:rsidRDefault="00D613DC" w:rsidP="006A1DA8">
      <w:pPr>
        <w:spacing w:line="276" w:lineRule="auto"/>
        <w:jc w:val="both"/>
        <w:rPr>
          <w:rFonts w:asciiTheme="majorHAnsi" w:hAnsiTheme="majorHAnsi" w:cs="Times New Roman"/>
          <w:color w:val="000000"/>
          <w:sz w:val="20"/>
          <w:szCs w:val="20"/>
        </w:rPr>
      </w:pPr>
      <w:r w:rsidRPr="006A1DA8">
        <w:rPr>
          <w:rFonts w:asciiTheme="majorHAnsi" w:hAnsiTheme="majorHAnsi" w:cs="Times New Roman"/>
          <w:b/>
          <w:bCs/>
          <w:color w:val="000000"/>
          <w:sz w:val="20"/>
          <w:szCs w:val="20"/>
        </w:rPr>
        <w:t xml:space="preserve">A személyek egyéni tulajdonságai </w:t>
      </w:r>
      <w:r w:rsidRPr="006A1DA8">
        <w:rPr>
          <w:rFonts w:asciiTheme="majorHAnsi" w:hAnsiTheme="majorHAnsi" w:cs="Times New Roman"/>
          <w:color w:val="000000"/>
          <w:sz w:val="20"/>
          <w:szCs w:val="20"/>
        </w:rPr>
        <w:t>jelentős mértékben hozzájárulnak, hogy a jellemző értékhatárok viszonylag széles tartományban szóródnak. Ilyenek: a személy neme, életkora, súlya, alkata (kövér, sovány, magas stb.), lelki és fizikai állapota, de még pillanatnyi kedélyállapota is.</w:t>
      </w:r>
    </w:p>
    <w:p w:rsidR="00D613DC" w:rsidRPr="006A1DA8" w:rsidRDefault="00D613DC" w:rsidP="006A1DA8">
      <w:pPr>
        <w:autoSpaceDE w:val="0"/>
        <w:autoSpaceDN w:val="0"/>
        <w:adjustRightInd w:val="0"/>
        <w:spacing w:before="0" w:after="0" w:line="276" w:lineRule="auto"/>
        <w:jc w:val="both"/>
        <w:rPr>
          <w:rFonts w:asciiTheme="majorHAnsi" w:hAnsiTheme="majorHAnsi" w:cs="Times New Roman"/>
          <w:color w:val="000000"/>
          <w:sz w:val="20"/>
          <w:szCs w:val="20"/>
        </w:rPr>
      </w:pPr>
      <w:proofErr w:type="spellStart"/>
      <w:r w:rsidRPr="006A1DA8">
        <w:rPr>
          <w:rFonts w:asciiTheme="majorHAnsi" w:hAnsiTheme="majorHAnsi" w:cs="Times New Roman"/>
          <w:b/>
          <w:bCs/>
          <w:color w:val="000000"/>
          <w:sz w:val="20"/>
          <w:szCs w:val="20"/>
        </w:rPr>
        <w:lastRenderedPageBreak/>
        <w:t>Makrosokk</w:t>
      </w:r>
      <w:proofErr w:type="spellEnd"/>
      <w:r w:rsidRPr="006A1DA8">
        <w:rPr>
          <w:rFonts w:asciiTheme="majorHAnsi" w:hAnsiTheme="majorHAnsi" w:cs="Times New Roman"/>
          <w:b/>
          <w:bCs/>
          <w:color w:val="000000"/>
          <w:sz w:val="20"/>
          <w:szCs w:val="20"/>
        </w:rPr>
        <w:t xml:space="preserve"> és </w:t>
      </w:r>
      <w:proofErr w:type="spellStart"/>
      <w:r w:rsidRPr="006A1DA8">
        <w:rPr>
          <w:rFonts w:asciiTheme="majorHAnsi" w:hAnsiTheme="majorHAnsi" w:cs="Times New Roman"/>
          <w:b/>
          <w:bCs/>
          <w:color w:val="000000"/>
          <w:sz w:val="20"/>
          <w:szCs w:val="20"/>
        </w:rPr>
        <w:t>mikrosokk</w:t>
      </w:r>
      <w:proofErr w:type="spellEnd"/>
      <w:r w:rsidRPr="006A1DA8">
        <w:rPr>
          <w:rFonts w:asciiTheme="majorHAnsi" w:hAnsiTheme="majorHAnsi" w:cs="Times New Roman"/>
          <w:b/>
          <w:bCs/>
          <w:color w:val="000000"/>
          <w:sz w:val="20"/>
          <w:szCs w:val="20"/>
        </w:rPr>
        <w:t xml:space="preserve"> </w:t>
      </w:r>
    </w:p>
    <w:p w:rsidR="00D613DC" w:rsidRPr="006A1DA8" w:rsidRDefault="00D613DC" w:rsidP="006A1DA8">
      <w:pPr>
        <w:spacing w:line="276" w:lineRule="auto"/>
        <w:jc w:val="both"/>
        <w:rPr>
          <w:rFonts w:asciiTheme="majorHAnsi" w:hAnsiTheme="majorHAnsi" w:cs="Times New Roman"/>
          <w:color w:val="000000"/>
          <w:sz w:val="20"/>
          <w:szCs w:val="20"/>
        </w:rPr>
      </w:pPr>
      <w:proofErr w:type="spellStart"/>
      <w:r w:rsidRPr="006A1DA8">
        <w:rPr>
          <w:rFonts w:asciiTheme="majorHAnsi" w:hAnsiTheme="majorHAnsi" w:cs="Times New Roman"/>
          <w:color w:val="000000"/>
          <w:sz w:val="20"/>
          <w:szCs w:val="20"/>
        </w:rPr>
        <w:t>Makrosokk</w:t>
      </w:r>
      <w:proofErr w:type="spellEnd"/>
      <w:r w:rsidRPr="006A1DA8">
        <w:rPr>
          <w:rFonts w:asciiTheme="majorHAnsi" w:hAnsiTheme="majorHAnsi" w:cs="Times New Roman"/>
          <w:color w:val="000000"/>
          <w:sz w:val="20"/>
          <w:szCs w:val="20"/>
        </w:rPr>
        <w:t xml:space="preserve"> alakulhat ki, ha az áram-hozzávezetési pontok a test felszínén vannak. A hétköznapi életben előforduló érintéses balesetek </w:t>
      </w:r>
      <w:proofErr w:type="spellStart"/>
      <w:r w:rsidRPr="006A1DA8">
        <w:rPr>
          <w:rFonts w:asciiTheme="majorHAnsi" w:hAnsiTheme="majorHAnsi" w:cs="Times New Roman"/>
          <w:color w:val="000000"/>
          <w:sz w:val="20"/>
          <w:szCs w:val="20"/>
        </w:rPr>
        <w:t>makrosokknak</w:t>
      </w:r>
      <w:proofErr w:type="spellEnd"/>
      <w:r w:rsidRPr="006A1DA8">
        <w:rPr>
          <w:rFonts w:asciiTheme="majorHAnsi" w:hAnsiTheme="majorHAnsi" w:cs="Times New Roman"/>
          <w:color w:val="000000"/>
          <w:sz w:val="20"/>
          <w:szCs w:val="20"/>
        </w:rPr>
        <w:t xml:space="preserve"> minősülnek.</w:t>
      </w:r>
      <w:r w:rsidRPr="006A1DA8">
        <w:rPr>
          <w:rFonts w:asciiTheme="majorHAnsi" w:hAnsiTheme="majorHAnsi"/>
          <w:sz w:val="20"/>
          <w:szCs w:val="20"/>
        </w:rPr>
        <w:t xml:space="preserve"> Tipikus esetei a kéz-kéz és a kéz-láb </w:t>
      </w:r>
      <w:proofErr w:type="spellStart"/>
      <w:r w:rsidRPr="006A1DA8">
        <w:rPr>
          <w:rFonts w:asciiTheme="majorHAnsi" w:hAnsiTheme="majorHAnsi"/>
          <w:sz w:val="20"/>
          <w:szCs w:val="20"/>
        </w:rPr>
        <w:t>áramutak</w:t>
      </w:r>
      <w:proofErr w:type="spellEnd"/>
      <w:r w:rsidRPr="006A1DA8">
        <w:rPr>
          <w:rFonts w:asciiTheme="majorHAnsi" w:hAnsiTheme="majorHAnsi"/>
          <w:sz w:val="20"/>
          <w:szCs w:val="20"/>
        </w:rPr>
        <w:t xml:space="preserve">. Klinikai körülmények között, egyes beavatkozásoknál kialakulhatnak olyan jól vezető </w:t>
      </w:r>
      <w:proofErr w:type="spellStart"/>
      <w:r w:rsidRPr="006A1DA8">
        <w:rPr>
          <w:rFonts w:asciiTheme="majorHAnsi" w:hAnsiTheme="majorHAnsi"/>
          <w:sz w:val="20"/>
          <w:szCs w:val="20"/>
        </w:rPr>
        <w:t>áramutak</w:t>
      </w:r>
      <w:proofErr w:type="spellEnd"/>
      <w:r w:rsidRPr="006A1DA8">
        <w:rPr>
          <w:rFonts w:asciiTheme="majorHAnsi" w:hAnsiTheme="majorHAnsi"/>
          <w:sz w:val="20"/>
          <w:szCs w:val="20"/>
        </w:rPr>
        <w:t xml:space="preserve">, amelyek a kritikus helyre koncentrálják az áramot (5.2.b. ábra.). Ilyet okozhat egy műanyag katéter, amelyben vezetőfolyadék van, vagy maga az ér, amelybe elektronikus készülék szondájával csatlakozunk. Ez a </w:t>
      </w:r>
      <w:proofErr w:type="spellStart"/>
      <w:r w:rsidRPr="006A1DA8">
        <w:rPr>
          <w:rFonts w:asciiTheme="majorHAnsi" w:hAnsiTheme="majorHAnsi"/>
          <w:sz w:val="20"/>
          <w:szCs w:val="20"/>
        </w:rPr>
        <w:t>mikrosokk</w:t>
      </w:r>
      <w:proofErr w:type="spellEnd"/>
      <w:r w:rsidRPr="006A1DA8">
        <w:rPr>
          <w:rFonts w:asciiTheme="majorHAnsi" w:hAnsiTheme="majorHAnsi"/>
          <w:sz w:val="20"/>
          <w:szCs w:val="20"/>
        </w:rPr>
        <w:t xml:space="preserve">, amely a szívnél levő nagyobb áramsűrűség miatt a </w:t>
      </w:r>
      <w:proofErr w:type="spellStart"/>
      <w:r w:rsidRPr="006A1DA8">
        <w:rPr>
          <w:rFonts w:asciiTheme="majorHAnsi" w:hAnsiTheme="majorHAnsi"/>
          <w:sz w:val="20"/>
          <w:szCs w:val="20"/>
        </w:rPr>
        <w:t>makrosokknál</w:t>
      </w:r>
      <w:proofErr w:type="spellEnd"/>
      <w:r w:rsidRPr="006A1DA8">
        <w:rPr>
          <w:rFonts w:asciiTheme="majorHAnsi" w:hAnsiTheme="majorHAnsi"/>
          <w:sz w:val="20"/>
          <w:szCs w:val="20"/>
        </w:rPr>
        <w:t xml:space="preserve"> sokkal veszélyesebb.</w:t>
      </w:r>
    </w:p>
    <w:p w:rsidR="00D613DC" w:rsidRPr="006A1DA8" w:rsidRDefault="00D613DC" w:rsidP="006A1DA8">
      <w:pPr>
        <w:spacing w:line="276" w:lineRule="auto"/>
        <w:jc w:val="both"/>
        <w:rPr>
          <w:rFonts w:asciiTheme="majorHAnsi" w:hAnsiTheme="majorHAnsi"/>
          <w:b/>
          <w:bCs/>
          <w:sz w:val="20"/>
          <w:szCs w:val="20"/>
        </w:rPr>
      </w:pPr>
      <w:r w:rsidRPr="006A1DA8">
        <w:rPr>
          <w:rFonts w:asciiTheme="majorHAnsi" w:hAnsiTheme="majorHAnsi"/>
          <w:b/>
          <w:bCs/>
          <w:sz w:val="20"/>
          <w:szCs w:val="20"/>
        </w:rPr>
        <w:t>Védekezés az áramütés ellen</w:t>
      </w:r>
    </w:p>
    <w:p w:rsidR="00D613DC" w:rsidRPr="006A1DA8" w:rsidRDefault="00D613DC" w:rsidP="006A1DA8">
      <w:pPr>
        <w:autoSpaceDE w:val="0"/>
        <w:autoSpaceDN w:val="0"/>
        <w:adjustRightInd w:val="0"/>
        <w:spacing w:before="0" w:after="0" w:line="276" w:lineRule="auto"/>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Az áramütés megakadályozására tett intézkedéseket tradicionálisan érintésvédelemnek hívjuk. Ennek lehetőségeit a szabvány a készülékekre vonatkozó érintésvédelmi osztályokban foglalja össze. </w:t>
      </w:r>
    </w:p>
    <w:p w:rsidR="00D613DC" w:rsidRPr="006A1DA8" w:rsidRDefault="00D613DC" w:rsidP="006A1DA8">
      <w:pPr>
        <w:spacing w:line="276" w:lineRule="auto"/>
        <w:jc w:val="both"/>
        <w:rPr>
          <w:rFonts w:asciiTheme="majorHAnsi" w:hAnsiTheme="majorHAnsi"/>
          <w:sz w:val="20"/>
          <w:szCs w:val="20"/>
        </w:rPr>
      </w:pPr>
      <w:r w:rsidRPr="006A1DA8">
        <w:rPr>
          <w:rFonts w:asciiTheme="majorHAnsi" w:hAnsiTheme="majorHAnsi" w:cs="Times New Roman"/>
          <w:b/>
          <w:bCs/>
          <w:color w:val="000000"/>
          <w:sz w:val="20"/>
          <w:szCs w:val="20"/>
        </w:rPr>
        <w:t xml:space="preserve">I. érintésvédelmi osztály. </w:t>
      </w:r>
      <w:r w:rsidRPr="006A1DA8">
        <w:rPr>
          <w:rFonts w:asciiTheme="majorHAnsi" w:hAnsiTheme="majorHAnsi" w:cs="Times New Roman"/>
          <w:color w:val="000000"/>
          <w:sz w:val="20"/>
          <w:szCs w:val="20"/>
        </w:rPr>
        <w:t xml:space="preserve">(5.4.a. ábra.) Az aktív áramköri részeket az alap (üzemi) szigetelés választja el a megérinthető vezető részektől. A megérinthető vezető részek össze vannak kötve a </w:t>
      </w:r>
      <w:r w:rsidRPr="006A1DA8">
        <w:rPr>
          <w:rFonts w:asciiTheme="majorHAnsi" w:hAnsiTheme="majorHAnsi" w:cs="Times New Roman"/>
          <w:i/>
          <w:iCs/>
          <w:color w:val="000000"/>
          <w:sz w:val="20"/>
          <w:szCs w:val="20"/>
        </w:rPr>
        <w:t>védővezető csatlakozási pontjával</w:t>
      </w:r>
      <w:r w:rsidRPr="006A1DA8">
        <w:rPr>
          <w:rFonts w:asciiTheme="majorHAnsi" w:hAnsiTheme="majorHAnsi"/>
          <w:sz w:val="20"/>
          <w:szCs w:val="20"/>
        </w:rPr>
        <w:t xml:space="preserve"> A hálózati csatlakozókábel dugója védőérintkezős, és csak ilyen aljzatba csatlakoztatható, tehát a használatához védővezetős hálózat szükséges. Meghibásodás esetén a megérinthető fémrészekre csak akkora feszültség kerülhet, amekkorát a föld felé folyó maximális hibaáram ejt a védővezetékeken.</w:t>
      </w:r>
    </w:p>
    <w:p w:rsidR="00D613DC" w:rsidRPr="006A1DA8" w:rsidRDefault="00D613DC" w:rsidP="006A1DA8">
      <w:pPr>
        <w:spacing w:line="276" w:lineRule="auto"/>
        <w:jc w:val="both"/>
        <w:rPr>
          <w:rFonts w:asciiTheme="majorHAnsi" w:hAnsiTheme="majorHAnsi"/>
          <w:sz w:val="20"/>
          <w:szCs w:val="20"/>
        </w:rPr>
      </w:pPr>
      <w:r w:rsidRPr="006A1DA8">
        <w:rPr>
          <w:rFonts w:asciiTheme="majorHAnsi" w:hAnsiTheme="majorHAnsi"/>
          <w:b/>
          <w:bCs/>
          <w:sz w:val="20"/>
          <w:szCs w:val="20"/>
        </w:rPr>
        <w:t xml:space="preserve">II. érintésvédelmi osztály. </w:t>
      </w:r>
      <w:r w:rsidRPr="006A1DA8">
        <w:rPr>
          <w:rFonts w:asciiTheme="majorHAnsi" w:hAnsiTheme="majorHAnsi"/>
          <w:sz w:val="20"/>
          <w:szCs w:val="20"/>
        </w:rPr>
        <w:t>(5.4.b. ábra.) A készüléknek az alap (üzemi) szigetelés mellett kiegészítő szigetelése is van, ami az üzemi szigetelés meghibásodása esetén is védelmet nyújt. Lehetséges, hogy technológiai okok miatt a két szigetelés nem különíthető el mindenütt, és megerősített szigetelésként kell kialakítani. Az érintésvédelmi osztály szokásos elnevezése: kettős vagy megerősített szigetelés.</w:t>
      </w:r>
    </w:p>
    <w:p w:rsidR="00D613DC" w:rsidRPr="006A1DA8" w:rsidRDefault="00D613DC" w:rsidP="006A1DA8">
      <w:pPr>
        <w:autoSpaceDE w:val="0"/>
        <w:autoSpaceDN w:val="0"/>
        <w:adjustRightInd w:val="0"/>
        <w:spacing w:before="0" w:after="0" w:line="276" w:lineRule="auto"/>
        <w:jc w:val="both"/>
        <w:rPr>
          <w:rFonts w:asciiTheme="majorHAnsi" w:hAnsiTheme="majorHAnsi" w:cs="Times New Roman"/>
          <w:color w:val="000000"/>
          <w:sz w:val="20"/>
          <w:szCs w:val="20"/>
        </w:rPr>
      </w:pPr>
      <w:r w:rsidRPr="006A1DA8">
        <w:rPr>
          <w:rFonts w:asciiTheme="majorHAnsi" w:hAnsiTheme="majorHAnsi" w:cs="Times New Roman"/>
          <w:b/>
          <w:bCs/>
          <w:color w:val="000000"/>
          <w:sz w:val="20"/>
          <w:szCs w:val="20"/>
        </w:rPr>
        <w:t xml:space="preserve">III. érintésvédelmi osztály </w:t>
      </w:r>
    </w:p>
    <w:p w:rsidR="00D613DC" w:rsidRPr="006A1DA8" w:rsidRDefault="00D613DC" w:rsidP="006A1DA8">
      <w:pPr>
        <w:spacing w:line="276" w:lineRule="auto"/>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Az idetartozó készülék csak érintésvédelmi törpefeszültségről (ELV = Extra </w:t>
      </w:r>
      <w:proofErr w:type="spellStart"/>
      <w:r w:rsidRPr="006A1DA8">
        <w:rPr>
          <w:rFonts w:asciiTheme="majorHAnsi" w:hAnsiTheme="majorHAnsi" w:cs="Times New Roman"/>
          <w:color w:val="000000"/>
          <w:sz w:val="20"/>
          <w:szCs w:val="20"/>
        </w:rPr>
        <w:t>Low</w:t>
      </w:r>
      <w:proofErr w:type="spellEnd"/>
      <w:r w:rsidRPr="006A1DA8">
        <w:rPr>
          <w:rFonts w:asciiTheme="majorHAnsi" w:hAnsiTheme="majorHAnsi" w:cs="Times New Roman"/>
          <w:color w:val="000000"/>
          <w:sz w:val="20"/>
          <w:szCs w:val="20"/>
        </w:rPr>
        <w:t xml:space="preserve"> </w:t>
      </w:r>
      <w:proofErr w:type="spellStart"/>
      <w:r w:rsidRPr="006A1DA8">
        <w:rPr>
          <w:rFonts w:asciiTheme="majorHAnsi" w:hAnsiTheme="majorHAnsi" w:cs="Times New Roman"/>
          <w:color w:val="000000"/>
          <w:sz w:val="20"/>
          <w:szCs w:val="20"/>
        </w:rPr>
        <w:t>Voltage</w:t>
      </w:r>
      <w:proofErr w:type="spellEnd"/>
      <w:r w:rsidRPr="006A1DA8">
        <w:rPr>
          <w:rFonts w:asciiTheme="majorHAnsi" w:hAnsiTheme="majorHAnsi" w:cs="Times New Roman"/>
          <w:color w:val="000000"/>
          <w:sz w:val="20"/>
          <w:szCs w:val="20"/>
        </w:rPr>
        <w:t xml:space="preserve">) táplálható. A törpefeszültség értéke megválasztható, de kisebb kell legyen, mint 50 </w:t>
      </w:r>
      <w:proofErr w:type="spellStart"/>
      <w:r w:rsidRPr="006A1DA8">
        <w:rPr>
          <w:rFonts w:asciiTheme="majorHAnsi" w:hAnsiTheme="majorHAnsi" w:cs="Times New Roman"/>
          <w:color w:val="000000"/>
          <w:sz w:val="20"/>
          <w:szCs w:val="20"/>
        </w:rPr>
        <w:t>Veff</w:t>
      </w:r>
      <w:proofErr w:type="spellEnd"/>
      <w:r w:rsidRPr="006A1DA8">
        <w:rPr>
          <w:rFonts w:asciiTheme="majorHAnsi" w:hAnsiTheme="majorHAnsi" w:cs="Times New Roman"/>
          <w:color w:val="000000"/>
          <w:sz w:val="20"/>
          <w:szCs w:val="20"/>
        </w:rPr>
        <w:t>.</w:t>
      </w:r>
    </w:p>
    <w:p w:rsidR="00D613DC" w:rsidRPr="006A1DA8" w:rsidRDefault="00D613DC" w:rsidP="006A1DA8">
      <w:pPr>
        <w:autoSpaceDE w:val="0"/>
        <w:autoSpaceDN w:val="0"/>
        <w:adjustRightInd w:val="0"/>
        <w:spacing w:before="0" w:after="0" w:line="276" w:lineRule="auto"/>
        <w:jc w:val="both"/>
        <w:rPr>
          <w:rFonts w:asciiTheme="majorHAnsi" w:hAnsiTheme="majorHAnsi" w:cs="Times New Roman"/>
          <w:color w:val="000000"/>
          <w:sz w:val="20"/>
          <w:szCs w:val="20"/>
        </w:rPr>
      </w:pPr>
      <w:r w:rsidRPr="006A1DA8">
        <w:rPr>
          <w:rFonts w:asciiTheme="majorHAnsi" w:hAnsiTheme="majorHAnsi" w:cs="Times New Roman"/>
          <w:b/>
          <w:bCs/>
          <w:color w:val="000000"/>
          <w:sz w:val="20"/>
          <w:szCs w:val="20"/>
        </w:rPr>
        <w:t xml:space="preserve">Az áramütés elleni védelem fokozatai </w:t>
      </w:r>
    </w:p>
    <w:p w:rsidR="00D613DC" w:rsidRPr="006A1DA8" w:rsidRDefault="00D613DC" w:rsidP="006A1DA8">
      <w:pPr>
        <w:spacing w:line="276" w:lineRule="auto"/>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Az orvostechnikai készülékekben a fokozott veszély miatt az érintésvédelmi osztályra vonatkozó előírások mellett a pácienssel kapcsolatba kerülő részek védelmét külön minősítik</w:t>
      </w:r>
    </w:p>
    <w:p w:rsidR="00D613DC" w:rsidRPr="006A1DA8" w:rsidRDefault="00D613DC" w:rsidP="006A1DA8">
      <w:pPr>
        <w:autoSpaceDE w:val="0"/>
        <w:autoSpaceDN w:val="0"/>
        <w:adjustRightInd w:val="0"/>
        <w:spacing w:before="0" w:after="0" w:line="276" w:lineRule="auto"/>
        <w:jc w:val="both"/>
        <w:rPr>
          <w:rFonts w:asciiTheme="majorHAnsi" w:hAnsiTheme="majorHAnsi" w:cs="Times New Roman"/>
          <w:color w:val="000000"/>
          <w:sz w:val="20"/>
          <w:szCs w:val="20"/>
        </w:rPr>
      </w:pPr>
      <w:r w:rsidRPr="006A1DA8">
        <w:rPr>
          <w:rFonts w:asciiTheme="majorHAnsi" w:hAnsiTheme="majorHAnsi" w:cs="Times New Roman"/>
          <w:b/>
          <w:bCs/>
          <w:color w:val="000000"/>
          <w:sz w:val="20"/>
          <w:szCs w:val="20"/>
        </w:rPr>
        <w:t xml:space="preserve">B típusú készülék. </w:t>
      </w:r>
      <w:r w:rsidRPr="006A1DA8">
        <w:rPr>
          <w:rFonts w:asciiTheme="majorHAnsi" w:hAnsiTheme="majorHAnsi" w:cs="Times New Roman"/>
          <w:color w:val="000000"/>
          <w:sz w:val="20"/>
          <w:szCs w:val="20"/>
        </w:rPr>
        <w:t xml:space="preserve">A biztonság legkevésbé szigorú fokozata. A páciensrész nemvezető anyagú, és a páciens nem érintkezik vele tartósan (pl.: </w:t>
      </w:r>
      <w:proofErr w:type="spellStart"/>
      <w:r w:rsidRPr="006A1DA8">
        <w:rPr>
          <w:rFonts w:asciiTheme="majorHAnsi" w:hAnsiTheme="majorHAnsi" w:cs="Times New Roman"/>
          <w:color w:val="000000"/>
          <w:sz w:val="20"/>
          <w:szCs w:val="20"/>
        </w:rPr>
        <w:t>MRI-készülék</w:t>
      </w:r>
      <w:proofErr w:type="spellEnd"/>
      <w:r w:rsidRPr="006A1DA8">
        <w:rPr>
          <w:rFonts w:asciiTheme="majorHAnsi" w:hAnsiTheme="majorHAnsi" w:cs="Times New Roman"/>
          <w:color w:val="000000"/>
          <w:sz w:val="20"/>
          <w:szCs w:val="20"/>
        </w:rPr>
        <w:t xml:space="preserve">). </w:t>
      </w:r>
    </w:p>
    <w:p w:rsidR="00D613DC" w:rsidRPr="006A1DA8" w:rsidRDefault="00D613DC" w:rsidP="006A1DA8">
      <w:pPr>
        <w:autoSpaceDE w:val="0"/>
        <w:autoSpaceDN w:val="0"/>
        <w:adjustRightInd w:val="0"/>
        <w:spacing w:before="0" w:after="0" w:line="276" w:lineRule="auto"/>
        <w:jc w:val="both"/>
        <w:rPr>
          <w:rFonts w:asciiTheme="majorHAnsi" w:hAnsiTheme="majorHAnsi" w:cs="Times New Roman"/>
          <w:color w:val="000000"/>
          <w:sz w:val="20"/>
          <w:szCs w:val="20"/>
        </w:rPr>
      </w:pPr>
      <w:r w:rsidRPr="006A1DA8">
        <w:rPr>
          <w:rFonts w:asciiTheme="majorHAnsi" w:hAnsiTheme="majorHAnsi" w:cs="Times New Roman"/>
          <w:b/>
          <w:bCs/>
          <w:color w:val="000000"/>
          <w:sz w:val="20"/>
          <w:szCs w:val="20"/>
        </w:rPr>
        <w:t xml:space="preserve">BF típusú készülék. </w:t>
      </w:r>
      <w:r w:rsidRPr="006A1DA8">
        <w:rPr>
          <w:rFonts w:asciiTheme="majorHAnsi" w:hAnsiTheme="majorHAnsi" w:cs="Times New Roman"/>
          <w:color w:val="000000"/>
          <w:sz w:val="20"/>
          <w:szCs w:val="20"/>
        </w:rPr>
        <w:t xml:space="preserve">Szigorúbb biztonsági fokozat. A készüléknek a páciens bőrével közepes vagy hosszabb ideig érintkezésben lévő vezető részei is vannak (pl.: EKG). A páciensrész lebegő, vagyis az elektromos hálózati résztől galvanikusan elválasztott. </w:t>
      </w:r>
    </w:p>
    <w:p w:rsidR="00D613DC" w:rsidRPr="006A1DA8" w:rsidRDefault="00D613DC" w:rsidP="006A1DA8">
      <w:pPr>
        <w:spacing w:line="276" w:lineRule="auto"/>
        <w:jc w:val="both"/>
        <w:rPr>
          <w:rFonts w:asciiTheme="majorHAnsi" w:hAnsiTheme="majorHAnsi" w:cs="Times New Roman"/>
          <w:color w:val="000000"/>
          <w:sz w:val="20"/>
          <w:szCs w:val="20"/>
        </w:rPr>
      </w:pPr>
      <w:r w:rsidRPr="006A1DA8">
        <w:rPr>
          <w:rFonts w:asciiTheme="majorHAnsi" w:hAnsiTheme="majorHAnsi" w:cs="Times New Roman"/>
          <w:b/>
          <w:bCs/>
          <w:color w:val="000000"/>
          <w:sz w:val="20"/>
          <w:szCs w:val="20"/>
        </w:rPr>
        <w:t xml:space="preserve">CF típusú készülék. </w:t>
      </w:r>
      <w:r w:rsidRPr="006A1DA8">
        <w:rPr>
          <w:rFonts w:asciiTheme="majorHAnsi" w:hAnsiTheme="majorHAnsi" w:cs="Times New Roman"/>
          <w:color w:val="000000"/>
          <w:sz w:val="20"/>
          <w:szCs w:val="20"/>
        </w:rPr>
        <w:t>A legszigorúbb biztonsági fokozat, amelynél a pácienshez kapcsolódó rész az elektromos hálózati résztől galvanikusan elválasztott, és olyan biztonságos a leválasztás (olyan kicsik a szivárgó áramok), hogy direkt kapcsolatba kerülhetnek a szívvel.</w:t>
      </w:r>
    </w:p>
    <w:p w:rsidR="00D613DC" w:rsidRPr="006A1DA8" w:rsidRDefault="00630B04" w:rsidP="006A1DA8">
      <w:pPr>
        <w:spacing w:line="276" w:lineRule="auto"/>
        <w:jc w:val="both"/>
        <w:rPr>
          <w:rFonts w:asciiTheme="majorHAnsi" w:hAnsiTheme="majorHAnsi"/>
          <w:sz w:val="20"/>
          <w:szCs w:val="20"/>
        </w:rPr>
      </w:pPr>
      <w:r w:rsidRPr="006A1DA8">
        <w:rPr>
          <w:rFonts w:asciiTheme="majorHAnsi" w:hAnsiTheme="majorHAnsi" w:cs="Times New Roman"/>
          <w:b/>
          <w:iCs/>
          <w:color w:val="000000"/>
          <w:sz w:val="20"/>
          <w:szCs w:val="20"/>
        </w:rPr>
        <w:t xml:space="preserve">GFCI - </w:t>
      </w:r>
      <w:proofErr w:type="spellStart"/>
      <w:r w:rsidRPr="006A1DA8">
        <w:rPr>
          <w:rFonts w:asciiTheme="majorHAnsi" w:hAnsiTheme="majorHAnsi"/>
          <w:sz w:val="20"/>
          <w:szCs w:val="20"/>
        </w:rPr>
        <w:t>Ground-fault</w:t>
      </w:r>
      <w:proofErr w:type="spellEnd"/>
      <w:r w:rsidRPr="006A1DA8">
        <w:rPr>
          <w:rFonts w:asciiTheme="majorHAnsi" w:hAnsiTheme="majorHAnsi"/>
          <w:sz w:val="20"/>
          <w:szCs w:val="20"/>
        </w:rPr>
        <w:t xml:space="preserve"> </w:t>
      </w:r>
      <w:proofErr w:type="spellStart"/>
      <w:r w:rsidRPr="006A1DA8">
        <w:rPr>
          <w:rFonts w:asciiTheme="majorHAnsi" w:hAnsiTheme="majorHAnsi"/>
          <w:sz w:val="20"/>
          <w:szCs w:val="20"/>
        </w:rPr>
        <w:t>circuit</w:t>
      </w:r>
      <w:proofErr w:type="spellEnd"/>
      <w:r w:rsidRPr="006A1DA8">
        <w:rPr>
          <w:rFonts w:asciiTheme="majorHAnsi" w:hAnsiTheme="majorHAnsi"/>
          <w:sz w:val="20"/>
          <w:szCs w:val="20"/>
        </w:rPr>
        <w:t xml:space="preserve"> </w:t>
      </w:r>
      <w:proofErr w:type="spellStart"/>
      <w:r w:rsidRPr="006A1DA8">
        <w:rPr>
          <w:rFonts w:asciiTheme="majorHAnsi" w:hAnsiTheme="majorHAnsi"/>
          <w:sz w:val="20"/>
          <w:szCs w:val="20"/>
        </w:rPr>
        <w:t>interrupter</w:t>
      </w:r>
      <w:proofErr w:type="spellEnd"/>
    </w:p>
    <w:p w:rsidR="00630B04" w:rsidRPr="006A1DA8" w:rsidRDefault="00630B04" w:rsidP="006A1DA8">
      <w:pPr>
        <w:spacing w:line="276" w:lineRule="auto"/>
        <w:jc w:val="both"/>
        <w:rPr>
          <w:rFonts w:asciiTheme="majorHAnsi" w:hAnsiTheme="majorHAnsi"/>
          <w:sz w:val="20"/>
          <w:szCs w:val="20"/>
        </w:rPr>
      </w:pPr>
      <w:r w:rsidRPr="006A1DA8">
        <w:rPr>
          <w:rFonts w:asciiTheme="majorHAnsi" w:hAnsiTheme="majorHAnsi"/>
          <w:sz w:val="20"/>
          <w:szCs w:val="20"/>
        </w:rPr>
        <w:t xml:space="preserve">A védővezetős érintésvédelmi módoknál a </w:t>
      </w:r>
      <w:proofErr w:type="spellStart"/>
      <w:r w:rsidRPr="006A1DA8">
        <w:rPr>
          <w:rFonts w:asciiTheme="majorHAnsi" w:hAnsiTheme="majorHAnsi"/>
          <w:sz w:val="20"/>
          <w:szCs w:val="20"/>
        </w:rPr>
        <w:t>túláramvédelem</w:t>
      </w:r>
      <w:proofErr w:type="spellEnd"/>
      <w:r w:rsidRPr="006A1DA8">
        <w:rPr>
          <w:rFonts w:asciiTheme="majorHAnsi" w:hAnsiTheme="majorHAnsi"/>
          <w:sz w:val="20"/>
          <w:szCs w:val="20"/>
        </w:rPr>
        <w:t xml:space="preserve"> helyett előnyösen használható az igen érzékeny hibaáram-védelmi kapcsoló. A fázis- és a </w:t>
      </w:r>
      <w:proofErr w:type="spellStart"/>
      <w:r w:rsidRPr="006A1DA8">
        <w:rPr>
          <w:rFonts w:asciiTheme="majorHAnsi" w:hAnsiTheme="majorHAnsi"/>
          <w:sz w:val="20"/>
          <w:szCs w:val="20"/>
        </w:rPr>
        <w:t>nullavezető</w:t>
      </w:r>
      <w:proofErr w:type="spellEnd"/>
      <w:r w:rsidRPr="006A1DA8">
        <w:rPr>
          <w:rFonts w:asciiTheme="majorHAnsi" w:hAnsiTheme="majorHAnsi"/>
          <w:sz w:val="20"/>
          <w:szCs w:val="20"/>
        </w:rPr>
        <w:t xml:space="preserve"> egy gyűrű alakú vasmagon van átvezetve. A fogyasztó helyes működése esetén a két áram egyenlő, és mivel irányuk ellentétes, a vasmagban nem gerjesztenek mágneses teret. Amint a hibaáram túllépi a készülékre megadott határértéket (szokásos típusok: 10 mA, 30 mA, 100 mA), a felerősített feszültség hatására a tekercs behúzza a reteszt, és a nyomórugó mindkét hozzávezetést lekapcsolja a hálózatról.</w:t>
      </w:r>
    </w:p>
    <w:p w:rsidR="00630B04" w:rsidRPr="006A1DA8" w:rsidRDefault="00630B04" w:rsidP="006A1DA8">
      <w:pPr>
        <w:spacing w:line="276" w:lineRule="auto"/>
        <w:jc w:val="both"/>
        <w:rPr>
          <w:rFonts w:asciiTheme="majorHAnsi" w:hAnsiTheme="majorHAnsi"/>
          <w:b/>
          <w:sz w:val="20"/>
          <w:szCs w:val="20"/>
        </w:rPr>
      </w:pPr>
      <w:r w:rsidRPr="006A1DA8">
        <w:rPr>
          <w:rFonts w:asciiTheme="majorHAnsi" w:hAnsiTheme="majorHAnsi"/>
          <w:b/>
          <w:sz w:val="20"/>
          <w:szCs w:val="20"/>
        </w:rPr>
        <w:t xml:space="preserve">LIM - Line </w:t>
      </w:r>
      <w:proofErr w:type="spellStart"/>
      <w:r w:rsidRPr="006A1DA8">
        <w:rPr>
          <w:rFonts w:asciiTheme="majorHAnsi" w:hAnsiTheme="majorHAnsi"/>
          <w:b/>
          <w:sz w:val="20"/>
          <w:szCs w:val="20"/>
        </w:rPr>
        <w:t>Isolation</w:t>
      </w:r>
      <w:proofErr w:type="spellEnd"/>
      <w:r w:rsidRPr="006A1DA8">
        <w:rPr>
          <w:rFonts w:asciiTheme="majorHAnsi" w:hAnsiTheme="majorHAnsi"/>
          <w:b/>
          <w:sz w:val="20"/>
          <w:szCs w:val="20"/>
        </w:rPr>
        <w:t xml:space="preserve"> Monitor</w:t>
      </w:r>
    </w:p>
    <w:p w:rsidR="00D613DC" w:rsidRPr="006A1DA8" w:rsidRDefault="00D770E7" w:rsidP="006A1DA8">
      <w:pPr>
        <w:spacing w:line="276" w:lineRule="auto"/>
        <w:jc w:val="both"/>
        <w:rPr>
          <w:rFonts w:asciiTheme="majorHAnsi" w:hAnsiTheme="majorHAnsi"/>
          <w:sz w:val="20"/>
          <w:szCs w:val="20"/>
        </w:rPr>
      </w:pPr>
      <w:r w:rsidRPr="006A1DA8">
        <w:rPr>
          <w:rFonts w:asciiTheme="majorHAnsi" w:hAnsiTheme="majorHAnsi" w:cs="Times New Roman"/>
          <w:iCs/>
          <w:color w:val="000000"/>
          <w:sz w:val="20"/>
          <w:szCs w:val="20"/>
        </w:rPr>
        <w:t xml:space="preserve">A belső táphálózatok ellátási biztonságának növelése. </w:t>
      </w:r>
      <w:r w:rsidRPr="006A1DA8">
        <w:rPr>
          <w:rFonts w:asciiTheme="majorHAnsi" w:hAnsiTheme="majorHAnsi"/>
          <w:sz w:val="20"/>
          <w:szCs w:val="20"/>
        </w:rPr>
        <w:t xml:space="preserve">A védelmi megoldások a készülék hálózati oldalának meghibásodása esetén váratlanul lekapcsolhatják a készüléket. Rosszabb esetben több készülék táplálása is megszűnik, holott sok esetben a hibás készülék is tovább működhetne. A hálózat szimmetriáját figyelő </w:t>
      </w:r>
      <w:r w:rsidRPr="006A1DA8">
        <w:rPr>
          <w:rFonts w:asciiTheme="majorHAnsi" w:hAnsiTheme="majorHAnsi"/>
          <w:sz w:val="20"/>
          <w:szCs w:val="20"/>
        </w:rPr>
        <w:lastRenderedPageBreak/>
        <w:t xml:space="preserve">áramkör (LIM = Line </w:t>
      </w:r>
      <w:proofErr w:type="spellStart"/>
      <w:r w:rsidRPr="006A1DA8">
        <w:rPr>
          <w:rFonts w:asciiTheme="majorHAnsi" w:hAnsiTheme="majorHAnsi"/>
          <w:sz w:val="20"/>
          <w:szCs w:val="20"/>
        </w:rPr>
        <w:t>Isolation</w:t>
      </w:r>
      <w:proofErr w:type="spellEnd"/>
      <w:r w:rsidRPr="006A1DA8">
        <w:rPr>
          <w:rFonts w:asciiTheme="majorHAnsi" w:hAnsiTheme="majorHAnsi"/>
          <w:sz w:val="20"/>
          <w:szCs w:val="20"/>
        </w:rPr>
        <w:t xml:space="preserve"> Monitor) egyszeres hiba (földzárlat) bekövetkezésekor figyelmeztető jelzést ad. Elkezdődhet a hiba felderítése, és megfontolt elhárítása anélkül, hogy a tápellátás leállt volna. Egyszeres hiba (földzárlat) esetén a páciensen folyó áram kis értékű marad, a zárlat nem eredményez elektromos szikrát. A műtőben az altatógáz miatt a szikra robbanást okozhatna.</w:t>
      </w:r>
    </w:p>
    <w:p w:rsidR="006A1DA8" w:rsidRPr="006A1DA8" w:rsidRDefault="006A1DA8" w:rsidP="006A1DA8">
      <w:pPr>
        <w:spacing w:before="0" w:after="200" w:line="276" w:lineRule="auto"/>
        <w:jc w:val="both"/>
        <w:rPr>
          <w:rStyle w:val="Kiemels2"/>
          <w:rFonts w:asciiTheme="majorHAnsi" w:eastAsiaTheme="majorEastAsia" w:hAnsiTheme="majorHAnsi" w:cstheme="majorBidi"/>
          <w:color w:val="17365D" w:themeColor="text2" w:themeShade="BF"/>
          <w:spacing w:val="5"/>
          <w:kern w:val="28"/>
          <w:sz w:val="20"/>
          <w:szCs w:val="20"/>
        </w:rPr>
      </w:pPr>
      <w:r w:rsidRPr="006A1DA8">
        <w:rPr>
          <w:rStyle w:val="Kiemels2"/>
          <w:sz w:val="20"/>
          <w:szCs w:val="20"/>
        </w:rPr>
        <w:br w:type="page"/>
      </w:r>
    </w:p>
    <w:p w:rsidR="00654491" w:rsidRPr="006A1DA8" w:rsidRDefault="00654491" w:rsidP="006A1DA8">
      <w:pPr>
        <w:pStyle w:val="Cm"/>
        <w:spacing w:line="276" w:lineRule="auto"/>
        <w:jc w:val="both"/>
        <w:rPr>
          <w:rStyle w:val="Kiemels2"/>
          <w:sz w:val="20"/>
          <w:szCs w:val="20"/>
        </w:rPr>
      </w:pPr>
      <w:r w:rsidRPr="006A1DA8">
        <w:rPr>
          <w:rStyle w:val="Kiemels2"/>
          <w:sz w:val="20"/>
          <w:szCs w:val="20"/>
        </w:rPr>
        <w:lastRenderedPageBreak/>
        <w:t xml:space="preserve">10. EKG. </w:t>
      </w:r>
      <w:proofErr w:type="spellStart"/>
      <w:r w:rsidRPr="006A1DA8">
        <w:rPr>
          <w:rStyle w:val="Kiemels2"/>
          <w:sz w:val="20"/>
          <w:szCs w:val="20"/>
        </w:rPr>
        <w:t>Einthoven</w:t>
      </w:r>
      <w:proofErr w:type="spellEnd"/>
      <w:r w:rsidRPr="006A1DA8">
        <w:rPr>
          <w:rStyle w:val="Kiemels2"/>
          <w:sz w:val="20"/>
          <w:szCs w:val="20"/>
        </w:rPr>
        <w:t xml:space="preserve"> egyszerűsítő feltételezései. Felvételek a frontális, transzverzális és</w:t>
      </w:r>
      <w:r w:rsidR="00D770E7" w:rsidRPr="006A1DA8">
        <w:rPr>
          <w:rStyle w:val="Kiemels2"/>
          <w:sz w:val="20"/>
          <w:szCs w:val="20"/>
        </w:rPr>
        <w:t xml:space="preserve"> </w:t>
      </w:r>
      <w:proofErr w:type="spellStart"/>
      <w:r w:rsidRPr="006A1DA8">
        <w:rPr>
          <w:rStyle w:val="Kiemels2"/>
          <w:sz w:val="20"/>
          <w:szCs w:val="20"/>
        </w:rPr>
        <w:t>szagittális</w:t>
      </w:r>
      <w:proofErr w:type="spellEnd"/>
      <w:r w:rsidRPr="006A1DA8">
        <w:rPr>
          <w:rStyle w:val="Kiemels2"/>
          <w:sz w:val="20"/>
          <w:szCs w:val="20"/>
        </w:rPr>
        <w:t xml:space="preserve"> síkban.</w:t>
      </w:r>
    </w:p>
    <w:p w:rsidR="00E74FD9" w:rsidRPr="006A1DA8" w:rsidRDefault="00E74FD9" w:rsidP="006A1DA8">
      <w:pPr>
        <w:autoSpaceDE w:val="0"/>
        <w:autoSpaceDN w:val="0"/>
        <w:adjustRightInd w:val="0"/>
        <w:spacing w:before="240" w:after="60" w:line="276" w:lineRule="auto"/>
        <w:jc w:val="both"/>
        <w:rPr>
          <w:rFonts w:asciiTheme="majorHAnsi" w:hAnsiTheme="majorHAnsi" w:cs="Arial"/>
          <w:color w:val="000000"/>
          <w:sz w:val="20"/>
          <w:szCs w:val="20"/>
        </w:rPr>
      </w:pPr>
      <w:r w:rsidRPr="006A1DA8">
        <w:rPr>
          <w:rFonts w:asciiTheme="majorHAnsi" w:hAnsiTheme="majorHAnsi" w:cs="Arial"/>
          <w:b/>
          <w:bCs/>
          <w:color w:val="000000"/>
          <w:sz w:val="20"/>
          <w:szCs w:val="20"/>
        </w:rPr>
        <w:t xml:space="preserve">Az EKG jel eredete </w:t>
      </w:r>
    </w:p>
    <w:p w:rsidR="00D770E7" w:rsidRPr="006A1DA8" w:rsidRDefault="00E74FD9" w:rsidP="006A1DA8">
      <w:pPr>
        <w:spacing w:line="276" w:lineRule="auto"/>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A szív egy négy rekeszből álló pumpa, izomzata mintegy egymillió sejtből áll. Ezek jól </w:t>
      </w:r>
      <w:proofErr w:type="spellStart"/>
      <w:r w:rsidRPr="006A1DA8">
        <w:rPr>
          <w:rFonts w:asciiTheme="majorHAnsi" w:hAnsiTheme="majorHAnsi" w:cs="Times New Roman"/>
          <w:color w:val="000000"/>
          <w:sz w:val="20"/>
          <w:szCs w:val="20"/>
        </w:rPr>
        <w:t>koordi-nált</w:t>
      </w:r>
      <w:proofErr w:type="spellEnd"/>
      <w:r w:rsidRPr="006A1DA8">
        <w:rPr>
          <w:rFonts w:asciiTheme="majorHAnsi" w:hAnsiTheme="majorHAnsi" w:cs="Times New Roman"/>
          <w:color w:val="000000"/>
          <w:sz w:val="20"/>
          <w:szCs w:val="20"/>
        </w:rPr>
        <w:t xml:space="preserve"> együttműködése szükséges ahhoz, hogy a szív a szervezet megfelelő vérellátását fenn tudja tartani. A sejtek közti együttműködés a </w:t>
      </w:r>
      <w:proofErr w:type="spellStart"/>
      <w:r w:rsidRPr="006A1DA8">
        <w:rPr>
          <w:rFonts w:asciiTheme="majorHAnsi" w:hAnsiTheme="majorHAnsi" w:cs="Times New Roman"/>
          <w:color w:val="000000"/>
          <w:sz w:val="20"/>
          <w:szCs w:val="20"/>
        </w:rPr>
        <w:t>depolarizált</w:t>
      </w:r>
      <w:proofErr w:type="spellEnd"/>
      <w:r w:rsidRPr="006A1DA8">
        <w:rPr>
          <w:rFonts w:asciiTheme="majorHAnsi" w:hAnsiTheme="majorHAnsi" w:cs="Times New Roman"/>
          <w:color w:val="000000"/>
          <w:sz w:val="20"/>
          <w:szCs w:val="20"/>
        </w:rPr>
        <w:t xml:space="preserve"> állapot terjedése útján valósul meg. A jobb pitvarban található a szívműködés frekvenciáját meghatározó központ, a szinusz csomó. Az itt lévő ún. ritmus adó (pacemaker) sejtek ingerléséhez szükséges küszöbszint változása miatt a szinusz csomó autonóm módon percenként 40...200 elektromos impulzust állít elő. Ezek az impulzusok jól meghatározott irányokban terjednek szét a szív teljes izomzatán </w:t>
      </w:r>
      <w:proofErr w:type="spellStart"/>
      <w:r w:rsidRPr="006A1DA8">
        <w:rPr>
          <w:rFonts w:asciiTheme="majorHAnsi" w:hAnsiTheme="majorHAnsi" w:cs="Times New Roman"/>
          <w:color w:val="000000"/>
          <w:sz w:val="20"/>
          <w:szCs w:val="20"/>
        </w:rPr>
        <w:t>depolarizálva</w:t>
      </w:r>
      <w:proofErr w:type="spellEnd"/>
      <w:r w:rsidRPr="006A1DA8">
        <w:rPr>
          <w:rFonts w:asciiTheme="majorHAnsi" w:hAnsiTheme="majorHAnsi" w:cs="Times New Roman"/>
          <w:color w:val="000000"/>
          <w:sz w:val="20"/>
          <w:szCs w:val="20"/>
        </w:rPr>
        <w:t xml:space="preserve"> az egyes sejteket. Ugyancsak jól meghatározott módon történik az egyes területek </w:t>
      </w:r>
      <w:proofErr w:type="spellStart"/>
      <w:r w:rsidRPr="006A1DA8">
        <w:rPr>
          <w:rFonts w:asciiTheme="majorHAnsi" w:hAnsiTheme="majorHAnsi" w:cs="Times New Roman"/>
          <w:color w:val="000000"/>
          <w:sz w:val="20"/>
          <w:szCs w:val="20"/>
        </w:rPr>
        <w:t>repolarizációja</w:t>
      </w:r>
      <w:proofErr w:type="spellEnd"/>
      <w:r w:rsidRPr="006A1DA8">
        <w:rPr>
          <w:rFonts w:asciiTheme="majorHAnsi" w:hAnsiTheme="majorHAnsi" w:cs="Times New Roman"/>
          <w:color w:val="000000"/>
          <w:sz w:val="20"/>
          <w:szCs w:val="20"/>
        </w:rPr>
        <w:t>. Ennek eredménye a szív autonóm ritmikus működése: a vénákból a pitvarokba jutó vér átkerül a kamrákba majd a kamrák az artériákba pumpálják</w:t>
      </w:r>
    </w:p>
    <w:p w:rsidR="00E74FD9" w:rsidRPr="006A1DA8" w:rsidRDefault="00E74FD9" w:rsidP="006A1DA8">
      <w:pPr>
        <w:autoSpaceDE w:val="0"/>
        <w:autoSpaceDN w:val="0"/>
        <w:adjustRightInd w:val="0"/>
        <w:spacing w:before="0" w:after="0" w:line="276" w:lineRule="auto"/>
        <w:jc w:val="both"/>
        <w:rPr>
          <w:rFonts w:asciiTheme="majorHAnsi" w:hAnsiTheme="majorHAnsi" w:cs="Times New Roman"/>
          <w:b/>
          <w:color w:val="000000"/>
          <w:sz w:val="20"/>
          <w:szCs w:val="20"/>
        </w:rPr>
      </w:pPr>
      <w:r w:rsidRPr="006A1DA8">
        <w:rPr>
          <w:rFonts w:asciiTheme="majorHAnsi" w:hAnsiTheme="majorHAnsi" w:cs="Times New Roman"/>
          <w:b/>
          <w:color w:val="000000"/>
          <w:sz w:val="20"/>
          <w:szCs w:val="20"/>
        </w:rPr>
        <w:t xml:space="preserve">A szív elektromos aktivitásának vizsgálatához </w:t>
      </w:r>
      <w:proofErr w:type="spellStart"/>
      <w:r w:rsidRPr="006A1DA8">
        <w:rPr>
          <w:rFonts w:asciiTheme="majorHAnsi" w:hAnsiTheme="majorHAnsi" w:cs="Times New Roman"/>
          <w:b/>
          <w:color w:val="000000"/>
          <w:sz w:val="20"/>
          <w:szCs w:val="20"/>
        </w:rPr>
        <w:t>Einthoven</w:t>
      </w:r>
      <w:proofErr w:type="spellEnd"/>
      <w:r w:rsidRPr="006A1DA8">
        <w:rPr>
          <w:rFonts w:asciiTheme="majorHAnsi" w:hAnsiTheme="majorHAnsi" w:cs="Times New Roman"/>
          <w:b/>
          <w:color w:val="000000"/>
          <w:sz w:val="20"/>
          <w:szCs w:val="20"/>
        </w:rPr>
        <w:t xml:space="preserve"> a következő egyszerűsítő </w:t>
      </w:r>
      <w:proofErr w:type="spellStart"/>
      <w:r w:rsidRPr="006A1DA8">
        <w:rPr>
          <w:rFonts w:asciiTheme="majorHAnsi" w:hAnsiTheme="majorHAnsi" w:cs="Times New Roman"/>
          <w:b/>
          <w:color w:val="000000"/>
          <w:sz w:val="20"/>
          <w:szCs w:val="20"/>
        </w:rPr>
        <w:t>feltételezése-ket</w:t>
      </w:r>
      <w:proofErr w:type="spellEnd"/>
      <w:r w:rsidRPr="006A1DA8">
        <w:rPr>
          <w:rFonts w:asciiTheme="majorHAnsi" w:hAnsiTheme="majorHAnsi" w:cs="Times New Roman"/>
          <w:b/>
          <w:color w:val="000000"/>
          <w:sz w:val="20"/>
          <w:szCs w:val="20"/>
        </w:rPr>
        <w:t xml:space="preserve"> javasolta. </w:t>
      </w:r>
    </w:p>
    <w:p w:rsidR="00E74FD9" w:rsidRPr="006A1DA8" w:rsidRDefault="00E74FD9" w:rsidP="006A1DA8">
      <w:pPr>
        <w:autoSpaceDE w:val="0"/>
        <w:autoSpaceDN w:val="0"/>
        <w:adjustRightInd w:val="0"/>
        <w:spacing w:before="0" w:after="0" w:line="276" w:lineRule="auto"/>
        <w:jc w:val="both"/>
        <w:rPr>
          <w:rFonts w:asciiTheme="majorHAnsi" w:hAnsiTheme="majorHAnsi" w:cs="Times New Roman"/>
          <w:b/>
          <w:color w:val="000000"/>
          <w:sz w:val="20"/>
          <w:szCs w:val="20"/>
        </w:rPr>
      </w:pPr>
      <w:r w:rsidRPr="006A1DA8">
        <w:rPr>
          <w:rFonts w:asciiTheme="majorHAnsi" w:hAnsiTheme="majorHAnsi" w:cs="Times New Roman"/>
          <w:color w:val="000000"/>
          <w:sz w:val="20"/>
          <w:szCs w:val="20"/>
        </w:rPr>
        <w:t xml:space="preserve">1. A szív elektromos aktivitása minden időpillanatban leírható egyetlen </w:t>
      </w:r>
      <w:proofErr w:type="spellStart"/>
      <w:r w:rsidRPr="006A1DA8">
        <w:rPr>
          <w:rFonts w:asciiTheme="majorHAnsi" w:hAnsiTheme="majorHAnsi" w:cs="Times New Roman"/>
          <w:color w:val="000000"/>
          <w:sz w:val="20"/>
          <w:szCs w:val="20"/>
        </w:rPr>
        <w:t>diplólussal</w:t>
      </w:r>
      <w:proofErr w:type="spellEnd"/>
      <w:r w:rsidRPr="006A1DA8">
        <w:rPr>
          <w:rFonts w:asciiTheme="majorHAnsi" w:hAnsiTheme="majorHAnsi" w:cs="Times New Roman"/>
          <w:color w:val="000000"/>
          <w:sz w:val="20"/>
          <w:szCs w:val="20"/>
        </w:rPr>
        <w:t xml:space="preserve">. </w:t>
      </w:r>
    </w:p>
    <w:p w:rsidR="00E74FD9" w:rsidRPr="006A1DA8" w:rsidRDefault="00E74FD9" w:rsidP="006A1DA8">
      <w:pPr>
        <w:autoSpaceDE w:val="0"/>
        <w:autoSpaceDN w:val="0"/>
        <w:adjustRightInd w:val="0"/>
        <w:spacing w:before="0" w:after="0" w:line="276" w:lineRule="auto"/>
        <w:ind w:left="282" w:hanging="283"/>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2. A végtagi elvezetések (jobb kéz, bal kéz, bal láb) egy szabályos háromszög csúcsainak </w:t>
      </w:r>
      <w:proofErr w:type="spellStart"/>
      <w:r w:rsidRPr="006A1DA8">
        <w:rPr>
          <w:rFonts w:asciiTheme="majorHAnsi" w:hAnsiTheme="majorHAnsi" w:cs="Times New Roman"/>
          <w:color w:val="000000"/>
          <w:sz w:val="20"/>
          <w:szCs w:val="20"/>
        </w:rPr>
        <w:t>felel-nek</w:t>
      </w:r>
      <w:proofErr w:type="spellEnd"/>
      <w:r w:rsidRPr="006A1DA8">
        <w:rPr>
          <w:rFonts w:asciiTheme="majorHAnsi" w:hAnsiTheme="majorHAnsi" w:cs="Times New Roman"/>
          <w:color w:val="000000"/>
          <w:sz w:val="20"/>
          <w:szCs w:val="20"/>
        </w:rPr>
        <w:t xml:space="preserve"> meg. </w:t>
      </w:r>
    </w:p>
    <w:p w:rsidR="00E74FD9" w:rsidRPr="006A1DA8" w:rsidRDefault="00E74FD9" w:rsidP="006A1DA8">
      <w:pPr>
        <w:autoSpaceDE w:val="0"/>
        <w:autoSpaceDN w:val="0"/>
        <w:adjustRightInd w:val="0"/>
        <w:spacing w:before="0" w:after="0" w:line="276" w:lineRule="auto"/>
        <w:ind w:left="282" w:hanging="283"/>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3. A szív és a végtagi elvezetések között homogén vezetőképességű szövetek helyezkednek el. </w:t>
      </w:r>
    </w:p>
    <w:p w:rsidR="00E74FD9" w:rsidRPr="006A1DA8" w:rsidRDefault="00E74FD9" w:rsidP="006A1DA8">
      <w:pPr>
        <w:spacing w:line="276" w:lineRule="auto"/>
        <w:jc w:val="both"/>
        <w:rPr>
          <w:rFonts w:asciiTheme="majorHAnsi" w:hAnsiTheme="majorHAnsi"/>
          <w:color w:val="000000"/>
          <w:sz w:val="20"/>
          <w:szCs w:val="20"/>
        </w:rPr>
      </w:pPr>
      <w:r w:rsidRPr="006A1DA8">
        <w:rPr>
          <w:rFonts w:asciiTheme="majorHAnsi" w:hAnsiTheme="majorHAnsi"/>
          <w:color w:val="000000"/>
          <w:sz w:val="20"/>
          <w:szCs w:val="20"/>
        </w:rPr>
        <w:t xml:space="preserve">Nyilvánvaló, hogy a fenti feltételezések egyike sem teljesül, azonban torzító hatásuk </w:t>
      </w:r>
      <w:proofErr w:type="spellStart"/>
      <w:r w:rsidRPr="006A1DA8">
        <w:rPr>
          <w:rFonts w:asciiTheme="majorHAnsi" w:hAnsiTheme="majorHAnsi"/>
          <w:color w:val="000000"/>
          <w:sz w:val="20"/>
          <w:szCs w:val="20"/>
        </w:rPr>
        <w:t>elhanya-golható</w:t>
      </w:r>
      <w:proofErr w:type="spellEnd"/>
      <w:r w:rsidRPr="006A1DA8">
        <w:rPr>
          <w:rFonts w:asciiTheme="majorHAnsi" w:hAnsiTheme="majorHAnsi"/>
          <w:color w:val="000000"/>
          <w:sz w:val="20"/>
          <w:szCs w:val="20"/>
        </w:rPr>
        <w:t xml:space="preserve">. Az EKG kiértékelésben a szabványok megléte biztosítja a különböző helyeken </w:t>
      </w:r>
      <w:proofErr w:type="spellStart"/>
      <w:r w:rsidRPr="006A1DA8">
        <w:rPr>
          <w:rFonts w:asciiTheme="majorHAnsi" w:hAnsiTheme="majorHAnsi"/>
          <w:color w:val="000000"/>
          <w:sz w:val="20"/>
          <w:szCs w:val="20"/>
        </w:rPr>
        <w:t>külön-böző</w:t>
      </w:r>
      <w:proofErr w:type="spellEnd"/>
      <w:r w:rsidRPr="006A1DA8">
        <w:rPr>
          <w:rFonts w:asciiTheme="majorHAnsi" w:hAnsiTheme="majorHAnsi"/>
          <w:color w:val="000000"/>
          <w:sz w:val="20"/>
          <w:szCs w:val="20"/>
        </w:rPr>
        <w:t xml:space="preserve"> időkben készített felvételek összehasonlíthatóságát. Ezek az esetek döntő többségében az </w:t>
      </w:r>
      <w:proofErr w:type="spellStart"/>
      <w:r w:rsidRPr="006A1DA8">
        <w:rPr>
          <w:rFonts w:asciiTheme="majorHAnsi" w:hAnsiTheme="majorHAnsi"/>
          <w:color w:val="000000"/>
          <w:sz w:val="20"/>
          <w:szCs w:val="20"/>
        </w:rPr>
        <w:t>Einthoven</w:t>
      </w:r>
      <w:proofErr w:type="spellEnd"/>
      <w:r w:rsidRPr="006A1DA8">
        <w:rPr>
          <w:rFonts w:asciiTheme="majorHAnsi" w:hAnsiTheme="majorHAnsi"/>
          <w:color w:val="000000"/>
          <w:sz w:val="20"/>
          <w:szCs w:val="20"/>
        </w:rPr>
        <w:t xml:space="preserve"> által javasolt végtagi elvezetések használatával készülnek.</w:t>
      </w:r>
    </w:p>
    <w:p w:rsidR="00E74FD9" w:rsidRPr="006A1DA8" w:rsidRDefault="00E74FD9" w:rsidP="006A1DA8">
      <w:pPr>
        <w:spacing w:line="276" w:lineRule="auto"/>
        <w:jc w:val="both"/>
        <w:rPr>
          <w:rFonts w:asciiTheme="majorHAnsi" w:hAnsiTheme="majorHAnsi"/>
          <w:color w:val="000000"/>
          <w:sz w:val="20"/>
          <w:szCs w:val="20"/>
        </w:rPr>
      </w:pPr>
      <w:r w:rsidRPr="006A1DA8">
        <w:rPr>
          <w:rFonts w:asciiTheme="majorHAnsi" w:hAnsiTheme="majorHAnsi"/>
          <w:color w:val="000000"/>
          <w:sz w:val="20"/>
          <w:szCs w:val="20"/>
        </w:rPr>
        <w:t xml:space="preserve">Az Á11.8 ábra mutatja az elektromos aktivitás jellemzésére használt három síkot. A mellkasi elektródok  segítségével a transz-verzális síkra, a nyelőcsőbe helyezett elektród segítségével a </w:t>
      </w:r>
      <w:proofErr w:type="spellStart"/>
      <w:r w:rsidRPr="006A1DA8">
        <w:rPr>
          <w:rFonts w:asciiTheme="majorHAnsi" w:hAnsiTheme="majorHAnsi"/>
          <w:color w:val="000000"/>
          <w:sz w:val="20"/>
          <w:szCs w:val="20"/>
        </w:rPr>
        <w:t>szagittális</w:t>
      </w:r>
      <w:proofErr w:type="spellEnd"/>
      <w:r w:rsidRPr="006A1DA8">
        <w:rPr>
          <w:rFonts w:asciiTheme="majorHAnsi" w:hAnsiTheme="majorHAnsi"/>
          <w:color w:val="000000"/>
          <w:sz w:val="20"/>
          <w:szCs w:val="20"/>
        </w:rPr>
        <w:t xml:space="preserve"> síkra </w:t>
      </w:r>
      <w:proofErr w:type="spellStart"/>
      <w:r w:rsidRPr="006A1DA8">
        <w:rPr>
          <w:rFonts w:asciiTheme="majorHAnsi" w:hAnsiTheme="majorHAnsi"/>
          <w:color w:val="000000"/>
          <w:sz w:val="20"/>
          <w:szCs w:val="20"/>
        </w:rPr>
        <w:t>vetí-tett</w:t>
      </w:r>
      <w:proofErr w:type="spellEnd"/>
      <w:r w:rsidRPr="006A1DA8">
        <w:rPr>
          <w:rFonts w:asciiTheme="majorHAnsi" w:hAnsiTheme="majorHAnsi"/>
          <w:color w:val="000000"/>
          <w:sz w:val="20"/>
          <w:szCs w:val="20"/>
        </w:rPr>
        <w:t xml:space="preserve"> aktivitást vizsgálhatjuk.</w:t>
      </w:r>
    </w:p>
    <w:p w:rsidR="00E74FD9" w:rsidRPr="006A1DA8" w:rsidRDefault="00E74FD9" w:rsidP="006A1DA8">
      <w:pPr>
        <w:spacing w:line="276" w:lineRule="auto"/>
        <w:jc w:val="both"/>
        <w:rPr>
          <w:rFonts w:asciiTheme="majorHAnsi" w:hAnsiTheme="majorHAnsi"/>
          <w:sz w:val="20"/>
          <w:szCs w:val="20"/>
        </w:rPr>
      </w:pPr>
      <w:r w:rsidRPr="006A1DA8">
        <w:rPr>
          <w:rFonts w:asciiTheme="majorHAnsi" w:hAnsiTheme="majorHAnsi"/>
          <w:noProof/>
          <w:sz w:val="20"/>
          <w:szCs w:val="20"/>
          <w:lang w:eastAsia="hu-HU"/>
        </w:rPr>
        <w:drawing>
          <wp:inline distT="0" distB="0" distL="0" distR="0">
            <wp:extent cx="3124200" cy="3276762"/>
            <wp:effectExtent l="19050" t="0" r="0" b="0"/>
            <wp:docPr id="3"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3124200" cy="3276762"/>
                    </a:xfrm>
                    <a:prstGeom prst="rect">
                      <a:avLst/>
                    </a:prstGeom>
                    <a:noFill/>
                    <a:ln w="9525">
                      <a:noFill/>
                      <a:miter lim="800000"/>
                      <a:headEnd/>
                      <a:tailEnd/>
                    </a:ln>
                  </pic:spPr>
                </pic:pic>
              </a:graphicData>
            </a:graphic>
          </wp:inline>
        </w:drawing>
      </w:r>
    </w:p>
    <w:p w:rsidR="00053FC7" w:rsidRDefault="00053FC7">
      <w:pPr>
        <w:spacing w:before="0" w:after="200" w:line="276" w:lineRule="auto"/>
        <w:rPr>
          <w:rStyle w:val="Kiemels2"/>
          <w:rFonts w:asciiTheme="majorHAnsi" w:eastAsiaTheme="majorEastAsia" w:hAnsiTheme="majorHAnsi" w:cstheme="majorBidi"/>
          <w:color w:val="17365D" w:themeColor="text2" w:themeShade="BF"/>
          <w:spacing w:val="5"/>
          <w:kern w:val="28"/>
          <w:sz w:val="20"/>
          <w:szCs w:val="20"/>
        </w:rPr>
      </w:pPr>
      <w:r>
        <w:rPr>
          <w:rStyle w:val="Kiemels2"/>
          <w:sz w:val="20"/>
          <w:szCs w:val="20"/>
        </w:rPr>
        <w:br w:type="page"/>
      </w:r>
    </w:p>
    <w:p w:rsidR="00654491" w:rsidRPr="006A1DA8" w:rsidRDefault="00654491" w:rsidP="006A1DA8">
      <w:pPr>
        <w:pStyle w:val="Cm"/>
        <w:spacing w:line="276" w:lineRule="auto"/>
        <w:jc w:val="both"/>
        <w:rPr>
          <w:rStyle w:val="Kiemels2"/>
          <w:sz w:val="20"/>
          <w:szCs w:val="20"/>
        </w:rPr>
      </w:pPr>
      <w:r w:rsidRPr="006A1DA8">
        <w:rPr>
          <w:rStyle w:val="Kiemels2"/>
          <w:sz w:val="20"/>
          <w:szCs w:val="20"/>
        </w:rPr>
        <w:lastRenderedPageBreak/>
        <w:t xml:space="preserve">11. </w:t>
      </w:r>
      <w:proofErr w:type="spellStart"/>
      <w:r w:rsidRPr="006A1DA8">
        <w:rPr>
          <w:rStyle w:val="Kiemels2"/>
          <w:sz w:val="20"/>
          <w:szCs w:val="20"/>
        </w:rPr>
        <w:t>Vektrokardiográfia</w:t>
      </w:r>
      <w:proofErr w:type="spellEnd"/>
      <w:r w:rsidRPr="006A1DA8">
        <w:rPr>
          <w:rStyle w:val="Kiemels2"/>
          <w:sz w:val="20"/>
          <w:szCs w:val="20"/>
        </w:rPr>
        <w:t xml:space="preserve">. Felületi térképezés. </w:t>
      </w:r>
      <w:proofErr w:type="spellStart"/>
      <w:r w:rsidRPr="006A1DA8">
        <w:rPr>
          <w:rStyle w:val="Kiemels2"/>
          <w:sz w:val="20"/>
          <w:szCs w:val="20"/>
        </w:rPr>
        <w:t>Holter</w:t>
      </w:r>
      <w:proofErr w:type="spellEnd"/>
      <w:r w:rsidRPr="006A1DA8">
        <w:rPr>
          <w:rStyle w:val="Kiemels2"/>
          <w:sz w:val="20"/>
          <w:szCs w:val="20"/>
        </w:rPr>
        <w:t xml:space="preserve"> EKG, magzati EKG.</w:t>
      </w:r>
    </w:p>
    <w:p w:rsidR="00E74FD9" w:rsidRPr="006A1DA8" w:rsidRDefault="00E74FD9" w:rsidP="006A1DA8">
      <w:pPr>
        <w:spacing w:line="276" w:lineRule="auto"/>
        <w:jc w:val="both"/>
        <w:rPr>
          <w:rFonts w:asciiTheme="majorHAnsi" w:hAnsiTheme="majorHAnsi"/>
          <w:sz w:val="20"/>
          <w:szCs w:val="20"/>
        </w:rPr>
      </w:pPr>
      <w:r w:rsidRPr="006A1DA8">
        <w:rPr>
          <w:rFonts w:asciiTheme="majorHAnsi" w:hAnsiTheme="majorHAnsi"/>
          <w:color w:val="000000"/>
          <w:sz w:val="20"/>
          <w:szCs w:val="20"/>
        </w:rPr>
        <w:t xml:space="preserve">A három egymásra merőleges síkban történt felvétel lehetővé teszi, hogy a szív elektromos akti-vitását minden időpillanatban egyetlen dipólussal közelítve annak térbeli mozgását </w:t>
      </w:r>
      <w:proofErr w:type="spellStart"/>
      <w:r w:rsidRPr="006A1DA8">
        <w:rPr>
          <w:rFonts w:asciiTheme="majorHAnsi" w:hAnsiTheme="majorHAnsi"/>
          <w:color w:val="000000"/>
          <w:sz w:val="20"/>
          <w:szCs w:val="20"/>
        </w:rPr>
        <w:t>megjelenít-sük</w:t>
      </w:r>
      <w:proofErr w:type="spellEnd"/>
      <w:r w:rsidRPr="006A1DA8">
        <w:rPr>
          <w:rFonts w:asciiTheme="majorHAnsi" w:hAnsiTheme="majorHAnsi"/>
          <w:color w:val="000000"/>
          <w:sz w:val="20"/>
          <w:szCs w:val="20"/>
        </w:rPr>
        <w:t>. Ezt nevezzük vektorkardiográfiának.</w:t>
      </w:r>
    </w:p>
    <w:p w:rsidR="00E74FD9" w:rsidRPr="006A1DA8" w:rsidRDefault="00E74FD9" w:rsidP="006A1DA8">
      <w:pPr>
        <w:spacing w:line="276" w:lineRule="auto"/>
        <w:jc w:val="both"/>
        <w:rPr>
          <w:rFonts w:asciiTheme="majorHAnsi" w:hAnsiTheme="majorHAnsi"/>
          <w:sz w:val="20"/>
          <w:szCs w:val="20"/>
        </w:rPr>
      </w:pPr>
      <w:r w:rsidRPr="006A1DA8">
        <w:rPr>
          <w:rFonts w:asciiTheme="majorHAnsi" w:hAnsiTheme="majorHAnsi"/>
          <w:noProof/>
          <w:sz w:val="20"/>
          <w:szCs w:val="20"/>
          <w:lang w:eastAsia="hu-HU"/>
        </w:rPr>
        <w:drawing>
          <wp:inline distT="0" distB="0" distL="0" distR="0">
            <wp:extent cx="4486910" cy="2998470"/>
            <wp:effectExtent l="19050" t="0" r="8890" b="0"/>
            <wp:docPr id="5"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4486910" cy="2998470"/>
                    </a:xfrm>
                    <a:prstGeom prst="rect">
                      <a:avLst/>
                    </a:prstGeom>
                    <a:noFill/>
                    <a:ln w="9525">
                      <a:noFill/>
                      <a:miter lim="800000"/>
                      <a:headEnd/>
                      <a:tailEnd/>
                    </a:ln>
                  </pic:spPr>
                </pic:pic>
              </a:graphicData>
            </a:graphic>
          </wp:inline>
        </w:drawing>
      </w:r>
    </w:p>
    <w:p w:rsidR="00E74FD9" w:rsidRPr="006A1DA8" w:rsidRDefault="00E74FD9" w:rsidP="006A1DA8">
      <w:pPr>
        <w:spacing w:line="276" w:lineRule="auto"/>
        <w:jc w:val="both"/>
        <w:rPr>
          <w:rFonts w:asciiTheme="majorHAnsi" w:hAnsiTheme="majorHAnsi"/>
          <w:color w:val="000000"/>
          <w:sz w:val="20"/>
          <w:szCs w:val="20"/>
        </w:rPr>
      </w:pPr>
      <w:r w:rsidRPr="006A1DA8">
        <w:rPr>
          <w:rFonts w:asciiTheme="majorHAnsi" w:hAnsiTheme="majorHAnsi"/>
          <w:sz w:val="20"/>
          <w:szCs w:val="20"/>
        </w:rPr>
        <w:t xml:space="preserve">A szív elektromos aktivitásának jellemzésére </w:t>
      </w:r>
      <w:r w:rsidRPr="006A1DA8">
        <w:rPr>
          <w:rFonts w:asciiTheme="majorHAnsi" w:hAnsiTheme="majorHAnsi"/>
          <w:color w:val="000000"/>
          <w:sz w:val="20"/>
          <w:szCs w:val="20"/>
        </w:rPr>
        <w:t xml:space="preserve">használnak felületi potenciál térképezést is. Ekkor a törzsre sok, 32...200 elektródot helyeznek fel és az ezen pontokon mért potenciál-idő </w:t>
      </w:r>
      <w:proofErr w:type="spellStart"/>
      <w:r w:rsidRPr="006A1DA8">
        <w:rPr>
          <w:rFonts w:asciiTheme="majorHAnsi" w:hAnsiTheme="majorHAnsi"/>
          <w:color w:val="000000"/>
          <w:sz w:val="20"/>
          <w:szCs w:val="20"/>
        </w:rPr>
        <w:t>függvé-nyek</w:t>
      </w:r>
      <w:proofErr w:type="spellEnd"/>
      <w:r w:rsidRPr="006A1DA8">
        <w:rPr>
          <w:rFonts w:asciiTheme="majorHAnsi" w:hAnsiTheme="majorHAnsi"/>
          <w:color w:val="000000"/>
          <w:sz w:val="20"/>
          <w:szCs w:val="20"/>
        </w:rPr>
        <w:t xml:space="preserve"> alapján számítják ki a szívizomzat egyes részeinek aktivitását. Az Á11.13 ábra mutatja, </w:t>
      </w:r>
      <w:proofErr w:type="spellStart"/>
      <w:r w:rsidRPr="006A1DA8">
        <w:rPr>
          <w:rFonts w:asciiTheme="majorHAnsi" w:hAnsiTheme="majorHAnsi"/>
          <w:color w:val="000000"/>
          <w:sz w:val="20"/>
          <w:szCs w:val="20"/>
        </w:rPr>
        <w:t>ho-gyan</w:t>
      </w:r>
      <w:proofErr w:type="spellEnd"/>
      <w:r w:rsidRPr="006A1DA8">
        <w:rPr>
          <w:rFonts w:asciiTheme="majorHAnsi" w:hAnsiTheme="majorHAnsi"/>
          <w:color w:val="000000"/>
          <w:sz w:val="20"/>
          <w:szCs w:val="20"/>
        </w:rPr>
        <w:t xml:space="preserve"> változik a testfelszíni potenciáltérkép az R hullám alatt. A különböző kutató </w:t>
      </w:r>
      <w:proofErr w:type="spellStart"/>
      <w:r w:rsidRPr="006A1DA8">
        <w:rPr>
          <w:rFonts w:asciiTheme="majorHAnsi" w:hAnsiTheme="majorHAnsi"/>
          <w:color w:val="000000"/>
          <w:sz w:val="20"/>
          <w:szCs w:val="20"/>
        </w:rPr>
        <w:t>laboratóriu-mokban</w:t>
      </w:r>
      <w:proofErr w:type="spellEnd"/>
      <w:r w:rsidRPr="006A1DA8">
        <w:rPr>
          <w:rFonts w:asciiTheme="majorHAnsi" w:hAnsiTheme="majorHAnsi"/>
          <w:color w:val="000000"/>
          <w:sz w:val="20"/>
          <w:szCs w:val="20"/>
        </w:rPr>
        <w:t xml:space="preserve"> eltérő elektród elrendezéseket használnak, az ezekkel nyert eredmények átszámítása csak korlátozott pontossággal lehetséges. A módszer alkalmas a kamra - pitvar közti </w:t>
      </w:r>
      <w:proofErr w:type="spellStart"/>
      <w:r w:rsidRPr="006A1DA8">
        <w:rPr>
          <w:rFonts w:asciiTheme="majorHAnsi" w:hAnsiTheme="majorHAnsi"/>
          <w:color w:val="000000"/>
          <w:sz w:val="20"/>
          <w:szCs w:val="20"/>
        </w:rPr>
        <w:t>nemkívána-tos</w:t>
      </w:r>
      <w:proofErr w:type="spellEnd"/>
      <w:r w:rsidRPr="006A1DA8">
        <w:rPr>
          <w:rFonts w:asciiTheme="majorHAnsi" w:hAnsiTheme="majorHAnsi"/>
          <w:color w:val="000000"/>
          <w:sz w:val="20"/>
          <w:szCs w:val="20"/>
        </w:rPr>
        <w:t xml:space="preserve"> átvezetés helyének cm-es pontossággal történő meghatározására.</w:t>
      </w:r>
    </w:p>
    <w:p w:rsidR="00E74FD9" w:rsidRPr="006A1DA8" w:rsidRDefault="00E74FD9" w:rsidP="006A1DA8">
      <w:pPr>
        <w:spacing w:line="276" w:lineRule="auto"/>
        <w:jc w:val="both"/>
        <w:rPr>
          <w:rFonts w:asciiTheme="majorHAnsi" w:hAnsiTheme="majorHAnsi"/>
          <w:sz w:val="20"/>
          <w:szCs w:val="20"/>
        </w:rPr>
      </w:pPr>
      <w:r w:rsidRPr="006A1DA8">
        <w:rPr>
          <w:rFonts w:asciiTheme="majorHAnsi" w:hAnsiTheme="majorHAnsi"/>
          <w:sz w:val="20"/>
          <w:szCs w:val="20"/>
        </w:rPr>
        <w:t>A szívműködés rendellenességeinek egy része csak időszakosan jelentkezik. Ezek megfigyelésére 24 órás monitorozást (</w:t>
      </w:r>
      <w:proofErr w:type="spellStart"/>
      <w:r w:rsidRPr="006A1DA8">
        <w:rPr>
          <w:rFonts w:asciiTheme="majorHAnsi" w:hAnsiTheme="majorHAnsi"/>
          <w:sz w:val="20"/>
          <w:szCs w:val="20"/>
        </w:rPr>
        <w:t>Holter-monitor</w:t>
      </w:r>
      <w:proofErr w:type="spellEnd"/>
      <w:r w:rsidRPr="006A1DA8">
        <w:rPr>
          <w:rFonts w:asciiTheme="majorHAnsi" w:hAnsiTheme="majorHAnsi"/>
          <w:sz w:val="20"/>
          <w:szCs w:val="20"/>
        </w:rPr>
        <w:t xml:space="preserve">) alkalmaznak. A 6.36. ábra egy </w:t>
      </w:r>
      <w:proofErr w:type="spellStart"/>
      <w:r w:rsidRPr="006A1DA8">
        <w:rPr>
          <w:rFonts w:asciiTheme="majorHAnsi" w:hAnsiTheme="majorHAnsi"/>
          <w:b/>
          <w:sz w:val="20"/>
          <w:szCs w:val="20"/>
        </w:rPr>
        <w:t>Holter</w:t>
      </w:r>
      <w:proofErr w:type="spellEnd"/>
      <w:r w:rsidRPr="006A1DA8">
        <w:rPr>
          <w:rFonts w:asciiTheme="majorHAnsi" w:hAnsiTheme="majorHAnsi"/>
          <w:b/>
          <w:sz w:val="20"/>
          <w:szCs w:val="20"/>
        </w:rPr>
        <w:t xml:space="preserve"> EKG</w:t>
      </w:r>
      <w:r w:rsidRPr="006A1DA8">
        <w:rPr>
          <w:rFonts w:asciiTheme="majorHAnsi" w:hAnsiTheme="majorHAnsi"/>
          <w:sz w:val="20"/>
          <w:szCs w:val="20"/>
        </w:rPr>
        <w:t xml:space="preserve">-készüléket és a páciens mellkasára helyezett három elektródot mutat. Látható, hogy a 24 órás monitorozás csak minimális kellemetlenséget okoz a napi aktivitásban. A korai </w:t>
      </w:r>
      <w:proofErr w:type="spellStart"/>
      <w:r w:rsidRPr="006A1DA8">
        <w:rPr>
          <w:rFonts w:asciiTheme="majorHAnsi" w:hAnsiTheme="majorHAnsi"/>
          <w:sz w:val="20"/>
          <w:szCs w:val="20"/>
        </w:rPr>
        <w:t>Holter-monitorok</w:t>
      </w:r>
      <w:proofErr w:type="spellEnd"/>
      <w:r w:rsidRPr="006A1DA8">
        <w:rPr>
          <w:rFonts w:asciiTheme="majorHAnsi" w:hAnsiTheme="majorHAnsi"/>
          <w:sz w:val="20"/>
          <w:szCs w:val="20"/>
        </w:rPr>
        <w:t xml:space="preserve"> mágnesszalagra rögzítették a jeleket, ez sok nehézséget okozott (tápellátás, </w:t>
      </w:r>
      <w:proofErr w:type="spellStart"/>
      <w:r w:rsidRPr="006A1DA8">
        <w:rPr>
          <w:rFonts w:asciiTheme="majorHAnsi" w:hAnsiTheme="majorHAnsi"/>
          <w:sz w:val="20"/>
          <w:szCs w:val="20"/>
        </w:rPr>
        <w:t>ultravékony</w:t>
      </w:r>
      <w:proofErr w:type="spellEnd"/>
      <w:r w:rsidRPr="006A1DA8">
        <w:rPr>
          <w:rFonts w:asciiTheme="majorHAnsi" w:hAnsiTheme="majorHAnsi"/>
          <w:sz w:val="20"/>
          <w:szCs w:val="20"/>
        </w:rPr>
        <w:t>, ezért kinyúló szalag, a felvételnél nagyon lassan haladó szalag, a gyorsított lejátszás mellett történő értékelés is órákat vett igénybe). A mai készülékek félvezetős memóriát használnak, jellemzően valós időben értékelik az EKG-t, és ha eseményt detektálnak (pl. aritmiás szívütés) akkor az ezt megelőző és követő néhány percet rögzítik.</w:t>
      </w:r>
    </w:p>
    <w:p w:rsidR="00E74FD9" w:rsidRPr="006A1DA8" w:rsidRDefault="00E74FD9" w:rsidP="006A1DA8">
      <w:pPr>
        <w:spacing w:line="276" w:lineRule="auto"/>
        <w:jc w:val="both"/>
        <w:rPr>
          <w:rFonts w:asciiTheme="majorHAnsi" w:hAnsiTheme="majorHAnsi"/>
          <w:sz w:val="20"/>
          <w:szCs w:val="20"/>
        </w:rPr>
      </w:pPr>
      <w:r w:rsidRPr="006A1DA8">
        <w:rPr>
          <w:rFonts w:asciiTheme="majorHAnsi" w:hAnsiTheme="majorHAnsi"/>
          <w:sz w:val="20"/>
          <w:szCs w:val="20"/>
        </w:rPr>
        <w:t xml:space="preserve">Sajátos eset a </w:t>
      </w:r>
      <w:r w:rsidRPr="006A1DA8">
        <w:rPr>
          <w:rFonts w:asciiTheme="majorHAnsi" w:hAnsiTheme="majorHAnsi"/>
          <w:b/>
          <w:sz w:val="20"/>
          <w:szCs w:val="20"/>
        </w:rPr>
        <w:t>magzati EKG</w:t>
      </w:r>
      <w:r w:rsidRPr="006A1DA8">
        <w:rPr>
          <w:rFonts w:asciiTheme="majorHAnsi" w:hAnsiTheme="majorHAnsi"/>
          <w:sz w:val="20"/>
          <w:szCs w:val="20"/>
        </w:rPr>
        <w:t xml:space="preserve"> mérése, amikor az anya EKG-ja zavarjelnek minősül. Nemcsak nagyságrendekkel nagyobb amplitúdójú, mint a magzati EKG, hanem a jelalakot tekintve a két jel egymáshoz nagyon hasonló.</w:t>
      </w:r>
    </w:p>
    <w:p w:rsidR="006A1DA8" w:rsidRPr="006A1DA8" w:rsidRDefault="006A1DA8" w:rsidP="006A1DA8">
      <w:pPr>
        <w:spacing w:before="0" w:after="200" w:line="276" w:lineRule="auto"/>
        <w:jc w:val="both"/>
        <w:rPr>
          <w:rStyle w:val="Kiemels2"/>
          <w:rFonts w:asciiTheme="majorHAnsi" w:eastAsiaTheme="majorEastAsia" w:hAnsiTheme="majorHAnsi" w:cstheme="majorBidi"/>
          <w:color w:val="1F497D" w:themeColor="text2"/>
          <w:spacing w:val="5"/>
          <w:kern w:val="28"/>
          <w:sz w:val="20"/>
          <w:szCs w:val="20"/>
        </w:rPr>
      </w:pPr>
      <w:r w:rsidRPr="006A1DA8">
        <w:rPr>
          <w:rStyle w:val="Kiemels2"/>
          <w:color w:val="1F497D" w:themeColor="text2"/>
          <w:sz w:val="20"/>
          <w:szCs w:val="20"/>
        </w:rPr>
        <w:br w:type="page"/>
      </w:r>
    </w:p>
    <w:p w:rsidR="00654491" w:rsidRPr="006A1DA8" w:rsidRDefault="00654491" w:rsidP="006A1DA8">
      <w:pPr>
        <w:pStyle w:val="Cm"/>
        <w:spacing w:line="276" w:lineRule="auto"/>
        <w:jc w:val="both"/>
        <w:rPr>
          <w:rStyle w:val="Kiemels2"/>
          <w:color w:val="1F497D" w:themeColor="text2"/>
          <w:sz w:val="20"/>
          <w:szCs w:val="20"/>
        </w:rPr>
      </w:pPr>
      <w:r w:rsidRPr="006A1DA8">
        <w:rPr>
          <w:rStyle w:val="Kiemels2"/>
          <w:color w:val="1F497D" w:themeColor="text2"/>
          <w:sz w:val="20"/>
          <w:szCs w:val="20"/>
        </w:rPr>
        <w:lastRenderedPageBreak/>
        <w:t xml:space="preserve">12. EKG készülékek. Frekvenciamenet, erősítés, bemeneti impedancia, </w:t>
      </w:r>
      <w:proofErr w:type="spellStart"/>
      <w:r w:rsidRPr="006A1DA8">
        <w:rPr>
          <w:rStyle w:val="Kiemels2"/>
          <w:color w:val="1F497D" w:themeColor="text2"/>
          <w:sz w:val="20"/>
          <w:szCs w:val="20"/>
        </w:rPr>
        <w:t>közösjel</w:t>
      </w:r>
      <w:proofErr w:type="spellEnd"/>
      <w:r w:rsidRPr="006A1DA8">
        <w:rPr>
          <w:rStyle w:val="Kiemels2"/>
          <w:color w:val="1F497D" w:themeColor="text2"/>
          <w:sz w:val="20"/>
          <w:szCs w:val="20"/>
        </w:rPr>
        <w:t xml:space="preserve"> elnyomás, kalibrálás. Szelektív hálózatok. Megjelenítés és kinyomtatás.</w:t>
      </w:r>
    </w:p>
    <w:p w:rsidR="00101902" w:rsidRPr="006A1DA8" w:rsidRDefault="00101902" w:rsidP="006A1DA8">
      <w:pPr>
        <w:autoSpaceDE w:val="0"/>
        <w:autoSpaceDN w:val="0"/>
        <w:adjustRightInd w:val="0"/>
        <w:spacing w:before="0" w:after="0" w:line="276" w:lineRule="auto"/>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Nagyon sokféle EKG készülék létezik, ezek felhasználási területe más és más, így a velük </w:t>
      </w:r>
      <w:proofErr w:type="spellStart"/>
      <w:r w:rsidRPr="006A1DA8">
        <w:rPr>
          <w:rFonts w:asciiTheme="majorHAnsi" w:hAnsiTheme="majorHAnsi" w:cs="Times New Roman"/>
          <w:color w:val="000000"/>
          <w:sz w:val="20"/>
          <w:szCs w:val="20"/>
        </w:rPr>
        <w:t>szem-ben</w:t>
      </w:r>
      <w:proofErr w:type="spellEnd"/>
      <w:r w:rsidRPr="006A1DA8">
        <w:rPr>
          <w:rFonts w:asciiTheme="majorHAnsi" w:hAnsiTheme="majorHAnsi" w:cs="Times New Roman"/>
          <w:color w:val="000000"/>
          <w:sz w:val="20"/>
          <w:szCs w:val="20"/>
        </w:rPr>
        <w:t xml:space="preserve"> támasztott követelmények is különbözőek. </w:t>
      </w:r>
    </w:p>
    <w:p w:rsidR="00101902" w:rsidRPr="006A1DA8" w:rsidRDefault="00101902" w:rsidP="006A1DA8">
      <w:pPr>
        <w:autoSpaceDE w:val="0"/>
        <w:autoSpaceDN w:val="0"/>
        <w:adjustRightInd w:val="0"/>
        <w:spacing w:before="0" w:after="0" w:line="276" w:lineRule="auto"/>
        <w:ind w:left="1843" w:hanging="425"/>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 diagnosztikai EKG normál nyugalmi testhelyzetben történő felvételhez, </w:t>
      </w:r>
    </w:p>
    <w:p w:rsidR="00101902" w:rsidRPr="006A1DA8" w:rsidRDefault="00101902" w:rsidP="006A1DA8">
      <w:pPr>
        <w:autoSpaceDE w:val="0"/>
        <w:autoSpaceDN w:val="0"/>
        <w:adjustRightInd w:val="0"/>
        <w:spacing w:before="0" w:after="0" w:line="276" w:lineRule="auto"/>
        <w:ind w:left="1843" w:hanging="425"/>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 EKG terheléses vizsgálathoz, </w:t>
      </w:r>
    </w:p>
    <w:p w:rsidR="00101902" w:rsidRPr="006A1DA8" w:rsidRDefault="00101902" w:rsidP="006A1DA8">
      <w:pPr>
        <w:autoSpaceDE w:val="0"/>
        <w:autoSpaceDN w:val="0"/>
        <w:adjustRightInd w:val="0"/>
        <w:spacing w:before="0" w:after="0" w:line="276" w:lineRule="auto"/>
        <w:ind w:left="1843" w:hanging="425"/>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 </w:t>
      </w:r>
      <w:proofErr w:type="spellStart"/>
      <w:r w:rsidRPr="006A1DA8">
        <w:rPr>
          <w:rFonts w:asciiTheme="majorHAnsi" w:hAnsiTheme="majorHAnsi" w:cs="Times New Roman"/>
          <w:color w:val="000000"/>
          <w:sz w:val="20"/>
          <w:szCs w:val="20"/>
        </w:rPr>
        <w:t>Holter</w:t>
      </w:r>
      <w:proofErr w:type="spellEnd"/>
      <w:r w:rsidRPr="006A1DA8">
        <w:rPr>
          <w:rFonts w:asciiTheme="majorHAnsi" w:hAnsiTheme="majorHAnsi" w:cs="Times New Roman"/>
          <w:color w:val="000000"/>
          <w:sz w:val="20"/>
          <w:szCs w:val="20"/>
        </w:rPr>
        <w:t xml:space="preserve"> EKG 24 órás felvételhez, </w:t>
      </w:r>
    </w:p>
    <w:p w:rsidR="00101902" w:rsidRPr="006A1DA8" w:rsidRDefault="00101902" w:rsidP="006A1DA8">
      <w:pPr>
        <w:autoSpaceDE w:val="0"/>
        <w:autoSpaceDN w:val="0"/>
        <w:adjustRightInd w:val="0"/>
        <w:spacing w:before="0" w:after="0" w:line="276" w:lineRule="auto"/>
        <w:ind w:left="1843" w:hanging="425"/>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 intenzív őrzőben használható EKG, </w:t>
      </w:r>
    </w:p>
    <w:p w:rsidR="00101902" w:rsidRPr="006A1DA8" w:rsidRDefault="00101902" w:rsidP="006A1DA8">
      <w:pPr>
        <w:autoSpaceDE w:val="0"/>
        <w:autoSpaceDN w:val="0"/>
        <w:adjustRightInd w:val="0"/>
        <w:spacing w:before="0" w:after="0" w:line="276" w:lineRule="auto"/>
        <w:ind w:left="1843" w:hanging="425"/>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 </w:t>
      </w:r>
      <w:proofErr w:type="spellStart"/>
      <w:r w:rsidRPr="006A1DA8">
        <w:rPr>
          <w:rFonts w:asciiTheme="majorHAnsi" w:hAnsiTheme="majorHAnsi" w:cs="Times New Roman"/>
          <w:color w:val="000000"/>
          <w:sz w:val="20"/>
          <w:szCs w:val="20"/>
        </w:rPr>
        <w:t>defibrillátorban</w:t>
      </w:r>
      <w:proofErr w:type="spellEnd"/>
      <w:r w:rsidRPr="006A1DA8">
        <w:rPr>
          <w:rFonts w:asciiTheme="majorHAnsi" w:hAnsiTheme="majorHAnsi" w:cs="Times New Roman"/>
          <w:color w:val="000000"/>
          <w:sz w:val="20"/>
          <w:szCs w:val="20"/>
        </w:rPr>
        <w:t xml:space="preserve"> (</w:t>
      </w:r>
      <w:proofErr w:type="spellStart"/>
      <w:r w:rsidRPr="006A1DA8">
        <w:rPr>
          <w:rFonts w:asciiTheme="majorHAnsi" w:hAnsiTheme="majorHAnsi" w:cs="Times New Roman"/>
          <w:color w:val="000000"/>
          <w:sz w:val="20"/>
          <w:szCs w:val="20"/>
        </w:rPr>
        <w:t>kardioverterben</w:t>
      </w:r>
      <w:proofErr w:type="spellEnd"/>
      <w:r w:rsidRPr="006A1DA8">
        <w:rPr>
          <w:rFonts w:asciiTheme="majorHAnsi" w:hAnsiTheme="majorHAnsi" w:cs="Times New Roman"/>
          <w:color w:val="000000"/>
          <w:sz w:val="20"/>
          <w:szCs w:val="20"/>
        </w:rPr>
        <w:t xml:space="preserve">) használható EKG, </w:t>
      </w:r>
    </w:p>
    <w:p w:rsidR="00101902" w:rsidRPr="006A1DA8" w:rsidRDefault="00101902" w:rsidP="006A1DA8">
      <w:pPr>
        <w:autoSpaceDE w:val="0"/>
        <w:autoSpaceDN w:val="0"/>
        <w:adjustRightInd w:val="0"/>
        <w:spacing w:before="0" w:after="0" w:line="276" w:lineRule="auto"/>
        <w:ind w:left="1843" w:hanging="425"/>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 távadóval ellátott EKG sportolók vizsgálatához, </w:t>
      </w:r>
    </w:p>
    <w:p w:rsidR="00101902" w:rsidRPr="006A1DA8" w:rsidRDefault="00101902" w:rsidP="006A1DA8">
      <w:pPr>
        <w:autoSpaceDE w:val="0"/>
        <w:autoSpaceDN w:val="0"/>
        <w:adjustRightInd w:val="0"/>
        <w:spacing w:before="0" w:after="0" w:line="276" w:lineRule="auto"/>
        <w:ind w:left="1843" w:hanging="425"/>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 magzati szívműködést vizsgáló EKG. </w:t>
      </w:r>
    </w:p>
    <w:p w:rsidR="00E74FD9" w:rsidRPr="006A1DA8" w:rsidRDefault="00101902" w:rsidP="006A1DA8">
      <w:pPr>
        <w:spacing w:line="276" w:lineRule="auto"/>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A főbb készüléktípusok a következők:</w:t>
      </w:r>
    </w:p>
    <w:p w:rsidR="00367ED1" w:rsidRPr="006A1DA8" w:rsidRDefault="00367ED1" w:rsidP="006A1DA8">
      <w:pPr>
        <w:spacing w:line="276" w:lineRule="auto"/>
        <w:jc w:val="both"/>
        <w:rPr>
          <w:rFonts w:asciiTheme="majorHAnsi" w:hAnsiTheme="majorHAnsi" w:cs="Times New Roman"/>
          <w:color w:val="000000"/>
          <w:sz w:val="20"/>
          <w:szCs w:val="20"/>
        </w:rPr>
      </w:pPr>
      <w:r w:rsidRPr="006A1DA8">
        <w:rPr>
          <w:rFonts w:asciiTheme="majorHAnsi" w:hAnsiTheme="majorHAnsi"/>
          <w:sz w:val="20"/>
          <w:szCs w:val="20"/>
        </w:rPr>
        <w:t>a minimális bemeneti ellenállás kiszámítható, ez 2,5 MΩ.</w:t>
      </w:r>
    </w:p>
    <w:p w:rsidR="00101902" w:rsidRPr="006A1DA8" w:rsidRDefault="00101902" w:rsidP="006A1DA8">
      <w:pPr>
        <w:spacing w:line="276" w:lineRule="auto"/>
        <w:jc w:val="both"/>
        <w:rPr>
          <w:rFonts w:asciiTheme="majorHAnsi" w:hAnsiTheme="majorHAnsi"/>
          <w:sz w:val="20"/>
          <w:szCs w:val="20"/>
        </w:rPr>
      </w:pPr>
      <w:r w:rsidRPr="006A1DA8">
        <w:rPr>
          <w:rFonts w:asciiTheme="majorHAnsi" w:hAnsiTheme="majorHAnsi"/>
          <w:sz w:val="20"/>
          <w:szCs w:val="20"/>
        </w:rPr>
        <w:t xml:space="preserve">Annak érdekében, hogy a </w:t>
      </w:r>
      <w:r w:rsidRPr="006A1DA8">
        <w:rPr>
          <w:rFonts w:asciiTheme="majorHAnsi" w:hAnsiTheme="majorHAnsi"/>
          <w:b/>
          <w:sz w:val="20"/>
          <w:szCs w:val="20"/>
        </w:rPr>
        <w:t>bemeneti impedancia</w:t>
      </w:r>
      <w:r w:rsidRPr="006A1DA8">
        <w:rPr>
          <w:rFonts w:asciiTheme="majorHAnsi" w:hAnsiTheme="majorHAnsi"/>
          <w:sz w:val="20"/>
          <w:szCs w:val="20"/>
        </w:rPr>
        <w:t xml:space="preserve"> minél kisebb mértékben befolyásolja a felvételt, nagy </w:t>
      </w:r>
      <w:proofErr w:type="spellStart"/>
      <w:r w:rsidRPr="006A1DA8">
        <w:rPr>
          <w:rFonts w:asciiTheme="majorHAnsi" w:hAnsiTheme="majorHAnsi"/>
          <w:sz w:val="20"/>
          <w:szCs w:val="20"/>
        </w:rPr>
        <w:t>Rbe</w:t>
      </w:r>
      <w:proofErr w:type="spellEnd"/>
      <w:r w:rsidRPr="006A1DA8">
        <w:rPr>
          <w:rFonts w:asciiTheme="majorHAnsi" w:hAnsiTheme="majorHAnsi"/>
          <w:sz w:val="20"/>
          <w:szCs w:val="20"/>
        </w:rPr>
        <w:t xml:space="preserve"> (1 ... 10 M</w:t>
      </w:r>
      <w:r w:rsidRPr="006A1DA8">
        <w:rPr>
          <w:rFonts w:asciiTheme="majorHAnsi" w:hAnsiTheme="majorHAnsi" w:cs="Calibri"/>
          <w:sz w:val="20"/>
          <w:szCs w:val="20"/>
        </w:rPr>
        <w:t></w:t>
      </w:r>
      <w:r w:rsidRPr="006A1DA8">
        <w:rPr>
          <w:rFonts w:asciiTheme="majorHAnsi" w:hAnsiTheme="majorHAnsi"/>
          <w:sz w:val="20"/>
          <w:szCs w:val="20"/>
        </w:rPr>
        <w:t xml:space="preserve">) és kis </w:t>
      </w:r>
      <w:proofErr w:type="spellStart"/>
      <w:r w:rsidRPr="006A1DA8">
        <w:rPr>
          <w:rFonts w:asciiTheme="majorHAnsi" w:hAnsiTheme="majorHAnsi"/>
          <w:sz w:val="20"/>
          <w:szCs w:val="20"/>
        </w:rPr>
        <w:t>Cbe</w:t>
      </w:r>
      <w:proofErr w:type="spellEnd"/>
      <w:r w:rsidRPr="006A1DA8">
        <w:rPr>
          <w:rFonts w:asciiTheme="majorHAnsi" w:hAnsiTheme="majorHAnsi"/>
          <w:sz w:val="20"/>
          <w:szCs w:val="20"/>
        </w:rPr>
        <w:t xml:space="preserve"> (2 ... 10 </w:t>
      </w:r>
      <w:proofErr w:type="spellStart"/>
      <w:r w:rsidRPr="006A1DA8">
        <w:rPr>
          <w:rFonts w:asciiTheme="majorHAnsi" w:hAnsiTheme="majorHAnsi"/>
          <w:sz w:val="20"/>
          <w:szCs w:val="20"/>
        </w:rPr>
        <w:t>pF</w:t>
      </w:r>
      <w:proofErr w:type="spellEnd"/>
      <w:r w:rsidRPr="006A1DA8">
        <w:rPr>
          <w:rFonts w:asciiTheme="majorHAnsi" w:hAnsiTheme="majorHAnsi"/>
          <w:sz w:val="20"/>
          <w:szCs w:val="20"/>
        </w:rPr>
        <w:t>) szükséges.</w:t>
      </w:r>
    </w:p>
    <w:p w:rsidR="00101902" w:rsidRPr="006A1DA8" w:rsidRDefault="006518B0" w:rsidP="006A1DA8">
      <w:pPr>
        <w:spacing w:line="276" w:lineRule="auto"/>
        <w:jc w:val="both"/>
        <w:rPr>
          <w:rFonts w:asciiTheme="majorHAnsi" w:hAnsiTheme="majorHAnsi"/>
          <w:sz w:val="20"/>
          <w:szCs w:val="20"/>
        </w:rPr>
      </w:pPr>
      <w:r w:rsidRPr="006A1DA8">
        <w:rPr>
          <w:rFonts w:asciiTheme="majorHAnsi" w:hAnsiTheme="majorHAnsi"/>
          <w:sz w:val="20"/>
          <w:szCs w:val="20"/>
        </w:rPr>
        <w:t xml:space="preserve">A </w:t>
      </w:r>
      <w:r w:rsidRPr="006A1DA8">
        <w:rPr>
          <w:rFonts w:asciiTheme="majorHAnsi" w:hAnsiTheme="majorHAnsi"/>
          <w:b/>
          <w:sz w:val="20"/>
          <w:szCs w:val="20"/>
        </w:rPr>
        <w:t>készülék erősítését 1-nek</w:t>
      </w:r>
      <w:r w:rsidRPr="006A1DA8">
        <w:rPr>
          <w:rFonts w:asciiTheme="majorHAnsi" w:hAnsiTheme="majorHAnsi"/>
          <w:sz w:val="20"/>
          <w:szCs w:val="20"/>
        </w:rPr>
        <w:t xml:space="preserve"> nevezik, ha a kimeneti jelet megjelenítve 10 mm-es kitérés a bemeneten 1 </w:t>
      </w:r>
      <w:proofErr w:type="spellStart"/>
      <w:r w:rsidRPr="006A1DA8">
        <w:rPr>
          <w:rFonts w:asciiTheme="majorHAnsi" w:hAnsiTheme="majorHAnsi"/>
          <w:sz w:val="20"/>
          <w:szCs w:val="20"/>
        </w:rPr>
        <w:t>mV-nak</w:t>
      </w:r>
      <w:proofErr w:type="spellEnd"/>
      <w:r w:rsidRPr="006A1DA8">
        <w:rPr>
          <w:rFonts w:asciiTheme="majorHAnsi" w:hAnsiTheme="majorHAnsi"/>
          <w:sz w:val="20"/>
          <w:szCs w:val="20"/>
        </w:rPr>
        <w:t xml:space="preserve"> felel meg.</w:t>
      </w:r>
    </w:p>
    <w:p w:rsidR="00116B07" w:rsidRPr="006A1DA8" w:rsidRDefault="00116B07" w:rsidP="006A1DA8">
      <w:pPr>
        <w:spacing w:line="276" w:lineRule="auto"/>
        <w:jc w:val="both"/>
        <w:rPr>
          <w:rFonts w:asciiTheme="majorHAnsi" w:hAnsiTheme="majorHAnsi"/>
          <w:sz w:val="20"/>
          <w:szCs w:val="20"/>
        </w:rPr>
      </w:pPr>
      <w:r w:rsidRPr="006A1DA8">
        <w:rPr>
          <w:rFonts w:asciiTheme="majorHAnsi" w:hAnsiTheme="majorHAnsi"/>
          <w:sz w:val="20"/>
          <w:szCs w:val="20"/>
        </w:rPr>
        <w:t>A teljes erősítés szokásosan 500 … 1000 között van.</w:t>
      </w:r>
    </w:p>
    <w:p w:rsidR="00116B07" w:rsidRPr="006A1DA8" w:rsidRDefault="00116B07" w:rsidP="006A1DA8">
      <w:pPr>
        <w:spacing w:line="276" w:lineRule="auto"/>
        <w:jc w:val="both"/>
        <w:rPr>
          <w:rFonts w:asciiTheme="majorHAnsi" w:hAnsiTheme="majorHAnsi"/>
          <w:sz w:val="20"/>
          <w:szCs w:val="20"/>
        </w:rPr>
      </w:pPr>
      <w:r w:rsidRPr="006A1DA8">
        <w:rPr>
          <w:rFonts w:asciiTheme="majorHAnsi" w:hAnsiTheme="majorHAnsi"/>
          <w:sz w:val="20"/>
          <w:szCs w:val="20"/>
        </w:rPr>
        <w:t>az EKG-készülék alsó határfrekvenciájára vonatkozó előírást (0,05 Hz/ –3 dB) teljesíteni kell</w:t>
      </w:r>
    </w:p>
    <w:p w:rsidR="00367ED1" w:rsidRPr="006A1DA8" w:rsidRDefault="00367ED1" w:rsidP="006A1DA8">
      <w:pPr>
        <w:autoSpaceDE w:val="0"/>
        <w:autoSpaceDN w:val="0"/>
        <w:adjustRightInd w:val="0"/>
        <w:spacing w:before="0" w:after="0" w:line="276" w:lineRule="auto"/>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Ha a meghajtott jobb láb elektródra (biztonsági okból egy soros ellenálláson keresztül) kapcsolódó erősítő erősítése A</w:t>
      </w:r>
      <w:r w:rsidRPr="006A1DA8">
        <w:rPr>
          <w:rFonts w:asciiTheme="majorHAnsi" w:hAnsiTheme="majorHAnsi" w:cs="Times New Roman"/>
          <w:color w:val="000000"/>
          <w:position w:val="-6"/>
          <w:sz w:val="20"/>
          <w:szCs w:val="20"/>
          <w:vertAlign w:val="subscript"/>
        </w:rPr>
        <w:t>j</w:t>
      </w:r>
      <w:r w:rsidRPr="006A1DA8">
        <w:rPr>
          <w:rFonts w:asciiTheme="majorHAnsi" w:hAnsiTheme="majorHAnsi" w:cs="Times New Roman"/>
          <w:color w:val="000000"/>
          <w:sz w:val="20"/>
          <w:szCs w:val="20"/>
        </w:rPr>
        <w:t xml:space="preserve">, akkor a </w:t>
      </w:r>
      <w:proofErr w:type="spellStart"/>
      <w:r w:rsidRPr="006A1DA8">
        <w:rPr>
          <w:rFonts w:asciiTheme="majorHAnsi" w:hAnsiTheme="majorHAnsi" w:cs="Times New Roman"/>
          <w:color w:val="000000"/>
          <w:sz w:val="20"/>
          <w:szCs w:val="20"/>
        </w:rPr>
        <w:t>közösjel</w:t>
      </w:r>
      <w:proofErr w:type="spellEnd"/>
      <w:r w:rsidRPr="006A1DA8">
        <w:rPr>
          <w:rFonts w:asciiTheme="majorHAnsi" w:hAnsiTheme="majorHAnsi" w:cs="Times New Roman"/>
          <w:color w:val="000000"/>
          <w:sz w:val="20"/>
          <w:szCs w:val="20"/>
        </w:rPr>
        <w:t xml:space="preserve"> elnyomás növekedése 1 + 2A</w:t>
      </w:r>
      <w:r w:rsidRPr="006A1DA8">
        <w:rPr>
          <w:rFonts w:asciiTheme="majorHAnsi" w:hAnsiTheme="majorHAnsi" w:cs="Times New Roman"/>
          <w:color w:val="000000"/>
          <w:position w:val="-6"/>
          <w:sz w:val="20"/>
          <w:szCs w:val="20"/>
          <w:vertAlign w:val="subscript"/>
        </w:rPr>
        <w:t>j</w:t>
      </w:r>
      <w:r w:rsidRPr="006A1DA8">
        <w:rPr>
          <w:rFonts w:asciiTheme="majorHAnsi" w:hAnsiTheme="majorHAnsi" w:cs="Times New Roman"/>
          <w:color w:val="000000"/>
          <w:sz w:val="20"/>
          <w:szCs w:val="20"/>
        </w:rPr>
        <w:t>. A meghajtott jobb láb elektródon keresztül kialakuló hurok stabil kell legyen, így A</w:t>
      </w:r>
      <w:r w:rsidRPr="006A1DA8">
        <w:rPr>
          <w:rFonts w:asciiTheme="majorHAnsi" w:hAnsiTheme="majorHAnsi" w:cs="Times New Roman"/>
          <w:color w:val="000000"/>
          <w:position w:val="-6"/>
          <w:sz w:val="20"/>
          <w:szCs w:val="20"/>
          <w:vertAlign w:val="subscript"/>
        </w:rPr>
        <w:t xml:space="preserve">j </w:t>
      </w:r>
      <w:r w:rsidRPr="006A1DA8">
        <w:rPr>
          <w:rFonts w:asciiTheme="majorHAnsi" w:hAnsiTheme="majorHAnsi" w:cs="Times New Roman"/>
          <w:color w:val="000000"/>
          <w:sz w:val="20"/>
          <w:szCs w:val="20"/>
        </w:rPr>
        <w:t xml:space="preserve">nem növelhető tetszőlegesen. </w:t>
      </w:r>
    </w:p>
    <w:p w:rsidR="00367ED1" w:rsidRPr="006A1DA8" w:rsidRDefault="00367ED1" w:rsidP="006A1DA8">
      <w:pPr>
        <w:spacing w:line="276" w:lineRule="auto"/>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A meghajtott jobb láb technikát használó készülékekben lehetőség van a végtagi elektródok és a bőr közti kontaktus folyamatos monitorozására.</w:t>
      </w:r>
    </w:p>
    <w:p w:rsidR="00367ED1" w:rsidRPr="006A1DA8" w:rsidRDefault="00367ED1" w:rsidP="006A1DA8">
      <w:pPr>
        <w:spacing w:line="276" w:lineRule="auto"/>
        <w:jc w:val="both"/>
        <w:rPr>
          <w:rFonts w:asciiTheme="majorHAnsi" w:hAnsiTheme="majorHAnsi"/>
          <w:sz w:val="20"/>
          <w:szCs w:val="20"/>
        </w:rPr>
      </w:pPr>
      <w:proofErr w:type="spellStart"/>
      <w:r w:rsidRPr="006A1DA8">
        <w:rPr>
          <w:rFonts w:asciiTheme="majorHAnsi" w:hAnsiTheme="majorHAnsi" w:cs="Arial"/>
          <w:color w:val="222222"/>
          <w:sz w:val="20"/>
          <w:szCs w:val="20"/>
          <w:shd w:val="clear" w:color="auto" w:fill="FFFFFF"/>
        </w:rPr>
        <w:t>fr.menet</w:t>
      </w:r>
      <w:proofErr w:type="spellEnd"/>
      <w:r w:rsidRPr="006A1DA8">
        <w:rPr>
          <w:rFonts w:asciiTheme="majorHAnsi" w:hAnsiTheme="majorHAnsi" w:cs="Arial"/>
          <w:color w:val="222222"/>
          <w:sz w:val="20"/>
          <w:szCs w:val="20"/>
          <w:shd w:val="clear" w:color="auto" w:fill="FFFFFF"/>
        </w:rPr>
        <w:t xml:space="preserve">: szabvány szerint 0,05 - 100 Hz, DE: </w:t>
      </w:r>
      <w:proofErr w:type="spellStart"/>
      <w:r w:rsidRPr="006A1DA8">
        <w:rPr>
          <w:rFonts w:asciiTheme="majorHAnsi" w:hAnsiTheme="majorHAnsi" w:cs="Arial"/>
          <w:color w:val="222222"/>
          <w:sz w:val="20"/>
          <w:szCs w:val="20"/>
          <w:shd w:val="clear" w:color="auto" w:fill="FFFFFF"/>
        </w:rPr>
        <w:t>late</w:t>
      </w:r>
      <w:proofErr w:type="spellEnd"/>
      <w:r w:rsidRPr="006A1DA8">
        <w:rPr>
          <w:rFonts w:asciiTheme="majorHAnsi" w:hAnsiTheme="majorHAnsi" w:cs="Arial"/>
          <w:color w:val="222222"/>
          <w:sz w:val="20"/>
          <w:szCs w:val="20"/>
          <w:shd w:val="clear" w:color="auto" w:fill="FFFFFF"/>
        </w:rPr>
        <w:t xml:space="preserve"> </w:t>
      </w:r>
      <w:proofErr w:type="spellStart"/>
      <w:r w:rsidRPr="006A1DA8">
        <w:rPr>
          <w:rFonts w:asciiTheme="majorHAnsi" w:hAnsiTheme="majorHAnsi" w:cs="Arial"/>
          <w:color w:val="222222"/>
          <w:sz w:val="20"/>
          <w:szCs w:val="20"/>
          <w:shd w:val="clear" w:color="auto" w:fill="FFFFFF"/>
        </w:rPr>
        <w:t>potential</w:t>
      </w:r>
      <w:proofErr w:type="spellEnd"/>
      <w:r w:rsidRPr="006A1DA8">
        <w:rPr>
          <w:rFonts w:asciiTheme="majorHAnsi" w:hAnsiTheme="majorHAnsi" w:cs="Arial"/>
          <w:color w:val="222222"/>
          <w:sz w:val="20"/>
          <w:szCs w:val="20"/>
          <w:shd w:val="clear" w:color="auto" w:fill="FFFFFF"/>
        </w:rPr>
        <w:t>, ...</w:t>
      </w:r>
      <w:r w:rsidRPr="006A1DA8">
        <w:rPr>
          <w:rFonts w:asciiTheme="majorHAnsi" w:hAnsiTheme="majorHAnsi" w:cs="Arial"/>
          <w:color w:val="222222"/>
          <w:sz w:val="20"/>
          <w:szCs w:val="20"/>
        </w:rPr>
        <w:br/>
      </w:r>
      <w:r w:rsidRPr="006A1DA8">
        <w:rPr>
          <w:rFonts w:asciiTheme="majorHAnsi" w:hAnsiTheme="majorHAnsi" w:cs="Arial"/>
          <w:color w:val="222222"/>
          <w:sz w:val="20"/>
          <w:szCs w:val="20"/>
          <w:shd w:val="clear" w:color="auto" w:fill="FFFFFF"/>
        </w:rPr>
        <w:t xml:space="preserve">erősítés: 1x = 10 mm/1mV, ehhez gyakran 1000x es </w:t>
      </w:r>
      <w:proofErr w:type="spellStart"/>
      <w:r w:rsidRPr="006A1DA8">
        <w:rPr>
          <w:rFonts w:asciiTheme="majorHAnsi" w:hAnsiTheme="majorHAnsi" w:cs="Arial"/>
          <w:color w:val="222222"/>
          <w:sz w:val="20"/>
          <w:szCs w:val="20"/>
          <w:shd w:val="clear" w:color="auto" w:fill="FFFFFF"/>
        </w:rPr>
        <w:t>Uki</w:t>
      </w:r>
      <w:proofErr w:type="spellEnd"/>
      <w:r w:rsidRPr="006A1DA8">
        <w:rPr>
          <w:rFonts w:asciiTheme="majorHAnsi" w:hAnsiTheme="majorHAnsi" w:cs="Arial"/>
          <w:color w:val="222222"/>
          <w:sz w:val="20"/>
          <w:szCs w:val="20"/>
          <w:shd w:val="clear" w:color="auto" w:fill="FFFFFF"/>
        </w:rPr>
        <w:t>/</w:t>
      </w:r>
      <w:proofErr w:type="spellStart"/>
      <w:r w:rsidRPr="006A1DA8">
        <w:rPr>
          <w:rFonts w:asciiTheme="majorHAnsi" w:hAnsiTheme="majorHAnsi" w:cs="Arial"/>
          <w:color w:val="222222"/>
          <w:sz w:val="20"/>
          <w:szCs w:val="20"/>
          <w:shd w:val="clear" w:color="auto" w:fill="FFFFFF"/>
        </w:rPr>
        <w:t>Ube</w:t>
      </w:r>
      <w:proofErr w:type="spellEnd"/>
      <w:r w:rsidRPr="006A1DA8">
        <w:rPr>
          <w:rFonts w:asciiTheme="majorHAnsi" w:hAnsiTheme="majorHAnsi" w:cs="Arial"/>
          <w:color w:val="222222"/>
          <w:sz w:val="20"/>
          <w:szCs w:val="20"/>
          <w:shd w:val="clear" w:color="auto" w:fill="FFFFFF"/>
        </w:rPr>
        <w:t xml:space="preserve"> tartozik</w:t>
      </w:r>
      <w:r w:rsidRPr="006A1DA8">
        <w:rPr>
          <w:rFonts w:asciiTheme="majorHAnsi" w:hAnsiTheme="majorHAnsi" w:cs="Arial"/>
          <w:color w:val="222222"/>
          <w:sz w:val="20"/>
          <w:szCs w:val="20"/>
        </w:rPr>
        <w:br/>
      </w:r>
      <w:r w:rsidRPr="006A1DA8">
        <w:rPr>
          <w:rFonts w:asciiTheme="majorHAnsi" w:hAnsiTheme="majorHAnsi" w:cs="Arial"/>
          <w:color w:val="222222"/>
          <w:sz w:val="20"/>
          <w:szCs w:val="20"/>
          <w:shd w:val="clear" w:color="auto" w:fill="FFFFFF"/>
        </w:rPr>
        <w:t xml:space="preserve">bemeneti impedancia: a szabványból &gt;2,5 </w:t>
      </w:r>
      <w:proofErr w:type="spellStart"/>
      <w:r w:rsidRPr="006A1DA8">
        <w:rPr>
          <w:rFonts w:asciiTheme="majorHAnsi" w:hAnsiTheme="majorHAnsi" w:cs="Arial"/>
          <w:color w:val="222222"/>
          <w:sz w:val="20"/>
          <w:szCs w:val="20"/>
          <w:shd w:val="clear" w:color="auto" w:fill="FFFFFF"/>
        </w:rPr>
        <w:t>Mohm</w:t>
      </w:r>
      <w:proofErr w:type="spellEnd"/>
      <w:r w:rsidRPr="006A1DA8">
        <w:rPr>
          <w:rFonts w:asciiTheme="majorHAnsi" w:hAnsiTheme="majorHAnsi" w:cs="Arial"/>
          <w:color w:val="222222"/>
          <w:sz w:val="20"/>
          <w:szCs w:val="20"/>
          <w:shd w:val="clear" w:color="auto" w:fill="FFFFFF"/>
        </w:rPr>
        <w:t xml:space="preserve"> jön ki, de kis </w:t>
      </w:r>
      <w:proofErr w:type="spellStart"/>
      <w:r w:rsidRPr="006A1DA8">
        <w:rPr>
          <w:rFonts w:asciiTheme="majorHAnsi" w:hAnsiTheme="majorHAnsi" w:cs="Arial"/>
          <w:color w:val="222222"/>
          <w:sz w:val="20"/>
          <w:szCs w:val="20"/>
          <w:shd w:val="clear" w:color="auto" w:fill="FFFFFF"/>
        </w:rPr>
        <w:t>Cbe</w:t>
      </w:r>
      <w:proofErr w:type="spellEnd"/>
      <w:r w:rsidRPr="006A1DA8">
        <w:rPr>
          <w:rFonts w:asciiTheme="majorHAnsi" w:hAnsiTheme="majorHAnsi" w:cs="Arial"/>
          <w:color w:val="222222"/>
          <w:sz w:val="20"/>
          <w:szCs w:val="20"/>
          <w:shd w:val="clear" w:color="auto" w:fill="FFFFFF"/>
        </w:rPr>
        <w:t xml:space="preserve"> is kell</w:t>
      </w:r>
      <w:r w:rsidRPr="006A1DA8">
        <w:rPr>
          <w:rFonts w:asciiTheme="majorHAnsi" w:hAnsiTheme="majorHAnsi" w:cs="Arial"/>
          <w:color w:val="222222"/>
          <w:sz w:val="20"/>
          <w:szCs w:val="20"/>
        </w:rPr>
        <w:br/>
      </w:r>
      <w:r w:rsidRPr="006A1DA8">
        <w:rPr>
          <w:rFonts w:asciiTheme="majorHAnsi" w:hAnsiTheme="majorHAnsi" w:cs="Arial"/>
          <w:color w:val="222222"/>
          <w:sz w:val="20"/>
          <w:szCs w:val="20"/>
          <w:shd w:val="clear" w:color="auto" w:fill="FFFFFF"/>
        </w:rPr>
        <w:t>a kedvezőtlen jel/zaj viszony miatt (</w:t>
      </w:r>
      <w:proofErr w:type="spellStart"/>
      <w:r w:rsidRPr="006A1DA8">
        <w:rPr>
          <w:rFonts w:asciiTheme="majorHAnsi" w:hAnsiTheme="majorHAnsi" w:cs="Arial"/>
          <w:color w:val="222222"/>
          <w:sz w:val="20"/>
          <w:szCs w:val="20"/>
          <w:shd w:val="clear" w:color="auto" w:fill="FFFFFF"/>
        </w:rPr>
        <w:t>mV</w:t>
      </w:r>
      <w:proofErr w:type="spellEnd"/>
      <w:r w:rsidRPr="006A1DA8">
        <w:rPr>
          <w:rFonts w:asciiTheme="majorHAnsi" w:hAnsiTheme="majorHAnsi" w:cs="Arial"/>
          <w:color w:val="222222"/>
          <w:sz w:val="20"/>
          <w:szCs w:val="20"/>
          <w:shd w:val="clear" w:color="auto" w:fill="FFFFFF"/>
        </w:rPr>
        <w:t xml:space="preserve">/V!) nagy </w:t>
      </w:r>
      <w:proofErr w:type="spellStart"/>
      <w:r w:rsidRPr="006A1DA8">
        <w:rPr>
          <w:rFonts w:asciiTheme="majorHAnsi" w:hAnsiTheme="majorHAnsi" w:cs="Arial"/>
          <w:color w:val="222222"/>
          <w:sz w:val="20"/>
          <w:szCs w:val="20"/>
          <w:shd w:val="clear" w:color="auto" w:fill="FFFFFF"/>
        </w:rPr>
        <w:t>Eku</w:t>
      </w:r>
      <w:proofErr w:type="spellEnd"/>
      <w:r w:rsidRPr="006A1DA8">
        <w:rPr>
          <w:rFonts w:asciiTheme="majorHAnsi" w:hAnsiTheme="majorHAnsi" w:cs="Arial"/>
          <w:color w:val="222222"/>
          <w:sz w:val="20"/>
          <w:szCs w:val="20"/>
          <w:shd w:val="clear" w:color="auto" w:fill="FFFFFF"/>
        </w:rPr>
        <w:t xml:space="preserve"> kell, ehhez</w:t>
      </w:r>
      <w:r w:rsidRPr="006A1DA8">
        <w:rPr>
          <w:rFonts w:asciiTheme="majorHAnsi" w:hAnsiTheme="majorHAnsi" w:cs="Arial"/>
          <w:color w:val="222222"/>
          <w:sz w:val="20"/>
          <w:szCs w:val="20"/>
        </w:rPr>
        <w:br/>
      </w:r>
      <w:r w:rsidRPr="006A1DA8">
        <w:rPr>
          <w:rFonts w:asciiTheme="majorHAnsi" w:hAnsiTheme="majorHAnsi" w:cs="Arial"/>
          <w:color w:val="222222"/>
          <w:sz w:val="20"/>
          <w:szCs w:val="20"/>
          <w:shd w:val="clear" w:color="auto" w:fill="FFFFFF"/>
        </w:rPr>
        <w:t>  "meghajtott jobb láb" kapcsolás, ezzel jel/zaj viszony javul,</w:t>
      </w:r>
      <w:r w:rsidRPr="006A1DA8">
        <w:rPr>
          <w:rFonts w:asciiTheme="majorHAnsi" w:hAnsiTheme="majorHAnsi" w:cs="Arial"/>
          <w:color w:val="222222"/>
          <w:sz w:val="20"/>
          <w:szCs w:val="20"/>
        </w:rPr>
        <w:br/>
      </w:r>
      <w:r w:rsidRPr="006A1DA8">
        <w:rPr>
          <w:rFonts w:asciiTheme="majorHAnsi" w:hAnsiTheme="majorHAnsi" w:cs="Arial"/>
          <w:color w:val="222222"/>
          <w:sz w:val="20"/>
          <w:szCs w:val="20"/>
          <w:shd w:val="clear" w:color="auto" w:fill="FFFFFF"/>
        </w:rPr>
        <w:t>  DE: stabilitás</w:t>
      </w:r>
      <w:r w:rsidRPr="006A1DA8">
        <w:rPr>
          <w:rFonts w:asciiTheme="majorHAnsi" w:hAnsiTheme="majorHAnsi" w:cs="Arial"/>
          <w:color w:val="222222"/>
          <w:sz w:val="20"/>
          <w:szCs w:val="20"/>
        </w:rPr>
        <w:br/>
      </w:r>
      <w:r w:rsidRPr="006A1DA8">
        <w:rPr>
          <w:rFonts w:asciiTheme="majorHAnsi" w:hAnsiTheme="majorHAnsi" w:cs="Arial"/>
          <w:color w:val="222222"/>
          <w:sz w:val="20"/>
          <w:szCs w:val="20"/>
          <w:shd w:val="clear" w:color="auto" w:fill="FFFFFF"/>
        </w:rPr>
        <w:t xml:space="preserve">kalibrálás: 1 </w:t>
      </w:r>
      <w:proofErr w:type="spellStart"/>
      <w:r w:rsidRPr="006A1DA8">
        <w:rPr>
          <w:rFonts w:asciiTheme="majorHAnsi" w:hAnsiTheme="majorHAnsi" w:cs="Arial"/>
          <w:color w:val="222222"/>
          <w:sz w:val="20"/>
          <w:szCs w:val="20"/>
          <w:shd w:val="clear" w:color="auto" w:fill="FFFFFF"/>
        </w:rPr>
        <w:t>mV</w:t>
      </w:r>
      <w:proofErr w:type="spellEnd"/>
      <w:r w:rsidRPr="006A1DA8">
        <w:rPr>
          <w:rFonts w:asciiTheme="majorHAnsi" w:hAnsiTheme="majorHAnsi" w:cs="Arial"/>
          <w:color w:val="222222"/>
          <w:sz w:val="20"/>
          <w:szCs w:val="20"/>
          <w:shd w:val="clear" w:color="auto" w:fill="FFFFFF"/>
        </w:rPr>
        <w:t xml:space="preserve"> amplitúdójú impulzussal</w:t>
      </w:r>
      <w:r w:rsidRPr="006A1DA8">
        <w:rPr>
          <w:rFonts w:asciiTheme="majorHAnsi" w:hAnsiTheme="majorHAnsi" w:cs="Arial"/>
          <w:color w:val="222222"/>
          <w:sz w:val="20"/>
          <w:szCs w:val="20"/>
        </w:rPr>
        <w:br/>
      </w:r>
      <w:r w:rsidRPr="006A1DA8">
        <w:rPr>
          <w:rFonts w:asciiTheme="majorHAnsi" w:hAnsiTheme="majorHAnsi" w:cs="Arial"/>
          <w:color w:val="222222"/>
          <w:sz w:val="20"/>
          <w:szCs w:val="20"/>
          <w:shd w:val="clear" w:color="auto" w:fill="FFFFFF"/>
        </w:rPr>
        <w:t xml:space="preserve">szelektív hálózatok: hálózati </w:t>
      </w:r>
      <w:proofErr w:type="spellStart"/>
      <w:r w:rsidRPr="006A1DA8">
        <w:rPr>
          <w:rFonts w:asciiTheme="majorHAnsi" w:hAnsiTheme="majorHAnsi" w:cs="Arial"/>
          <w:color w:val="222222"/>
          <w:sz w:val="20"/>
          <w:szCs w:val="20"/>
          <w:shd w:val="clear" w:color="auto" w:fill="FFFFFF"/>
        </w:rPr>
        <w:t>fr</w:t>
      </w:r>
      <w:proofErr w:type="spellEnd"/>
      <w:r w:rsidRPr="006A1DA8">
        <w:rPr>
          <w:rFonts w:asciiTheme="majorHAnsi" w:hAnsiTheme="majorHAnsi" w:cs="Arial"/>
          <w:color w:val="222222"/>
          <w:sz w:val="20"/>
          <w:szCs w:val="20"/>
          <w:shd w:val="clear" w:color="auto" w:fill="FFFFFF"/>
        </w:rPr>
        <w:t>. (50-60 Hz) elnyomás, alapvonal</w:t>
      </w:r>
      <w:r w:rsidRPr="006A1DA8">
        <w:rPr>
          <w:rFonts w:asciiTheme="majorHAnsi" w:hAnsiTheme="majorHAnsi" w:cs="Arial"/>
          <w:color w:val="222222"/>
          <w:sz w:val="20"/>
          <w:szCs w:val="20"/>
        </w:rPr>
        <w:br/>
      </w:r>
      <w:r w:rsidRPr="006A1DA8">
        <w:rPr>
          <w:rFonts w:asciiTheme="majorHAnsi" w:hAnsiTheme="majorHAnsi" w:cs="Arial"/>
          <w:color w:val="222222"/>
          <w:sz w:val="20"/>
          <w:szCs w:val="20"/>
          <w:shd w:val="clear" w:color="auto" w:fill="FFFFFF"/>
        </w:rPr>
        <w:t> vándorlás csökkentés, izomzaj szűrés, pacemaker jel elnyomás</w:t>
      </w:r>
      <w:r w:rsidRPr="006A1DA8">
        <w:rPr>
          <w:rFonts w:asciiTheme="majorHAnsi" w:hAnsiTheme="majorHAnsi" w:cs="Arial"/>
          <w:color w:val="222222"/>
          <w:sz w:val="20"/>
          <w:szCs w:val="20"/>
        </w:rPr>
        <w:br/>
      </w:r>
      <w:r w:rsidRPr="006A1DA8">
        <w:rPr>
          <w:rFonts w:asciiTheme="majorHAnsi" w:hAnsiTheme="majorHAnsi" w:cs="Arial"/>
          <w:color w:val="222222"/>
          <w:sz w:val="20"/>
          <w:szCs w:val="20"/>
          <w:shd w:val="clear" w:color="auto" w:fill="FFFFFF"/>
        </w:rPr>
        <w:t xml:space="preserve">megjelenítés: </w:t>
      </w:r>
      <w:proofErr w:type="spellStart"/>
      <w:r w:rsidRPr="006A1DA8">
        <w:rPr>
          <w:rFonts w:asciiTheme="majorHAnsi" w:hAnsiTheme="majorHAnsi" w:cs="Arial"/>
          <w:color w:val="222222"/>
          <w:sz w:val="20"/>
          <w:szCs w:val="20"/>
          <w:shd w:val="clear" w:color="auto" w:fill="FFFFFF"/>
        </w:rPr>
        <w:t>elvezetésenként</w:t>
      </w:r>
      <w:proofErr w:type="spellEnd"/>
      <w:r w:rsidRPr="006A1DA8">
        <w:rPr>
          <w:rFonts w:asciiTheme="majorHAnsi" w:hAnsiTheme="majorHAnsi" w:cs="Arial"/>
          <w:color w:val="222222"/>
          <w:sz w:val="20"/>
          <w:szCs w:val="20"/>
          <w:shd w:val="clear" w:color="auto" w:fill="FFFFFF"/>
        </w:rPr>
        <w:t xml:space="preserve"> </w:t>
      </w:r>
      <w:proofErr w:type="spellStart"/>
      <w:r w:rsidRPr="006A1DA8">
        <w:rPr>
          <w:rFonts w:asciiTheme="majorHAnsi" w:hAnsiTheme="majorHAnsi" w:cs="Arial"/>
          <w:color w:val="222222"/>
          <w:sz w:val="20"/>
          <w:szCs w:val="20"/>
          <w:shd w:val="clear" w:color="auto" w:fill="FFFFFF"/>
        </w:rPr>
        <w:t>időfgv</w:t>
      </w:r>
      <w:proofErr w:type="spellEnd"/>
      <w:r w:rsidRPr="006A1DA8">
        <w:rPr>
          <w:rFonts w:asciiTheme="majorHAnsi" w:hAnsiTheme="majorHAnsi" w:cs="Arial"/>
          <w:color w:val="222222"/>
          <w:sz w:val="20"/>
          <w:szCs w:val="20"/>
          <w:shd w:val="clear" w:color="auto" w:fill="FFFFFF"/>
        </w:rPr>
        <w:t>, vektor, szív "</w:t>
      </w:r>
      <w:proofErr w:type="spellStart"/>
      <w:r w:rsidRPr="006A1DA8">
        <w:rPr>
          <w:rFonts w:asciiTheme="majorHAnsi" w:hAnsiTheme="majorHAnsi" w:cs="Arial"/>
          <w:color w:val="222222"/>
          <w:sz w:val="20"/>
          <w:szCs w:val="20"/>
          <w:shd w:val="clear" w:color="auto" w:fill="FFFFFF"/>
        </w:rPr>
        <w:t>kiszinezés</w:t>
      </w:r>
      <w:proofErr w:type="spellEnd"/>
      <w:r w:rsidRPr="006A1DA8">
        <w:rPr>
          <w:rFonts w:asciiTheme="majorHAnsi" w:hAnsiTheme="majorHAnsi" w:cs="Arial"/>
          <w:color w:val="222222"/>
          <w:sz w:val="20"/>
          <w:szCs w:val="20"/>
          <w:shd w:val="clear" w:color="auto" w:fill="FFFFFF"/>
        </w:rPr>
        <w:t>"</w:t>
      </w:r>
    </w:p>
    <w:p w:rsidR="00116B07" w:rsidRPr="006A1DA8" w:rsidRDefault="00116B07" w:rsidP="006A1DA8">
      <w:pPr>
        <w:spacing w:line="276" w:lineRule="auto"/>
        <w:jc w:val="both"/>
        <w:rPr>
          <w:rFonts w:asciiTheme="majorHAnsi" w:hAnsiTheme="majorHAnsi"/>
          <w:sz w:val="20"/>
          <w:szCs w:val="20"/>
        </w:rPr>
      </w:pPr>
    </w:p>
    <w:p w:rsidR="006A1DA8" w:rsidRPr="006A1DA8" w:rsidRDefault="006A1DA8" w:rsidP="006A1DA8">
      <w:pPr>
        <w:spacing w:before="0" w:after="200" w:line="276" w:lineRule="auto"/>
        <w:jc w:val="both"/>
        <w:rPr>
          <w:rStyle w:val="Kiemels2"/>
          <w:rFonts w:asciiTheme="majorHAnsi" w:eastAsiaTheme="majorEastAsia" w:hAnsiTheme="majorHAnsi" w:cstheme="majorBidi"/>
          <w:color w:val="17365D" w:themeColor="text2" w:themeShade="BF"/>
          <w:spacing w:val="5"/>
          <w:kern w:val="28"/>
          <w:sz w:val="20"/>
          <w:szCs w:val="20"/>
        </w:rPr>
      </w:pPr>
      <w:r w:rsidRPr="006A1DA8">
        <w:rPr>
          <w:rStyle w:val="Kiemels2"/>
          <w:sz w:val="20"/>
          <w:szCs w:val="20"/>
        </w:rPr>
        <w:br w:type="page"/>
      </w:r>
    </w:p>
    <w:p w:rsidR="00654491" w:rsidRPr="006A1DA8" w:rsidRDefault="00654491" w:rsidP="006A1DA8">
      <w:pPr>
        <w:pStyle w:val="Cm"/>
        <w:spacing w:line="276" w:lineRule="auto"/>
        <w:jc w:val="both"/>
        <w:rPr>
          <w:rStyle w:val="Kiemels2"/>
          <w:sz w:val="20"/>
          <w:szCs w:val="20"/>
        </w:rPr>
      </w:pPr>
      <w:r w:rsidRPr="006A1DA8">
        <w:rPr>
          <w:rStyle w:val="Kiemels2"/>
          <w:sz w:val="20"/>
          <w:szCs w:val="20"/>
        </w:rPr>
        <w:lastRenderedPageBreak/>
        <w:t>13. EKG jelfeldolgozás. QRS detektálás, P, T hullám detektálás. Késői potenciál mérése. Diagnosztizálás és ennek korlátai.</w:t>
      </w:r>
    </w:p>
    <w:p w:rsidR="00AC6C91" w:rsidRPr="006A1DA8" w:rsidRDefault="00AC6C91" w:rsidP="006A1DA8">
      <w:pPr>
        <w:spacing w:line="276" w:lineRule="auto"/>
        <w:jc w:val="both"/>
        <w:rPr>
          <w:rFonts w:asciiTheme="majorHAnsi" w:hAnsiTheme="majorHAnsi"/>
          <w:color w:val="000000"/>
          <w:sz w:val="20"/>
          <w:szCs w:val="20"/>
        </w:rPr>
      </w:pPr>
      <w:r w:rsidRPr="006A1DA8">
        <w:rPr>
          <w:rFonts w:asciiTheme="majorHAnsi" w:hAnsiTheme="majorHAnsi"/>
          <w:color w:val="000000"/>
          <w:sz w:val="20"/>
          <w:szCs w:val="20"/>
        </w:rPr>
        <w:t xml:space="preserve">Az EKG jel karakterisztikus része a QRS komplex. Ezen a szakaszon a legnagyobb a jel </w:t>
      </w:r>
      <w:proofErr w:type="spellStart"/>
      <w:r w:rsidRPr="006A1DA8">
        <w:rPr>
          <w:rFonts w:asciiTheme="majorHAnsi" w:hAnsiTheme="majorHAnsi"/>
          <w:color w:val="000000"/>
          <w:sz w:val="20"/>
          <w:szCs w:val="20"/>
        </w:rPr>
        <w:t>mere-deksége</w:t>
      </w:r>
      <w:proofErr w:type="spellEnd"/>
      <w:r w:rsidRPr="006A1DA8">
        <w:rPr>
          <w:rFonts w:asciiTheme="majorHAnsi" w:hAnsiTheme="majorHAnsi"/>
          <w:color w:val="000000"/>
          <w:sz w:val="20"/>
          <w:szCs w:val="20"/>
        </w:rPr>
        <w:t xml:space="preserve"> és általában itt a legnagyobb az amplitúdó is. A QRS detektálás általában az EKG jel-feldolgozás első lépése. A QRS (időbeli) helyének ismeretében a további paraméterek </w:t>
      </w:r>
      <w:proofErr w:type="spellStart"/>
      <w:r w:rsidRPr="006A1DA8">
        <w:rPr>
          <w:rFonts w:asciiTheme="majorHAnsi" w:hAnsiTheme="majorHAnsi"/>
          <w:color w:val="000000"/>
          <w:sz w:val="20"/>
          <w:szCs w:val="20"/>
        </w:rPr>
        <w:t>meghatá-rozása</w:t>
      </w:r>
      <w:proofErr w:type="spellEnd"/>
      <w:r w:rsidRPr="006A1DA8">
        <w:rPr>
          <w:rFonts w:asciiTheme="majorHAnsi" w:hAnsiTheme="majorHAnsi"/>
          <w:color w:val="000000"/>
          <w:sz w:val="20"/>
          <w:szCs w:val="20"/>
        </w:rPr>
        <w:t xml:space="preserve"> egyszerűbbé válik.</w:t>
      </w:r>
    </w:p>
    <w:p w:rsidR="00AC6C91" w:rsidRPr="006A1DA8" w:rsidRDefault="00AC6C91" w:rsidP="006A1DA8">
      <w:pPr>
        <w:spacing w:line="276" w:lineRule="auto"/>
        <w:jc w:val="both"/>
        <w:rPr>
          <w:rFonts w:asciiTheme="majorHAnsi" w:hAnsiTheme="majorHAnsi"/>
          <w:sz w:val="20"/>
          <w:szCs w:val="20"/>
        </w:rPr>
      </w:pPr>
      <w:r w:rsidRPr="006A1DA8">
        <w:rPr>
          <w:rFonts w:asciiTheme="majorHAnsi" w:hAnsiTheme="majorHAnsi"/>
          <w:noProof/>
          <w:sz w:val="20"/>
          <w:szCs w:val="20"/>
          <w:lang w:eastAsia="hu-HU"/>
        </w:rPr>
        <w:drawing>
          <wp:inline distT="0" distB="0" distL="0" distR="0">
            <wp:extent cx="3742599" cy="1775638"/>
            <wp:effectExtent l="19050" t="0" r="0" b="0"/>
            <wp:docPr id="6"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a:stretch>
                      <a:fillRect/>
                    </a:stretch>
                  </pic:blipFill>
                  <pic:spPr bwMode="auto">
                    <a:xfrm>
                      <a:off x="0" y="0"/>
                      <a:ext cx="3742690" cy="1775681"/>
                    </a:xfrm>
                    <a:prstGeom prst="rect">
                      <a:avLst/>
                    </a:prstGeom>
                    <a:noFill/>
                    <a:ln w="9525">
                      <a:noFill/>
                      <a:miter lim="800000"/>
                      <a:headEnd/>
                      <a:tailEnd/>
                    </a:ln>
                  </pic:spPr>
                </pic:pic>
              </a:graphicData>
            </a:graphic>
          </wp:inline>
        </w:drawing>
      </w:r>
    </w:p>
    <w:p w:rsidR="00AC6C91" w:rsidRPr="006A1DA8" w:rsidRDefault="00AC6C91" w:rsidP="006A1DA8">
      <w:pPr>
        <w:spacing w:line="276" w:lineRule="auto"/>
        <w:jc w:val="both"/>
        <w:rPr>
          <w:rFonts w:asciiTheme="majorHAnsi" w:hAnsiTheme="majorHAnsi"/>
          <w:color w:val="000000"/>
          <w:sz w:val="20"/>
          <w:szCs w:val="20"/>
        </w:rPr>
      </w:pPr>
      <w:r w:rsidRPr="006A1DA8">
        <w:rPr>
          <w:rFonts w:asciiTheme="majorHAnsi" w:hAnsiTheme="majorHAnsi"/>
          <w:color w:val="000000"/>
          <w:sz w:val="20"/>
          <w:szCs w:val="20"/>
        </w:rPr>
        <w:t xml:space="preserve">Látható, hogy kb. 10 Hz-en (más források szerint 12...16 Hz-en) a QRS energia tartalma </w:t>
      </w:r>
      <w:proofErr w:type="spellStart"/>
      <w:r w:rsidRPr="006A1DA8">
        <w:rPr>
          <w:rFonts w:asciiTheme="majorHAnsi" w:hAnsiTheme="majorHAnsi"/>
          <w:color w:val="000000"/>
          <w:sz w:val="20"/>
          <w:szCs w:val="20"/>
        </w:rPr>
        <w:t>domi-náns</w:t>
      </w:r>
      <w:proofErr w:type="spellEnd"/>
      <w:r w:rsidRPr="006A1DA8">
        <w:rPr>
          <w:rFonts w:asciiTheme="majorHAnsi" w:hAnsiTheme="majorHAnsi"/>
          <w:color w:val="000000"/>
          <w:sz w:val="20"/>
          <w:szCs w:val="20"/>
        </w:rPr>
        <w:t>. Ebből adódóan egy 10...16 Hz-es sávközép frekvenciájú sáváteresztő szűrő jól használható a QRS detektálásban.</w:t>
      </w:r>
    </w:p>
    <w:p w:rsidR="00297035" w:rsidRPr="006A1DA8" w:rsidRDefault="00297035" w:rsidP="006A1DA8">
      <w:pPr>
        <w:spacing w:line="276" w:lineRule="auto"/>
        <w:jc w:val="both"/>
        <w:rPr>
          <w:rFonts w:asciiTheme="majorHAnsi" w:hAnsiTheme="majorHAnsi"/>
          <w:sz w:val="20"/>
          <w:szCs w:val="20"/>
        </w:rPr>
      </w:pPr>
      <w:r w:rsidRPr="006A1DA8">
        <w:rPr>
          <w:rFonts w:asciiTheme="majorHAnsi" w:hAnsiTheme="majorHAnsi"/>
          <w:sz w:val="20"/>
          <w:szCs w:val="20"/>
        </w:rPr>
        <w:t>a T hullámok eltávolítása után kapott jel (fekete) és az eredeti jel frekvenciaspektrumát mutatja. Látható, hogy a T hullámok eltávolítása a 3–6 Hz tartományban eredményez különbséget.</w:t>
      </w:r>
    </w:p>
    <w:p w:rsidR="00297035" w:rsidRPr="006A1DA8" w:rsidRDefault="00CC2D2D" w:rsidP="006A1DA8">
      <w:pPr>
        <w:spacing w:line="276" w:lineRule="auto"/>
        <w:jc w:val="both"/>
        <w:rPr>
          <w:rFonts w:asciiTheme="majorHAnsi" w:hAnsiTheme="majorHAnsi"/>
          <w:color w:val="000000"/>
          <w:sz w:val="20"/>
          <w:szCs w:val="20"/>
        </w:rPr>
      </w:pPr>
      <w:r w:rsidRPr="006A1DA8">
        <w:rPr>
          <w:rFonts w:asciiTheme="majorHAnsi" w:hAnsiTheme="majorHAnsi"/>
          <w:color w:val="000000"/>
          <w:sz w:val="20"/>
          <w:szCs w:val="20"/>
        </w:rPr>
        <w:t xml:space="preserve">Létezik speciálisan kardiológiai célú őrző EKG modul, amelyben megoldott a QRS szakaszt </w:t>
      </w:r>
      <w:proofErr w:type="spellStart"/>
      <w:r w:rsidRPr="006A1DA8">
        <w:rPr>
          <w:rFonts w:asciiTheme="majorHAnsi" w:hAnsiTheme="majorHAnsi"/>
          <w:color w:val="000000"/>
          <w:sz w:val="20"/>
          <w:szCs w:val="20"/>
        </w:rPr>
        <w:t>kö-vetően</w:t>
      </w:r>
      <w:proofErr w:type="spellEnd"/>
      <w:r w:rsidRPr="006A1DA8">
        <w:rPr>
          <w:rFonts w:asciiTheme="majorHAnsi" w:hAnsiTheme="majorHAnsi"/>
          <w:color w:val="000000"/>
          <w:sz w:val="20"/>
          <w:szCs w:val="20"/>
        </w:rPr>
        <w:t xml:space="preserve"> esetleg megjelenő nagy frekvenciás (&gt; 300 Hz) és kis amplitúdójú (néhány </w:t>
      </w:r>
      <w:proofErr w:type="spellStart"/>
      <w:r w:rsidRPr="006A1DA8">
        <w:rPr>
          <w:rFonts w:asciiTheme="majorHAnsi" w:hAnsiTheme="majorHAnsi"/>
          <w:color w:val="000000"/>
          <w:sz w:val="20"/>
          <w:szCs w:val="20"/>
        </w:rPr>
        <w:t>μV</w:t>
      </w:r>
      <w:proofErr w:type="spellEnd"/>
      <w:r w:rsidRPr="006A1DA8">
        <w:rPr>
          <w:rFonts w:asciiTheme="majorHAnsi" w:hAnsiTheme="majorHAnsi"/>
          <w:color w:val="000000"/>
          <w:sz w:val="20"/>
          <w:szCs w:val="20"/>
        </w:rPr>
        <w:t xml:space="preserve">) ún. </w:t>
      </w:r>
      <w:r w:rsidRPr="006A1DA8">
        <w:rPr>
          <w:rFonts w:asciiTheme="majorHAnsi" w:hAnsiTheme="majorHAnsi"/>
          <w:b/>
          <w:color w:val="000000"/>
          <w:sz w:val="20"/>
          <w:szCs w:val="20"/>
        </w:rPr>
        <w:t>késői potenciálok</w:t>
      </w:r>
      <w:r w:rsidRPr="006A1DA8">
        <w:rPr>
          <w:rFonts w:asciiTheme="majorHAnsi" w:hAnsiTheme="majorHAnsi"/>
          <w:color w:val="000000"/>
          <w:sz w:val="20"/>
          <w:szCs w:val="20"/>
        </w:rPr>
        <w:t xml:space="preserve"> figyelése és a riasztás ezek megjelenése esetén. </w:t>
      </w:r>
    </w:p>
    <w:p w:rsidR="00AC6C91" w:rsidRPr="006A1DA8" w:rsidRDefault="00AC6C91" w:rsidP="006A1DA8">
      <w:pPr>
        <w:spacing w:line="276" w:lineRule="auto"/>
        <w:jc w:val="both"/>
        <w:rPr>
          <w:rFonts w:asciiTheme="majorHAnsi" w:hAnsiTheme="majorHAnsi"/>
          <w:color w:val="000000"/>
          <w:sz w:val="20"/>
          <w:szCs w:val="20"/>
        </w:rPr>
      </w:pPr>
      <w:r w:rsidRPr="006A1DA8">
        <w:rPr>
          <w:rFonts w:asciiTheme="majorHAnsi" w:hAnsiTheme="majorHAnsi"/>
          <w:color w:val="000000"/>
          <w:sz w:val="20"/>
          <w:szCs w:val="20"/>
        </w:rPr>
        <w:t xml:space="preserve">A QRS detektálásban gyakran alkalmaznak differenciálást. Ez a nagyobb </w:t>
      </w:r>
      <w:proofErr w:type="spellStart"/>
      <w:r w:rsidRPr="006A1DA8">
        <w:rPr>
          <w:rFonts w:asciiTheme="majorHAnsi" w:hAnsiTheme="majorHAnsi"/>
          <w:color w:val="000000"/>
          <w:sz w:val="20"/>
          <w:szCs w:val="20"/>
        </w:rPr>
        <w:t>meredekségű</w:t>
      </w:r>
      <w:proofErr w:type="spellEnd"/>
      <w:r w:rsidRPr="006A1DA8">
        <w:rPr>
          <w:rFonts w:asciiTheme="majorHAnsi" w:hAnsiTheme="majorHAnsi"/>
          <w:color w:val="000000"/>
          <w:sz w:val="20"/>
          <w:szCs w:val="20"/>
        </w:rPr>
        <w:t xml:space="preserve"> QRS hullámot választja el a kisebb </w:t>
      </w:r>
      <w:proofErr w:type="spellStart"/>
      <w:r w:rsidRPr="006A1DA8">
        <w:rPr>
          <w:rFonts w:asciiTheme="majorHAnsi" w:hAnsiTheme="majorHAnsi"/>
          <w:color w:val="000000"/>
          <w:sz w:val="20"/>
          <w:szCs w:val="20"/>
        </w:rPr>
        <w:t>meredekségű</w:t>
      </w:r>
      <w:proofErr w:type="spellEnd"/>
      <w:r w:rsidRPr="006A1DA8">
        <w:rPr>
          <w:rFonts w:asciiTheme="majorHAnsi" w:hAnsiTheme="majorHAnsi"/>
          <w:color w:val="000000"/>
          <w:sz w:val="20"/>
          <w:szCs w:val="20"/>
        </w:rPr>
        <w:t xml:space="preserve"> P, T hullámoktól. Mivel a </w:t>
      </w:r>
      <w:proofErr w:type="spellStart"/>
      <w:r w:rsidRPr="006A1DA8">
        <w:rPr>
          <w:rFonts w:asciiTheme="majorHAnsi" w:hAnsiTheme="majorHAnsi"/>
          <w:color w:val="000000"/>
          <w:sz w:val="20"/>
          <w:szCs w:val="20"/>
        </w:rPr>
        <w:t>diffe-renciálás</w:t>
      </w:r>
      <w:proofErr w:type="spellEnd"/>
      <w:r w:rsidRPr="006A1DA8">
        <w:rPr>
          <w:rFonts w:asciiTheme="majorHAnsi" w:hAnsiTheme="majorHAnsi"/>
          <w:color w:val="000000"/>
          <w:sz w:val="20"/>
          <w:szCs w:val="20"/>
        </w:rPr>
        <w:t xml:space="preserve"> </w:t>
      </w:r>
      <w:proofErr w:type="spellStart"/>
      <w:r w:rsidRPr="006A1DA8">
        <w:rPr>
          <w:rFonts w:asciiTheme="majorHAnsi" w:hAnsiTheme="majorHAnsi"/>
          <w:color w:val="000000"/>
          <w:sz w:val="20"/>
          <w:szCs w:val="20"/>
        </w:rPr>
        <w:t>felüláteresztő</w:t>
      </w:r>
      <w:proofErr w:type="spellEnd"/>
      <w:r w:rsidRPr="006A1DA8">
        <w:rPr>
          <w:rFonts w:asciiTheme="majorHAnsi" w:hAnsiTheme="majorHAnsi"/>
          <w:color w:val="000000"/>
          <w:sz w:val="20"/>
          <w:szCs w:val="20"/>
        </w:rPr>
        <w:t xml:space="preserve"> szűrésnek felel meg, ez a hálózati eredetű és az izommozgásból eredő zajokat kiemeli. Ezért a differenciálást követően általában a jel effektív értékét állítják elő</w:t>
      </w:r>
    </w:p>
    <w:p w:rsidR="00AC6C91" w:rsidRPr="006A1DA8" w:rsidRDefault="00AC6C91" w:rsidP="006A1DA8">
      <w:pPr>
        <w:spacing w:line="276" w:lineRule="auto"/>
        <w:jc w:val="both"/>
        <w:rPr>
          <w:rFonts w:asciiTheme="majorHAnsi" w:hAnsiTheme="majorHAnsi"/>
          <w:color w:val="000000"/>
          <w:sz w:val="20"/>
          <w:szCs w:val="20"/>
        </w:rPr>
      </w:pPr>
      <w:r w:rsidRPr="006A1DA8">
        <w:rPr>
          <w:rFonts w:asciiTheme="majorHAnsi" w:hAnsiTheme="majorHAnsi"/>
          <w:color w:val="000000"/>
          <w:sz w:val="20"/>
          <w:szCs w:val="20"/>
        </w:rPr>
        <w:t xml:space="preserve">Az EKG jelek feldolgozása során az alapvonal vándorlást ki kell szűrni és a hálózati eredetű </w:t>
      </w:r>
      <w:proofErr w:type="spellStart"/>
      <w:r w:rsidRPr="006A1DA8">
        <w:rPr>
          <w:rFonts w:asciiTheme="majorHAnsi" w:hAnsiTheme="majorHAnsi"/>
          <w:color w:val="000000"/>
          <w:sz w:val="20"/>
          <w:szCs w:val="20"/>
        </w:rPr>
        <w:t>za-jok</w:t>
      </w:r>
      <w:proofErr w:type="spellEnd"/>
      <w:r w:rsidRPr="006A1DA8">
        <w:rPr>
          <w:rFonts w:asciiTheme="majorHAnsi" w:hAnsiTheme="majorHAnsi"/>
          <w:color w:val="000000"/>
          <w:sz w:val="20"/>
          <w:szCs w:val="20"/>
        </w:rPr>
        <w:t xml:space="preserve"> hatását le kell csökkenteni. Az alapvonal vándorlás részben a légzés miatt részben a testfel-szín és az elektródok kapcsolódási felületén kialakuló fél-cella potenciál megváltozása miatt </w:t>
      </w:r>
      <w:proofErr w:type="spellStart"/>
      <w:r w:rsidRPr="006A1DA8">
        <w:rPr>
          <w:rFonts w:asciiTheme="majorHAnsi" w:hAnsiTheme="majorHAnsi"/>
          <w:color w:val="000000"/>
          <w:sz w:val="20"/>
          <w:szCs w:val="20"/>
        </w:rPr>
        <w:t>je-lenik</w:t>
      </w:r>
      <w:proofErr w:type="spellEnd"/>
      <w:r w:rsidRPr="006A1DA8">
        <w:rPr>
          <w:rFonts w:asciiTheme="majorHAnsi" w:hAnsiTheme="majorHAnsi"/>
          <w:color w:val="000000"/>
          <w:sz w:val="20"/>
          <w:szCs w:val="20"/>
        </w:rPr>
        <w:t xml:space="preserve"> meg. A szabvány szerint egy EKG készülék DC átvitellel nem rendelkezhet, alsó határ-frekvenciája 0.05 Hz-en kell legyen.</w:t>
      </w:r>
    </w:p>
    <w:p w:rsidR="00AC6C91" w:rsidRPr="006A1DA8" w:rsidRDefault="00AC6C91" w:rsidP="006A1DA8">
      <w:pPr>
        <w:spacing w:line="276" w:lineRule="auto"/>
        <w:jc w:val="both"/>
        <w:rPr>
          <w:rFonts w:asciiTheme="majorHAnsi" w:hAnsiTheme="majorHAnsi"/>
          <w:color w:val="000000"/>
          <w:sz w:val="20"/>
          <w:szCs w:val="20"/>
        </w:rPr>
      </w:pPr>
      <w:r w:rsidRPr="006A1DA8">
        <w:rPr>
          <w:rFonts w:asciiTheme="majorHAnsi" w:hAnsiTheme="majorHAnsi"/>
          <w:color w:val="000000"/>
          <w:sz w:val="20"/>
          <w:szCs w:val="20"/>
        </w:rPr>
        <w:t>Az izomremegésből eredő zajok jellemzően 30...35 Hz feletti frekvenciával rendelkeznek. Ki-szűrésük csak az EKG azonos frekvenciájú komponenseinek kiszűrésével együtt tehető meg. Ez bizonyos típusú készülékeknél (pl. intenzív őrző) megengedhető. Normál nyugalmi felvételeknél a kooperatív paciensnél izommozgásból eredő zaj gyakorlatilag elhanyagolható.</w:t>
      </w:r>
    </w:p>
    <w:p w:rsidR="00AC6C91" w:rsidRPr="006A1DA8" w:rsidRDefault="00297035" w:rsidP="006A1DA8">
      <w:pPr>
        <w:spacing w:line="276" w:lineRule="auto"/>
        <w:jc w:val="both"/>
        <w:rPr>
          <w:rFonts w:asciiTheme="majorHAnsi" w:hAnsiTheme="majorHAnsi"/>
          <w:sz w:val="20"/>
          <w:szCs w:val="20"/>
        </w:rPr>
      </w:pPr>
      <w:r w:rsidRPr="006A1DA8">
        <w:rPr>
          <w:rFonts w:asciiTheme="majorHAnsi" w:hAnsiTheme="majorHAnsi"/>
          <w:sz w:val="20"/>
          <w:szCs w:val="20"/>
        </w:rPr>
        <w:t>A diagnosztizálás során a szív elektromos aktivitásának eredményeképpen a testfelszínen mérhető potenciálokból következtetünk a szív állapotára. Nehézséget okoz, hogy nem közvetlenül a szív felszínén mérünk, és az is, hogy a testfelszínen mért azonos jelek nem feltétlenül azonos szívműködésből erednek. A szívműködésből eredő elektromos jelekből következtetünk a szívműködésre, ezt inverz problémának hívják.</w:t>
      </w:r>
    </w:p>
    <w:p w:rsidR="00297035" w:rsidRPr="006A1DA8" w:rsidRDefault="00297035" w:rsidP="006A1DA8">
      <w:pPr>
        <w:spacing w:line="276" w:lineRule="auto"/>
        <w:jc w:val="both"/>
        <w:rPr>
          <w:rFonts w:asciiTheme="majorHAnsi" w:hAnsiTheme="majorHAnsi"/>
          <w:sz w:val="20"/>
          <w:szCs w:val="20"/>
        </w:rPr>
      </w:pPr>
      <w:r w:rsidRPr="006A1DA8">
        <w:rPr>
          <w:rFonts w:asciiTheme="majorHAnsi" w:hAnsiTheme="majorHAnsi"/>
          <w:sz w:val="20"/>
          <w:szCs w:val="20"/>
        </w:rPr>
        <w:t xml:space="preserve">Az EKG alapján történő diagnózis felállítása nem a mérnök feladata, még kevésbé az a diagnózis alapján meghatározandó kezelés. A mérnökök az orvosokkal együttműködve arra törekszenek, hogy megfelelő jelfeldolgozással a jel/zaj viszonyt javítsák és a felvett időfüggvényeket jellemző paramétereket előállítsák. Ezeket a paramétereket úgy határozzák meg, hogy segítsék az orvosok (kardiológusok) munkáját. A különböző jelfeldolgozó algoritmusok minősítésére olyan adatbázisok szolgálnak, amelyekben levő felvételeket orvosok (kardiológusok) már értékelték. A legismertebb és legszélesebb körben használt, kardiológusok által minősített az MIT-BIH aritmia adatbázis [16], [23]. Ebben mellkasra helyezett </w:t>
      </w:r>
      <w:r w:rsidRPr="006A1DA8">
        <w:rPr>
          <w:rFonts w:asciiTheme="majorHAnsi" w:hAnsiTheme="majorHAnsi"/>
          <w:sz w:val="20"/>
          <w:szCs w:val="20"/>
        </w:rPr>
        <w:lastRenderedPageBreak/>
        <w:t>elektródokkal készített különböző felvételek vannak, amelyek hossza 30 perc, mintavételi frekvenciája 360 Hz.</w:t>
      </w:r>
    </w:p>
    <w:p w:rsidR="00297035" w:rsidRPr="006A1DA8" w:rsidRDefault="00297035" w:rsidP="006A1DA8">
      <w:pPr>
        <w:autoSpaceDE w:val="0"/>
        <w:autoSpaceDN w:val="0"/>
        <w:adjustRightInd w:val="0"/>
        <w:spacing w:before="0" w:after="0" w:line="276" w:lineRule="auto"/>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Az adatbázisok felhasználásával fejlesztett feldolgozó algoritmusok esetében fennáll a veszély, hogy működésük az adott adatbázisban nem szereplő felvételekre kedvezőtlenebb lesz. </w:t>
      </w:r>
    </w:p>
    <w:p w:rsidR="00297035" w:rsidRPr="006A1DA8" w:rsidRDefault="00297035" w:rsidP="006A1DA8">
      <w:pPr>
        <w:autoSpaceDE w:val="0"/>
        <w:autoSpaceDN w:val="0"/>
        <w:adjustRightInd w:val="0"/>
        <w:spacing w:before="0" w:after="0" w:line="276" w:lineRule="auto"/>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Az EKG-diagnosztizálással kapcsolatban lényeges megemlíteni, hogy a felvételek </w:t>
      </w:r>
      <w:r w:rsidRPr="006A1DA8">
        <w:rPr>
          <w:rFonts w:asciiTheme="majorHAnsi" w:hAnsiTheme="majorHAnsi" w:cs="Times New Roman"/>
          <w:i/>
          <w:iCs/>
          <w:color w:val="000000"/>
          <w:sz w:val="20"/>
          <w:szCs w:val="20"/>
        </w:rPr>
        <w:t xml:space="preserve">megváltozásának </w:t>
      </w:r>
      <w:r w:rsidRPr="006A1DA8">
        <w:rPr>
          <w:rFonts w:asciiTheme="majorHAnsi" w:hAnsiTheme="majorHAnsi" w:cs="Times New Roman"/>
          <w:color w:val="000000"/>
          <w:sz w:val="20"/>
          <w:szCs w:val="20"/>
        </w:rPr>
        <w:t xml:space="preserve">detektálása és minősítése segíti a diagnosztizálást. Ezért célszerű bizonyos időközönként (fiatalabb korban ritkán, idősebb korban akár évente) EKG-felvételt készíteni mindenkiről. Jelenleg általánosan nem megoldott az így készült felvételek automatikus összehasonlító elemzése. </w:t>
      </w:r>
    </w:p>
    <w:p w:rsidR="00297035" w:rsidRPr="006A1DA8" w:rsidRDefault="00297035" w:rsidP="006A1DA8">
      <w:pPr>
        <w:spacing w:line="276" w:lineRule="auto"/>
        <w:jc w:val="both"/>
        <w:rPr>
          <w:rFonts w:asciiTheme="majorHAnsi" w:hAnsiTheme="majorHAnsi"/>
          <w:sz w:val="20"/>
          <w:szCs w:val="20"/>
        </w:rPr>
      </w:pPr>
      <w:r w:rsidRPr="006A1DA8">
        <w:rPr>
          <w:rFonts w:asciiTheme="majorHAnsi" w:hAnsiTheme="majorHAnsi" w:cs="Times New Roman"/>
          <w:color w:val="000000"/>
          <w:sz w:val="20"/>
          <w:szCs w:val="20"/>
        </w:rPr>
        <w:t>Az előre megadott algoritmus alapján készített diagnózist az orvosnak mindig ellenőrizni kell. A gépi kiértékelés nagy előnye, hogy nem fárad ki, és mindig számításba vesz ritkán előforduló betegségeket is.</w:t>
      </w:r>
    </w:p>
    <w:p w:rsidR="006A1DA8" w:rsidRPr="006A1DA8" w:rsidRDefault="006A1DA8" w:rsidP="006A1DA8">
      <w:pPr>
        <w:spacing w:before="0" w:after="200" w:line="276" w:lineRule="auto"/>
        <w:jc w:val="both"/>
        <w:rPr>
          <w:rStyle w:val="Kiemels2"/>
          <w:rFonts w:asciiTheme="majorHAnsi" w:eastAsiaTheme="majorEastAsia" w:hAnsiTheme="majorHAnsi" w:cstheme="majorBidi"/>
          <w:color w:val="17365D" w:themeColor="text2" w:themeShade="BF"/>
          <w:spacing w:val="5"/>
          <w:kern w:val="28"/>
          <w:sz w:val="20"/>
          <w:szCs w:val="20"/>
        </w:rPr>
      </w:pPr>
      <w:r w:rsidRPr="006A1DA8">
        <w:rPr>
          <w:rStyle w:val="Kiemels2"/>
          <w:sz w:val="20"/>
          <w:szCs w:val="20"/>
        </w:rPr>
        <w:br w:type="page"/>
      </w:r>
    </w:p>
    <w:p w:rsidR="00654491" w:rsidRPr="006A1DA8" w:rsidRDefault="00654491" w:rsidP="006A1DA8">
      <w:pPr>
        <w:pStyle w:val="Cm"/>
        <w:spacing w:line="276" w:lineRule="auto"/>
        <w:jc w:val="both"/>
        <w:rPr>
          <w:rStyle w:val="Kiemels2"/>
          <w:sz w:val="20"/>
          <w:szCs w:val="20"/>
        </w:rPr>
      </w:pPr>
      <w:r w:rsidRPr="006A1DA8">
        <w:rPr>
          <w:rStyle w:val="Kiemels2"/>
          <w:sz w:val="20"/>
          <w:szCs w:val="20"/>
        </w:rPr>
        <w:lastRenderedPageBreak/>
        <w:t>14. EEG. Jelek rendszerezése, az elektródok felhelyezésének szabványosítása. Elvezetés típusok. A frekvenciatartománybeli analízis. Megjelenítési módok. Diagnosztizálás és ennek korlátai.</w:t>
      </w:r>
    </w:p>
    <w:p w:rsidR="00297035" w:rsidRPr="006A1DA8" w:rsidRDefault="00297035" w:rsidP="006A1DA8">
      <w:pPr>
        <w:spacing w:line="276" w:lineRule="auto"/>
        <w:jc w:val="both"/>
        <w:rPr>
          <w:rFonts w:asciiTheme="majorHAnsi" w:hAnsiTheme="majorHAnsi"/>
          <w:sz w:val="20"/>
          <w:szCs w:val="20"/>
        </w:rPr>
      </w:pPr>
      <w:r w:rsidRPr="006A1DA8">
        <w:rPr>
          <w:rFonts w:asciiTheme="majorHAnsi" w:hAnsiTheme="majorHAnsi"/>
          <w:sz w:val="20"/>
          <w:szCs w:val="20"/>
        </w:rPr>
        <w:t xml:space="preserve">Az EEG a koponyában levő mintegy 1011 idegsejt és 1012 </w:t>
      </w:r>
      <w:proofErr w:type="spellStart"/>
      <w:r w:rsidRPr="006A1DA8">
        <w:rPr>
          <w:rFonts w:asciiTheme="majorHAnsi" w:hAnsiTheme="majorHAnsi"/>
          <w:sz w:val="20"/>
          <w:szCs w:val="20"/>
        </w:rPr>
        <w:t>gliasejt</w:t>
      </w:r>
      <w:proofErr w:type="spellEnd"/>
      <w:r w:rsidRPr="006A1DA8">
        <w:rPr>
          <w:rFonts w:asciiTheme="majorHAnsi" w:hAnsiTheme="majorHAnsi"/>
          <w:sz w:val="20"/>
          <w:szCs w:val="20"/>
        </w:rPr>
        <w:t xml:space="preserve"> [1] elektronikus aktivitását vizsgálja. Tekintettel a véges számú lehetséges vizsgáló elektródra, egy csatornán csak egy </w:t>
      </w:r>
      <w:r w:rsidRPr="006A1DA8">
        <w:rPr>
          <w:rFonts w:asciiTheme="majorHAnsi" w:hAnsiTheme="majorHAnsi"/>
          <w:i/>
          <w:iCs/>
          <w:sz w:val="20"/>
          <w:szCs w:val="20"/>
        </w:rPr>
        <w:t xml:space="preserve">terület </w:t>
      </w:r>
      <w:r w:rsidRPr="006A1DA8">
        <w:rPr>
          <w:rFonts w:asciiTheme="majorHAnsi" w:hAnsiTheme="majorHAnsi"/>
          <w:sz w:val="20"/>
          <w:szCs w:val="20"/>
        </w:rPr>
        <w:t xml:space="preserve">sejtjeinek együttes aktivitása mérhető. Az EEG-jelek kiértékelése során az összehasonlíthatóságot segíti, hogy az elektródok pozíciójára szabványos pontokat jelöltek ki a koponyán. </w:t>
      </w:r>
      <w:proofErr w:type="spellStart"/>
      <w:r w:rsidRPr="006A1DA8">
        <w:rPr>
          <w:rFonts w:asciiTheme="majorHAnsi" w:hAnsiTheme="majorHAnsi"/>
          <w:sz w:val="20"/>
          <w:szCs w:val="20"/>
        </w:rPr>
        <w:t>Jasper</w:t>
      </w:r>
      <w:proofErr w:type="spellEnd"/>
      <w:r w:rsidRPr="006A1DA8">
        <w:rPr>
          <w:rFonts w:asciiTheme="majorHAnsi" w:hAnsiTheme="majorHAnsi"/>
          <w:sz w:val="20"/>
          <w:szCs w:val="20"/>
        </w:rPr>
        <w:t xml:space="preserve"> 1958-ban javasolta, hogy a koponya formájától és nagyságától függetlenséget biztosítandó, százalékosan történjen az elektródok helyének definiálása. </w:t>
      </w:r>
    </w:p>
    <w:p w:rsidR="00297035" w:rsidRPr="006A1DA8" w:rsidRDefault="00297035" w:rsidP="006A1DA8">
      <w:pPr>
        <w:spacing w:line="276" w:lineRule="auto"/>
        <w:jc w:val="both"/>
        <w:rPr>
          <w:rFonts w:asciiTheme="majorHAnsi" w:hAnsiTheme="majorHAnsi"/>
          <w:sz w:val="20"/>
          <w:szCs w:val="20"/>
        </w:rPr>
      </w:pPr>
      <w:r w:rsidRPr="006A1DA8">
        <w:rPr>
          <w:rFonts w:asciiTheme="majorHAnsi" w:hAnsiTheme="majorHAnsi"/>
          <w:sz w:val="20"/>
          <w:szCs w:val="20"/>
        </w:rPr>
        <w:t xml:space="preserve">A használt jelölések: </w:t>
      </w:r>
      <w:proofErr w:type="spellStart"/>
      <w:r w:rsidRPr="006A1DA8">
        <w:rPr>
          <w:rFonts w:asciiTheme="majorHAnsi" w:hAnsiTheme="majorHAnsi"/>
          <w:sz w:val="20"/>
          <w:szCs w:val="20"/>
        </w:rPr>
        <w:t>Fp</w:t>
      </w:r>
      <w:proofErr w:type="spellEnd"/>
      <w:r w:rsidRPr="006A1DA8">
        <w:rPr>
          <w:rFonts w:asciiTheme="majorHAnsi" w:hAnsiTheme="majorHAnsi"/>
          <w:sz w:val="20"/>
          <w:szCs w:val="20"/>
        </w:rPr>
        <w:t xml:space="preserve">: </w:t>
      </w:r>
      <w:proofErr w:type="spellStart"/>
      <w:r w:rsidRPr="006A1DA8">
        <w:rPr>
          <w:rFonts w:asciiTheme="majorHAnsi" w:hAnsiTheme="majorHAnsi"/>
          <w:sz w:val="20"/>
          <w:szCs w:val="20"/>
        </w:rPr>
        <w:t>frontopoláris</w:t>
      </w:r>
      <w:proofErr w:type="spellEnd"/>
      <w:r w:rsidRPr="006A1DA8">
        <w:rPr>
          <w:rFonts w:asciiTheme="majorHAnsi" w:hAnsiTheme="majorHAnsi"/>
          <w:sz w:val="20"/>
          <w:szCs w:val="20"/>
        </w:rPr>
        <w:t xml:space="preserve">, F: frontális, C: centrális, P: </w:t>
      </w:r>
      <w:proofErr w:type="spellStart"/>
      <w:r w:rsidRPr="006A1DA8">
        <w:rPr>
          <w:rFonts w:asciiTheme="majorHAnsi" w:hAnsiTheme="majorHAnsi"/>
          <w:sz w:val="20"/>
          <w:szCs w:val="20"/>
        </w:rPr>
        <w:t>parietális</w:t>
      </w:r>
      <w:proofErr w:type="spellEnd"/>
      <w:r w:rsidRPr="006A1DA8">
        <w:rPr>
          <w:rFonts w:asciiTheme="majorHAnsi" w:hAnsiTheme="majorHAnsi"/>
          <w:sz w:val="20"/>
          <w:szCs w:val="20"/>
        </w:rPr>
        <w:t xml:space="preserve">, O: </w:t>
      </w:r>
      <w:proofErr w:type="spellStart"/>
      <w:r w:rsidRPr="006A1DA8">
        <w:rPr>
          <w:rFonts w:asciiTheme="majorHAnsi" w:hAnsiTheme="majorHAnsi"/>
          <w:sz w:val="20"/>
          <w:szCs w:val="20"/>
        </w:rPr>
        <w:t>occipitális</w:t>
      </w:r>
      <w:proofErr w:type="spellEnd"/>
      <w:r w:rsidRPr="006A1DA8">
        <w:rPr>
          <w:rFonts w:asciiTheme="majorHAnsi" w:hAnsiTheme="majorHAnsi"/>
          <w:sz w:val="20"/>
          <w:szCs w:val="20"/>
        </w:rPr>
        <w:t>, T: temporális.</w:t>
      </w:r>
    </w:p>
    <w:p w:rsidR="00297035" w:rsidRPr="006A1DA8" w:rsidRDefault="00297035" w:rsidP="006A1DA8">
      <w:pPr>
        <w:spacing w:line="276" w:lineRule="auto"/>
        <w:jc w:val="both"/>
        <w:rPr>
          <w:rFonts w:asciiTheme="majorHAnsi" w:hAnsiTheme="majorHAnsi"/>
          <w:sz w:val="20"/>
          <w:szCs w:val="20"/>
        </w:rPr>
      </w:pPr>
      <w:r w:rsidRPr="006A1DA8">
        <w:rPr>
          <w:rFonts w:asciiTheme="majorHAnsi" w:hAnsiTheme="majorHAnsi"/>
          <w:noProof/>
          <w:sz w:val="20"/>
          <w:szCs w:val="20"/>
          <w:lang w:eastAsia="hu-HU"/>
        </w:rPr>
        <w:drawing>
          <wp:inline distT="0" distB="0" distL="0" distR="0">
            <wp:extent cx="4433570" cy="1552575"/>
            <wp:effectExtent l="19050" t="0" r="5080" b="0"/>
            <wp:docPr id="8"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srcRect/>
                    <a:stretch>
                      <a:fillRect/>
                    </a:stretch>
                  </pic:blipFill>
                  <pic:spPr bwMode="auto">
                    <a:xfrm>
                      <a:off x="0" y="0"/>
                      <a:ext cx="4433570" cy="1552575"/>
                    </a:xfrm>
                    <a:prstGeom prst="rect">
                      <a:avLst/>
                    </a:prstGeom>
                    <a:noFill/>
                    <a:ln w="9525">
                      <a:noFill/>
                      <a:miter lim="800000"/>
                      <a:headEnd/>
                      <a:tailEnd/>
                    </a:ln>
                  </pic:spPr>
                </pic:pic>
              </a:graphicData>
            </a:graphic>
          </wp:inline>
        </w:drawing>
      </w:r>
    </w:p>
    <w:p w:rsidR="00297035" w:rsidRPr="006A1DA8" w:rsidRDefault="00297035" w:rsidP="006A1DA8">
      <w:pPr>
        <w:spacing w:line="276" w:lineRule="auto"/>
        <w:jc w:val="both"/>
        <w:rPr>
          <w:rFonts w:asciiTheme="majorHAnsi" w:hAnsiTheme="majorHAnsi"/>
          <w:sz w:val="20"/>
          <w:szCs w:val="20"/>
        </w:rPr>
      </w:pPr>
      <w:r w:rsidRPr="006A1DA8">
        <w:rPr>
          <w:rFonts w:asciiTheme="majorHAnsi" w:hAnsiTheme="majorHAnsi"/>
          <w:sz w:val="20"/>
          <w:szCs w:val="20"/>
        </w:rPr>
        <w:t>Az alfa hullám az éber, elernyedt (</w:t>
      </w:r>
      <w:proofErr w:type="spellStart"/>
      <w:r w:rsidRPr="006A1DA8">
        <w:rPr>
          <w:rFonts w:asciiTheme="majorHAnsi" w:hAnsiTheme="majorHAnsi"/>
          <w:sz w:val="20"/>
          <w:szCs w:val="20"/>
        </w:rPr>
        <w:t>relaxált</w:t>
      </w:r>
      <w:proofErr w:type="spellEnd"/>
      <w:r w:rsidRPr="006A1DA8">
        <w:rPr>
          <w:rFonts w:asciiTheme="majorHAnsi" w:hAnsiTheme="majorHAnsi"/>
          <w:sz w:val="20"/>
          <w:szCs w:val="20"/>
        </w:rPr>
        <w:t>) állapot jellemzője</w:t>
      </w:r>
    </w:p>
    <w:p w:rsidR="00297035" w:rsidRPr="006A1DA8" w:rsidRDefault="00297035" w:rsidP="006A1DA8">
      <w:pPr>
        <w:spacing w:line="276" w:lineRule="auto"/>
        <w:jc w:val="both"/>
        <w:rPr>
          <w:rFonts w:asciiTheme="majorHAnsi" w:hAnsiTheme="majorHAnsi"/>
          <w:sz w:val="20"/>
          <w:szCs w:val="20"/>
        </w:rPr>
      </w:pPr>
      <w:r w:rsidRPr="006A1DA8">
        <w:rPr>
          <w:rFonts w:asciiTheme="majorHAnsi" w:hAnsiTheme="majorHAnsi"/>
          <w:sz w:val="20"/>
          <w:szCs w:val="20"/>
        </w:rPr>
        <w:t>Béta hullám figyelemkoncentrációt</w:t>
      </w:r>
    </w:p>
    <w:p w:rsidR="00297035" w:rsidRPr="006A1DA8" w:rsidRDefault="00297035" w:rsidP="006A1DA8">
      <w:pPr>
        <w:spacing w:line="276" w:lineRule="auto"/>
        <w:jc w:val="both"/>
        <w:rPr>
          <w:rFonts w:asciiTheme="majorHAnsi" w:hAnsiTheme="majorHAnsi"/>
          <w:sz w:val="20"/>
          <w:szCs w:val="20"/>
        </w:rPr>
      </w:pPr>
      <w:r w:rsidRPr="006A1DA8">
        <w:rPr>
          <w:rFonts w:asciiTheme="majorHAnsi" w:hAnsiTheme="majorHAnsi"/>
          <w:sz w:val="20"/>
          <w:szCs w:val="20"/>
        </w:rPr>
        <w:t>A gamma hullámok a kognitív funkcióhoz köthetők</w:t>
      </w:r>
    </w:p>
    <w:p w:rsidR="00297035" w:rsidRPr="006A1DA8" w:rsidRDefault="00370E9F" w:rsidP="006A1DA8">
      <w:pPr>
        <w:autoSpaceDE w:val="0"/>
        <w:autoSpaceDN w:val="0"/>
        <w:adjustRightInd w:val="0"/>
        <w:spacing w:before="0" w:after="0" w:line="276" w:lineRule="auto"/>
        <w:jc w:val="both"/>
        <w:rPr>
          <w:rFonts w:asciiTheme="majorHAnsi" w:hAnsiTheme="majorHAnsi" w:cs="Times New Roman"/>
          <w:color w:val="000000"/>
          <w:sz w:val="20"/>
          <w:szCs w:val="20"/>
        </w:rPr>
      </w:pPr>
      <w:r w:rsidRPr="006A1DA8">
        <w:rPr>
          <w:rFonts w:asciiTheme="majorHAnsi" w:hAnsiTheme="majorHAnsi"/>
          <w:sz w:val="20"/>
          <w:szCs w:val="20"/>
        </w:rPr>
        <w:t xml:space="preserve">Jelenlegi tudásunk szerint az EEG az </w:t>
      </w:r>
      <w:proofErr w:type="spellStart"/>
      <w:r w:rsidRPr="006A1DA8">
        <w:rPr>
          <w:rFonts w:asciiTheme="majorHAnsi" w:hAnsiTheme="majorHAnsi"/>
          <w:sz w:val="20"/>
          <w:szCs w:val="20"/>
        </w:rPr>
        <w:t>agysejtcsoportok</w:t>
      </w:r>
      <w:proofErr w:type="spellEnd"/>
      <w:r w:rsidRPr="006A1DA8">
        <w:rPr>
          <w:rFonts w:asciiTheme="majorHAnsi" w:hAnsiTheme="majorHAnsi"/>
          <w:sz w:val="20"/>
          <w:szCs w:val="20"/>
        </w:rPr>
        <w:t xml:space="preserve"> aktivitását mutatja, de gondolati tartalmat nem. A </w:t>
      </w:r>
      <w:r w:rsidR="00297035" w:rsidRPr="006A1DA8">
        <w:rPr>
          <w:rFonts w:asciiTheme="majorHAnsi" w:hAnsiTheme="majorHAnsi" w:cs="Times New Roman"/>
          <w:color w:val="000000"/>
          <w:sz w:val="20"/>
          <w:szCs w:val="20"/>
        </w:rPr>
        <w:t xml:space="preserve">felvételek célja lehet az </w:t>
      </w:r>
    </w:p>
    <w:p w:rsidR="00297035" w:rsidRPr="006A1DA8" w:rsidRDefault="00297035" w:rsidP="006A1DA8">
      <w:pPr>
        <w:autoSpaceDE w:val="0"/>
        <w:autoSpaceDN w:val="0"/>
        <w:adjustRightInd w:val="0"/>
        <w:spacing w:before="0" w:after="32" w:line="276" w:lineRule="auto"/>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 éberség szintjének, az alvás mélységének megállapítása, </w:t>
      </w:r>
    </w:p>
    <w:p w:rsidR="00297035" w:rsidRPr="006A1DA8" w:rsidRDefault="00297035" w:rsidP="006A1DA8">
      <w:pPr>
        <w:autoSpaceDE w:val="0"/>
        <w:autoSpaceDN w:val="0"/>
        <w:adjustRightInd w:val="0"/>
        <w:spacing w:before="0" w:after="32" w:line="276" w:lineRule="auto"/>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 epilepszia diagnosztizálása, epilepsziás betegek vizsgálata, az epilepsziás rohamok megkülönböztetése más típusú (pl. migrénes) rohamoktól, </w:t>
      </w:r>
    </w:p>
    <w:p w:rsidR="00297035" w:rsidRPr="006A1DA8" w:rsidRDefault="00297035" w:rsidP="006A1DA8">
      <w:pPr>
        <w:autoSpaceDE w:val="0"/>
        <w:autoSpaceDN w:val="0"/>
        <w:adjustRightInd w:val="0"/>
        <w:spacing w:before="0" w:after="32" w:line="276" w:lineRule="auto"/>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 elektromosan inaktív területek lokalizálása: kóma, agyi területek elhalása, </w:t>
      </w:r>
    </w:p>
    <w:p w:rsidR="00297035" w:rsidRPr="006A1DA8" w:rsidRDefault="00297035" w:rsidP="006A1DA8">
      <w:pPr>
        <w:autoSpaceDE w:val="0"/>
        <w:autoSpaceDN w:val="0"/>
        <w:adjustRightInd w:val="0"/>
        <w:spacing w:before="0" w:after="0" w:line="276" w:lineRule="auto"/>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 agyhalál megállapítása. </w:t>
      </w:r>
    </w:p>
    <w:p w:rsidR="00297035" w:rsidRPr="006A1DA8" w:rsidRDefault="00297035" w:rsidP="006A1DA8">
      <w:pPr>
        <w:spacing w:line="276" w:lineRule="auto"/>
        <w:jc w:val="both"/>
        <w:rPr>
          <w:rFonts w:asciiTheme="majorHAnsi" w:hAnsiTheme="majorHAnsi"/>
          <w:sz w:val="20"/>
          <w:szCs w:val="20"/>
        </w:rPr>
      </w:pPr>
      <w:r w:rsidRPr="006A1DA8">
        <w:rPr>
          <w:rFonts w:asciiTheme="majorHAnsi" w:hAnsiTheme="majorHAnsi"/>
          <w:sz w:val="20"/>
          <w:szCs w:val="20"/>
        </w:rPr>
        <w:t xml:space="preserve">A hagyományos </w:t>
      </w:r>
      <w:proofErr w:type="spellStart"/>
      <w:r w:rsidRPr="006A1DA8">
        <w:rPr>
          <w:rFonts w:asciiTheme="majorHAnsi" w:hAnsiTheme="majorHAnsi"/>
          <w:sz w:val="20"/>
          <w:szCs w:val="20"/>
        </w:rPr>
        <w:t>EEG-regisztrátumok</w:t>
      </w:r>
      <w:proofErr w:type="spellEnd"/>
      <w:r w:rsidRPr="006A1DA8">
        <w:rPr>
          <w:rFonts w:asciiTheme="majorHAnsi" w:hAnsiTheme="majorHAnsi"/>
          <w:sz w:val="20"/>
          <w:szCs w:val="20"/>
        </w:rPr>
        <w:t xml:space="preserve"> oldalanként számozott sornyomtató papírra készültek és a kiértékelés vizuális vizsgálat alapján, gépi segítség nélkül történt.  A kiértékelő orvos által elvégzett „jelfeldolgozás” a mérnök számára domináns </w:t>
      </w:r>
      <w:proofErr w:type="spellStart"/>
      <w:r w:rsidRPr="006A1DA8">
        <w:rPr>
          <w:rFonts w:asciiTheme="majorHAnsi" w:hAnsiTheme="majorHAnsi"/>
          <w:sz w:val="20"/>
          <w:szCs w:val="20"/>
        </w:rPr>
        <w:t>frekvenciameghatározást</w:t>
      </w:r>
      <w:proofErr w:type="spellEnd"/>
      <w:r w:rsidRPr="006A1DA8">
        <w:rPr>
          <w:rFonts w:asciiTheme="majorHAnsi" w:hAnsiTheme="majorHAnsi"/>
          <w:sz w:val="20"/>
          <w:szCs w:val="20"/>
        </w:rPr>
        <w:t xml:space="preserve">, mintaillesztést és szimmetriakeresést jelent.  Az EEG-jelek számítógépes kiértékelésére a Fourier-transzformáció nem optimális. Ennek oka, hogy a Fourier-analízis a </w:t>
      </w:r>
      <w:proofErr w:type="spellStart"/>
      <w:r w:rsidRPr="006A1DA8">
        <w:rPr>
          <w:rFonts w:asciiTheme="majorHAnsi" w:hAnsiTheme="majorHAnsi"/>
          <w:sz w:val="20"/>
          <w:szCs w:val="20"/>
        </w:rPr>
        <w:t>regisztrátum</w:t>
      </w:r>
      <w:proofErr w:type="spellEnd"/>
      <w:r w:rsidRPr="006A1DA8">
        <w:rPr>
          <w:rFonts w:asciiTheme="majorHAnsi" w:hAnsiTheme="majorHAnsi"/>
          <w:sz w:val="20"/>
          <w:szCs w:val="20"/>
        </w:rPr>
        <w:t xml:space="preserve"> egy kiválasztott időablakán belül nem képes a mintázatokat időben lokalizálni.  A Berg-transzformáció [6] a </w:t>
      </w:r>
      <w:proofErr w:type="spellStart"/>
      <w:r w:rsidRPr="006A1DA8">
        <w:rPr>
          <w:rFonts w:asciiTheme="majorHAnsi" w:hAnsiTheme="majorHAnsi"/>
          <w:sz w:val="20"/>
          <w:szCs w:val="20"/>
        </w:rPr>
        <w:t>regisztrátum</w:t>
      </w:r>
      <w:proofErr w:type="spellEnd"/>
      <w:r w:rsidRPr="006A1DA8">
        <w:rPr>
          <w:rFonts w:asciiTheme="majorHAnsi" w:hAnsiTheme="majorHAnsi"/>
          <w:sz w:val="20"/>
          <w:szCs w:val="20"/>
        </w:rPr>
        <w:t xml:space="preserve"> különböző frekvenciájú összetevőit különböző hosszúságú ablakokat használva keresi. A számítás a következő formulákkal történik. </w:t>
      </w:r>
    </w:p>
    <w:p w:rsidR="006A1DA8" w:rsidRPr="006A1DA8" w:rsidRDefault="006A1DA8" w:rsidP="006A1DA8">
      <w:pPr>
        <w:spacing w:before="0" w:after="200" w:line="276" w:lineRule="auto"/>
        <w:jc w:val="both"/>
        <w:rPr>
          <w:rStyle w:val="Kiemels2"/>
          <w:rFonts w:asciiTheme="majorHAnsi" w:eastAsiaTheme="majorEastAsia" w:hAnsiTheme="majorHAnsi" w:cstheme="majorBidi"/>
          <w:color w:val="17365D" w:themeColor="text2" w:themeShade="BF"/>
          <w:spacing w:val="5"/>
          <w:kern w:val="28"/>
          <w:sz w:val="20"/>
          <w:szCs w:val="20"/>
        </w:rPr>
      </w:pPr>
      <w:r w:rsidRPr="006A1DA8">
        <w:rPr>
          <w:rStyle w:val="Kiemels2"/>
          <w:sz w:val="20"/>
          <w:szCs w:val="20"/>
        </w:rPr>
        <w:br w:type="page"/>
      </w:r>
    </w:p>
    <w:p w:rsidR="00654491" w:rsidRPr="006A1DA8" w:rsidRDefault="00654491" w:rsidP="006A1DA8">
      <w:pPr>
        <w:pStyle w:val="Cm"/>
        <w:spacing w:line="276" w:lineRule="auto"/>
        <w:jc w:val="both"/>
        <w:rPr>
          <w:rStyle w:val="Kiemels2"/>
          <w:sz w:val="20"/>
          <w:szCs w:val="20"/>
        </w:rPr>
      </w:pPr>
      <w:r w:rsidRPr="006A1DA8">
        <w:rPr>
          <w:rStyle w:val="Kiemels2"/>
          <w:sz w:val="20"/>
          <w:szCs w:val="20"/>
        </w:rPr>
        <w:lastRenderedPageBreak/>
        <w:t xml:space="preserve">15. EEG készülékek jellemzői. </w:t>
      </w:r>
      <w:proofErr w:type="spellStart"/>
      <w:r w:rsidRPr="006A1DA8">
        <w:rPr>
          <w:rStyle w:val="Kiemels2"/>
          <w:sz w:val="20"/>
          <w:szCs w:val="20"/>
        </w:rPr>
        <w:t>Stimulátorok</w:t>
      </w:r>
      <w:proofErr w:type="spellEnd"/>
      <w:r w:rsidRPr="006A1DA8">
        <w:rPr>
          <w:rStyle w:val="Kiemels2"/>
          <w:sz w:val="20"/>
          <w:szCs w:val="20"/>
        </w:rPr>
        <w:t xml:space="preserve"> EEG-hez. Foto- és </w:t>
      </w:r>
      <w:proofErr w:type="spellStart"/>
      <w:r w:rsidRPr="006A1DA8">
        <w:rPr>
          <w:rStyle w:val="Kiemels2"/>
          <w:sz w:val="20"/>
          <w:szCs w:val="20"/>
        </w:rPr>
        <w:t>fonostimulátorok</w:t>
      </w:r>
      <w:proofErr w:type="spellEnd"/>
      <w:r w:rsidRPr="006A1DA8">
        <w:rPr>
          <w:rStyle w:val="Kiemels2"/>
          <w:sz w:val="20"/>
          <w:szCs w:val="20"/>
        </w:rPr>
        <w:t xml:space="preserve"> és ezek üzemmódjai.</w:t>
      </w:r>
    </w:p>
    <w:p w:rsidR="00370E9F" w:rsidRPr="006A1DA8" w:rsidRDefault="00370E9F" w:rsidP="006A1DA8">
      <w:pPr>
        <w:spacing w:line="276" w:lineRule="auto"/>
        <w:jc w:val="both"/>
        <w:rPr>
          <w:rFonts w:asciiTheme="majorHAnsi" w:hAnsiTheme="majorHAnsi"/>
          <w:sz w:val="20"/>
          <w:szCs w:val="20"/>
        </w:rPr>
      </w:pPr>
      <w:r w:rsidRPr="006A1DA8">
        <w:rPr>
          <w:rFonts w:asciiTheme="majorHAnsi" w:hAnsiTheme="majorHAnsi"/>
          <w:sz w:val="20"/>
          <w:szCs w:val="20"/>
        </w:rPr>
        <w:t>A koponyára helyezett elektródok felhasználásával alapvetően háromféle elvezetés alakítható ki,</w:t>
      </w:r>
    </w:p>
    <w:p w:rsidR="00370E9F" w:rsidRPr="006A1DA8" w:rsidRDefault="00370E9F" w:rsidP="006A1DA8">
      <w:pPr>
        <w:spacing w:line="276" w:lineRule="auto"/>
        <w:jc w:val="both"/>
        <w:rPr>
          <w:rFonts w:asciiTheme="majorHAnsi" w:hAnsiTheme="majorHAnsi"/>
          <w:sz w:val="20"/>
          <w:szCs w:val="20"/>
        </w:rPr>
      </w:pPr>
      <w:r w:rsidRPr="006A1DA8">
        <w:rPr>
          <w:rFonts w:asciiTheme="majorHAnsi" w:hAnsiTheme="majorHAnsi"/>
          <w:sz w:val="20"/>
          <w:szCs w:val="20"/>
        </w:rPr>
        <w:t>Unipoláris elvezetés esetén (7.9.a. ábra) a referenciaelektródot általában a fülre helyezik, mivel ennek közelében az agysejtek elektromos aktivitása elhanyagolható mértékben jelentkezik.</w:t>
      </w:r>
    </w:p>
    <w:p w:rsidR="00370E9F" w:rsidRPr="006A1DA8" w:rsidRDefault="00370E9F" w:rsidP="006A1DA8">
      <w:pPr>
        <w:spacing w:line="276" w:lineRule="auto"/>
        <w:jc w:val="both"/>
        <w:rPr>
          <w:rFonts w:asciiTheme="majorHAnsi" w:hAnsiTheme="majorHAnsi"/>
          <w:sz w:val="20"/>
          <w:szCs w:val="20"/>
        </w:rPr>
      </w:pPr>
      <w:r w:rsidRPr="006A1DA8">
        <w:rPr>
          <w:rFonts w:asciiTheme="majorHAnsi" w:hAnsiTheme="majorHAnsi"/>
          <w:sz w:val="20"/>
          <w:szCs w:val="20"/>
        </w:rPr>
        <w:t>Az átlagolt elvezetés (7.9.b. ábra) használata a referenciapotenciált az összes elektród jeléből állítja elő, azonos (nagy) értékű ellenállások felhasználásával. Az egyes elvezetésekben az összes elvezetés átlagától mérhető eltérés jelenik meg.</w:t>
      </w:r>
    </w:p>
    <w:p w:rsidR="00370E9F" w:rsidRPr="006A1DA8" w:rsidRDefault="00370E9F" w:rsidP="006A1DA8">
      <w:pPr>
        <w:spacing w:line="276" w:lineRule="auto"/>
        <w:jc w:val="both"/>
        <w:rPr>
          <w:rFonts w:asciiTheme="majorHAnsi" w:hAnsiTheme="majorHAnsi"/>
          <w:sz w:val="20"/>
          <w:szCs w:val="20"/>
        </w:rPr>
      </w:pPr>
      <w:r w:rsidRPr="006A1DA8">
        <w:rPr>
          <w:rFonts w:asciiTheme="majorHAnsi" w:hAnsiTheme="majorHAnsi"/>
          <w:sz w:val="20"/>
          <w:szCs w:val="20"/>
        </w:rPr>
        <w:t>A bipoláris elvezetés (7.9.c. ábra) használatakor az elektródok jeleinek különbségét mérjük. Ez a kis területet érintő elektromos aktivitás pontos lokalizálását segíti. Egy elektródhoz közeli aktivitás az ezt az elektródot felhasználó egyik elvezetésben pozitív, a másikban negatív hullámot eredményez.</w:t>
      </w:r>
    </w:p>
    <w:p w:rsidR="00370E9F" w:rsidRPr="006A1DA8" w:rsidRDefault="00370E9F" w:rsidP="006A1DA8">
      <w:pPr>
        <w:spacing w:line="276" w:lineRule="auto"/>
        <w:jc w:val="both"/>
        <w:rPr>
          <w:rFonts w:asciiTheme="majorHAnsi" w:hAnsiTheme="majorHAnsi"/>
          <w:sz w:val="20"/>
          <w:szCs w:val="20"/>
        </w:rPr>
      </w:pPr>
      <w:r w:rsidRPr="006A1DA8">
        <w:rPr>
          <w:rFonts w:asciiTheme="majorHAnsi" w:hAnsiTheme="majorHAnsi"/>
          <w:sz w:val="20"/>
          <w:szCs w:val="20"/>
        </w:rPr>
        <w:t>Az EEG-készülékek fontos tartozéka a kábelrendező. Annak érdekében, hogy a sok vezeték ne gubancolódjon össze, és a nagyimpedanciás vezetékezés minél kevesebb zajt szedjen össze, a koponyára helyezett elektródokhoz csak viszonylag rövid vezetékeket csatlakoztatnak.</w:t>
      </w:r>
    </w:p>
    <w:p w:rsidR="00370E9F" w:rsidRPr="006A1DA8" w:rsidRDefault="00370E9F" w:rsidP="006A1DA8">
      <w:pPr>
        <w:spacing w:line="276" w:lineRule="auto"/>
        <w:jc w:val="both"/>
        <w:rPr>
          <w:rFonts w:asciiTheme="majorHAnsi" w:hAnsiTheme="majorHAnsi"/>
          <w:sz w:val="20"/>
          <w:szCs w:val="20"/>
        </w:rPr>
      </w:pPr>
      <w:r w:rsidRPr="006A1DA8">
        <w:rPr>
          <w:rFonts w:asciiTheme="majorHAnsi" w:hAnsiTheme="majorHAnsi"/>
          <w:sz w:val="20"/>
          <w:szCs w:val="20"/>
        </w:rPr>
        <w:t xml:space="preserve">Az EEG-készülékekhez gyakran használnak </w:t>
      </w:r>
      <w:proofErr w:type="spellStart"/>
      <w:r w:rsidRPr="006A1DA8">
        <w:rPr>
          <w:rFonts w:asciiTheme="majorHAnsi" w:hAnsiTheme="majorHAnsi"/>
          <w:sz w:val="20"/>
          <w:szCs w:val="20"/>
        </w:rPr>
        <w:t>stimulátorokat</w:t>
      </w:r>
      <w:proofErr w:type="spellEnd"/>
      <w:r w:rsidRPr="006A1DA8">
        <w:rPr>
          <w:rFonts w:asciiTheme="majorHAnsi" w:hAnsiTheme="majorHAnsi"/>
          <w:sz w:val="20"/>
          <w:szCs w:val="20"/>
        </w:rPr>
        <w:t xml:space="preserve">. Ezek leggyakrabban fény- vagy hangingert szolgáltatnak. Alkalmazásuk esetén lehetőség van a gerjesztésekre adott válaszok indított átlagolással történő kiértékelésére, ami jelentősen segíti a válasz elkülönítését a zajoktól és a </w:t>
      </w:r>
      <w:proofErr w:type="spellStart"/>
      <w:r w:rsidRPr="006A1DA8">
        <w:rPr>
          <w:rFonts w:asciiTheme="majorHAnsi" w:hAnsiTheme="majorHAnsi"/>
          <w:sz w:val="20"/>
          <w:szCs w:val="20"/>
        </w:rPr>
        <w:t>háttér-EEG-aktivitástól</w:t>
      </w:r>
      <w:proofErr w:type="spellEnd"/>
    </w:p>
    <w:p w:rsidR="00370E9F" w:rsidRPr="006A1DA8" w:rsidRDefault="00370E9F" w:rsidP="006A1DA8">
      <w:pPr>
        <w:spacing w:line="276" w:lineRule="auto"/>
        <w:jc w:val="both"/>
        <w:rPr>
          <w:rFonts w:asciiTheme="majorHAnsi" w:hAnsiTheme="majorHAnsi" w:cs="Times New Roman"/>
          <w:color w:val="000000"/>
          <w:sz w:val="20"/>
          <w:szCs w:val="20"/>
        </w:rPr>
      </w:pPr>
      <w:r w:rsidRPr="006A1DA8">
        <w:rPr>
          <w:rFonts w:asciiTheme="majorHAnsi" w:hAnsiTheme="majorHAnsi"/>
          <w:sz w:val="20"/>
          <w:szCs w:val="20"/>
        </w:rPr>
        <w:t xml:space="preserve">Az alkalmazott fényt kibocsátó </w:t>
      </w:r>
      <w:proofErr w:type="spellStart"/>
      <w:r w:rsidRPr="006A1DA8">
        <w:rPr>
          <w:rFonts w:asciiTheme="majorHAnsi" w:hAnsiTheme="majorHAnsi"/>
          <w:sz w:val="20"/>
          <w:szCs w:val="20"/>
        </w:rPr>
        <w:t>stimulátorok</w:t>
      </w:r>
      <w:proofErr w:type="spellEnd"/>
      <w:r w:rsidRPr="006A1DA8">
        <w:rPr>
          <w:rFonts w:asciiTheme="majorHAnsi" w:hAnsiTheme="majorHAnsi"/>
          <w:sz w:val="20"/>
          <w:szCs w:val="20"/>
        </w:rPr>
        <w:t xml:space="preserve"> </w:t>
      </w:r>
      <w:r w:rsidRPr="006A1DA8">
        <w:rPr>
          <w:rFonts w:asciiTheme="majorHAnsi" w:hAnsiTheme="majorHAnsi" w:cs="Times New Roman"/>
          <w:color w:val="000000"/>
          <w:sz w:val="20"/>
          <w:szCs w:val="20"/>
        </w:rPr>
        <w:t xml:space="preserve"> beállítható üzemmódok: </w:t>
      </w:r>
    </w:p>
    <w:p w:rsidR="00370E9F" w:rsidRPr="006A1DA8" w:rsidRDefault="00370E9F" w:rsidP="006A1DA8">
      <w:pPr>
        <w:autoSpaceDE w:val="0"/>
        <w:autoSpaceDN w:val="0"/>
        <w:adjustRightInd w:val="0"/>
        <w:spacing w:before="0" w:after="32" w:line="276" w:lineRule="auto"/>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 100 Hz-es </w:t>
      </w:r>
      <w:proofErr w:type="spellStart"/>
      <w:r w:rsidRPr="006A1DA8">
        <w:rPr>
          <w:rFonts w:asciiTheme="majorHAnsi" w:hAnsiTheme="majorHAnsi" w:cs="Times New Roman"/>
          <w:color w:val="000000"/>
          <w:sz w:val="20"/>
          <w:szCs w:val="20"/>
        </w:rPr>
        <w:t>astabil</w:t>
      </w:r>
      <w:proofErr w:type="spellEnd"/>
      <w:r w:rsidRPr="006A1DA8">
        <w:rPr>
          <w:rFonts w:asciiTheme="majorHAnsi" w:hAnsiTheme="majorHAnsi" w:cs="Times New Roman"/>
          <w:color w:val="000000"/>
          <w:sz w:val="20"/>
          <w:szCs w:val="20"/>
        </w:rPr>
        <w:t xml:space="preserve">, </w:t>
      </w:r>
    </w:p>
    <w:p w:rsidR="00370E9F" w:rsidRPr="006A1DA8" w:rsidRDefault="00370E9F" w:rsidP="006A1DA8">
      <w:pPr>
        <w:autoSpaceDE w:val="0"/>
        <w:autoSpaceDN w:val="0"/>
        <w:adjustRightInd w:val="0"/>
        <w:spacing w:before="0" w:after="32" w:line="276" w:lineRule="auto"/>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 1 ... 50 Hz között változtatható frekvenciájú </w:t>
      </w:r>
      <w:proofErr w:type="spellStart"/>
      <w:r w:rsidRPr="006A1DA8">
        <w:rPr>
          <w:rFonts w:asciiTheme="majorHAnsi" w:hAnsiTheme="majorHAnsi" w:cs="Times New Roman"/>
          <w:color w:val="000000"/>
          <w:sz w:val="20"/>
          <w:szCs w:val="20"/>
        </w:rPr>
        <w:t>astabil</w:t>
      </w:r>
      <w:proofErr w:type="spellEnd"/>
      <w:r w:rsidRPr="006A1DA8">
        <w:rPr>
          <w:rFonts w:asciiTheme="majorHAnsi" w:hAnsiTheme="majorHAnsi" w:cs="Times New Roman"/>
          <w:color w:val="000000"/>
          <w:sz w:val="20"/>
          <w:szCs w:val="20"/>
        </w:rPr>
        <w:t xml:space="preserve">, </w:t>
      </w:r>
    </w:p>
    <w:p w:rsidR="00370E9F" w:rsidRPr="006A1DA8" w:rsidRDefault="00370E9F" w:rsidP="006A1DA8">
      <w:pPr>
        <w:autoSpaceDE w:val="0"/>
        <w:autoSpaceDN w:val="0"/>
        <w:adjustRightInd w:val="0"/>
        <w:spacing w:before="0" w:after="32" w:line="276" w:lineRule="auto"/>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 egyes impulzus mód, </w:t>
      </w:r>
    </w:p>
    <w:p w:rsidR="00370E9F" w:rsidRPr="006A1DA8" w:rsidRDefault="00370E9F" w:rsidP="006A1DA8">
      <w:pPr>
        <w:autoSpaceDE w:val="0"/>
        <w:autoSpaceDN w:val="0"/>
        <w:adjustRightInd w:val="0"/>
        <w:spacing w:before="0" w:after="32" w:line="276" w:lineRule="auto"/>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 kettős impulzus mód, </w:t>
      </w:r>
    </w:p>
    <w:p w:rsidR="00370E9F" w:rsidRPr="006A1DA8" w:rsidRDefault="00370E9F" w:rsidP="006A1DA8">
      <w:pPr>
        <w:autoSpaceDE w:val="0"/>
        <w:autoSpaceDN w:val="0"/>
        <w:adjustRightInd w:val="0"/>
        <w:spacing w:before="0" w:after="0" w:line="276" w:lineRule="auto"/>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 impulzuscsomag mód, </w:t>
      </w:r>
    </w:p>
    <w:p w:rsidR="00370E9F" w:rsidRPr="006A1DA8" w:rsidRDefault="00370E9F" w:rsidP="006A1DA8">
      <w:pPr>
        <w:autoSpaceDE w:val="0"/>
        <w:autoSpaceDN w:val="0"/>
        <w:adjustRightInd w:val="0"/>
        <w:spacing w:before="0" w:after="31" w:line="276" w:lineRule="auto"/>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 egyszeres (kézi) impulzus, </w:t>
      </w:r>
    </w:p>
    <w:p w:rsidR="00370E9F" w:rsidRPr="006A1DA8" w:rsidRDefault="00370E9F" w:rsidP="006A1DA8">
      <w:pPr>
        <w:autoSpaceDE w:val="0"/>
        <w:autoSpaceDN w:val="0"/>
        <w:adjustRightInd w:val="0"/>
        <w:spacing w:before="0" w:after="0" w:line="276" w:lineRule="auto"/>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 külső jelhez való szinkronizálás. </w:t>
      </w:r>
    </w:p>
    <w:p w:rsidR="00370E9F" w:rsidRPr="006A1DA8" w:rsidRDefault="00370E9F" w:rsidP="006A1DA8">
      <w:pPr>
        <w:autoSpaceDE w:val="0"/>
        <w:autoSpaceDN w:val="0"/>
        <w:adjustRightInd w:val="0"/>
        <w:spacing w:before="0" w:after="0" w:line="276" w:lineRule="auto"/>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A hangot kiadó </w:t>
      </w:r>
      <w:proofErr w:type="spellStart"/>
      <w:r w:rsidRPr="006A1DA8">
        <w:rPr>
          <w:rFonts w:asciiTheme="majorHAnsi" w:hAnsiTheme="majorHAnsi" w:cs="Times New Roman"/>
          <w:color w:val="000000"/>
          <w:sz w:val="20"/>
          <w:szCs w:val="20"/>
        </w:rPr>
        <w:t>stimulátorok</w:t>
      </w:r>
      <w:proofErr w:type="spellEnd"/>
      <w:r w:rsidRPr="006A1DA8">
        <w:rPr>
          <w:rFonts w:asciiTheme="majorHAnsi" w:hAnsiTheme="majorHAnsi" w:cs="Times New Roman"/>
          <w:color w:val="000000"/>
          <w:sz w:val="20"/>
          <w:szCs w:val="20"/>
        </w:rPr>
        <w:t xml:space="preserve"> hangereje szabályozható. Üzemmódjaik: </w:t>
      </w:r>
    </w:p>
    <w:p w:rsidR="00370E9F" w:rsidRPr="006A1DA8" w:rsidRDefault="00370E9F" w:rsidP="006A1DA8">
      <w:pPr>
        <w:autoSpaceDE w:val="0"/>
        <w:autoSpaceDN w:val="0"/>
        <w:adjustRightInd w:val="0"/>
        <w:spacing w:before="0" w:after="32" w:line="276" w:lineRule="auto"/>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 állandó frekvenciájú gerjesztés, általában 250, 500, 1 k, 2 k és 5 kHz-en, </w:t>
      </w:r>
    </w:p>
    <w:p w:rsidR="00370E9F" w:rsidRPr="006A1DA8" w:rsidRDefault="00370E9F" w:rsidP="006A1DA8">
      <w:pPr>
        <w:autoSpaceDE w:val="0"/>
        <w:autoSpaceDN w:val="0"/>
        <w:adjustRightInd w:val="0"/>
        <w:spacing w:before="0" w:after="32" w:line="276" w:lineRule="auto"/>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 2 ... 20 Hz-es szaggatás, </w:t>
      </w:r>
    </w:p>
    <w:p w:rsidR="00370E9F" w:rsidRPr="006A1DA8" w:rsidRDefault="00370E9F" w:rsidP="006A1DA8">
      <w:pPr>
        <w:autoSpaceDE w:val="0"/>
        <w:autoSpaceDN w:val="0"/>
        <w:adjustRightInd w:val="0"/>
        <w:spacing w:before="0" w:after="0" w:line="276" w:lineRule="auto"/>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 külső jelhez való szinkronizálás. </w:t>
      </w:r>
    </w:p>
    <w:p w:rsidR="00053FC7" w:rsidRDefault="00053FC7">
      <w:pPr>
        <w:spacing w:before="0" w:after="200" w:line="276" w:lineRule="auto"/>
        <w:rPr>
          <w:rStyle w:val="Kiemels2"/>
          <w:rFonts w:asciiTheme="majorHAnsi" w:eastAsiaTheme="majorEastAsia" w:hAnsiTheme="majorHAnsi" w:cstheme="majorBidi"/>
          <w:color w:val="17365D" w:themeColor="text2" w:themeShade="BF"/>
          <w:spacing w:val="5"/>
          <w:kern w:val="28"/>
          <w:sz w:val="20"/>
          <w:szCs w:val="20"/>
        </w:rPr>
      </w:pPr>
      <w:r>
        <w:rPr>
          <w:rStyle w:val="Kiemels2"/>
          <w:sz w:val="20"/>
          <w:szCs w:val="20"/>
        </w:rPr>
        <w:br w:type="page"/>
      </w:r>
    </w:p>
    <w:p w:rsidR="00654491" w:rsidRPr="006A1DA8" w:rsidRDefault="00654491" w:rsidP="006A1DA8">
      <w:pPr>
        <w:pStyle w:val="Cm"/>
        <w:spacing w:line="276" w:lineRule="auto"/>
        <w:jc w:val="both"/>
        <w:rPr>
          <w:rStyle w:val="Kiemels2"/>
          <w:sz w:val="20"/>
          <w:szCs w:val="20"/>
        </w:rPr>
      </w:pPr>
      <w:r w:rsidRPr="006A1DA8">
        <w:rPr>
          <w:rStyle w:val="Kiemels2"/>
          <w:sz w:val="20"/>
          <w:szCs w:val="20"/>
        </w:rPr>
        <w:lastRenderedPageBreak/>
        <w:t>16. EMG. A felhasznált elektródok. Impulzus alakú gerjesztéssel elérhető válasz.</w:t>
      </w:r>
    </w:p>
    <w:p w:rsidR="00370E9F" w:rsidRPr="006A1DA8" w:rsidRDefault="00370E9F" w:rsidP="006A1DA8">
      <w:pPr>
        <w:spacing w:line="276" w:lineRule="auto"/>
        <w:jc w:val="both"/>
        <w:rPr>
          <w:rFonts w:asciiTheme="majorHAnsi" w:hAnsiTheme="majorHAnsi"/>
          <w:color w:val="000000"/>
          <w:sz w:val="20"/>
          <w:szCs w:val="20"/>
        </w:rPr>
      </w:pPr>
      <w:r w:rsidRPr="006A1DA8">
        <w:rPr>
          <w:rFonts w:asciiTheme="majorHAnsi" w:hAnsiTheme="majorHAnsi"/>
          <w:color w:val="000000"/>
          <w:sz w:val="20"/>
          <w:szCs w:val="20"/>
        </w:rPr>
        <w:t xml:space="preserve">A vázizmok (harántcsíkolt izmok) működése és működtetése során fellépő elektromos </w:t>
      </w:r>
      <w:proofErr w:type="spellStart"/>
      <w:r w:rsidRPr="006A1DA8">
        <w:rPr>
          <w:rFonts w:asciiTheme="majorHAnsi" w:hAnsiTheme="majorHAnsi"/>
          <w:color w:val="000000"/>
          <w:sz w:val="20"/>
          <w:szCs w:val="20"/>
        </w:rPr>
        <w:t>jelensé-gek</w:t>
      </w:r>
      <w:proofErr w:type="spellEnd"/>
      <w:r w:rsidRPr="006A1DA8">
        <w:rPr>
          <w:rFonts w:asciiTheme="majorHAnsi" w:hAnsiTheme="majorHAnsi"/>
          <w:color w:val="000000"/>
          <w:sz w:val="20"/>
          <w:szCs w:val="20"/>
        </w:rPr>
        <w:t xml:space="preserve"> vizsgálatát </w:t>
      </w:r>
      <w:proofErr w:type="spellStart"/>
      <w:r w:rsidRPr="006A1DA8">
        <w:rPr>
          <w:rFonts w:asciiTheme="majorHAnsi" w:hAnsiTheme="majorHAnsi"/>
          <w:color w:val="000000"/>
          <w:sz w:val="20"/>
          <w:szCs w:val="20"/>
        </w:rPr>
        <w:t>elektromiográfiának</w:t>
      </w:r>
      <w:proofErr w:type="spellEnd"/>
      <w:r w:rsidRPr="006A1DA8">
        <w:rPr>
          <w:rFonts w:asciiTheme="majorHAnsi" w:hAnsiTheme="majorHAnsi"/>
          <w:color w:val="000000"/>
          <w:sz w:val="20"/>
          <w:szCs w:val="20"/>
        </w:rPr>
        <w:t xml:space="preserve"> hívjuk. A vázizmot különálló izomrostok alkotják. A leg-több vázizom inakon kezdődik és végződik, az izomrostok párhuzamosak. Az egyes izomrostok együttes működése során hatásuk (pl. az összehúzódás ereje) összeadódik. Minden izomrost egyetlen sejt. Az izomműködés alapeleme a motoros egység. Egy motoros egység a központi idegrendszer </w:t>
      </w:r>
      <w:proofErr w:type="spellStart"/>
      <w:r w:rsidRPr="006A1DA8">
        <w:rPr>
          <w:rFonts w:asciiTheme="majorHAnsi" w:hAnsiTheme="majorHAnsi"/>
          <w:color w:val="000000"/>
          <w:sz w:val="20"/>
          <w:szCs w:val="20"/>
        </w:rPr>
        <w:t>motoneuronjaiból</w:t>
      </w:r>
      <w:proofErr w:type="spellEnd"/>
      <w:r w:rsidRPr="006A1DA8">
        <w:rPr>
          <w:rFonts w:asciiTheme="majorHAnsi" w:hAnsiTheme="majorHAnsi"/>
          <w:color w:val="000000"/>
          <w:sz w:val="20"/>
          <w:szCs w:val="20"/>
        </w:rPr>
        <w:t xml:space="preserve"> érkező és több izomroston végződő motoros ideget tartalmaz,</w:t>
      </w:r>
    </w:p>
    <w:p w:rsidR="00370E9F" w:rsidRPr="006A1DA8" w:rsidRDefault="00370E9F" w:rsidP="006A1DA8">
      <w:pPr>
        <w:spacing w:line="276" w:lineRule="auto"/>
        <w:jc w:val="both"/>
        <w:rPr>
          <w:rFonts w:asciiTheme="majorHAnsi" w:hAnsiTheme="majorHAnsi"/>
          <w:color w:val="000000"/>
          <w:sz w:val="20"/>
          <w:szCs w:val="20"/>
        </w:rPr>
      </w:pPr>
      <w:r w:rsidRPr="006A1DA8">
        <w:rPr>
          <w:rFonts w:asciiTheme="majorHAnsi" w:hAnsiTheme="majorHAnsi"/>
          <w:color w:val="000000"/>
          <w:sz w:val="20"/>
          <w:szCs w:val="20"/>
        </w:rPr>
        <w:t xml:space="preserve">A fent vázolt működési módból következik, hogy a vázizomzat elektromos működésének </w:t>
      </w:r>
      <w:proofErr w:type="spellStart"/>
      <w:r w:rsidRPr="006A1DA8">
        <w:rPr>
          <w:rFonts w:asciiTheme="majorHAnsi" w:hAnsiTheme="majorHAnsi"/>
          <w:color w:val="000000"/>
          <w:sz w:val="20"/>
          <w:szCs w:val="20"/>
        </w:rPr>
        <w:t>vizsgá-lata</w:t>
      </w:r>
      <w:proofErr w:type="spellEnd"/>
      <w:r w:rsidRPr="006A1DA8">
        <w:rPr>
          <w:rFonts w:asciiTheme="majorHAnsi" w:hAnsiTheme="majorHAnsi"/>
          <w:color w:val="000000"/>
          <w:sz w:val="20"/>
          <w:szCs w:val="20"/>
        </w:rPr>
        <w:t xml:space="preserve"> alapvetően háromféle lehet. Vizsgálhatjuk egyetlen izomrost, egyetlen motoros egység vagy egy teljes izom aktivitását. </w:t>
      </w:r>
      <w:proofErr w:type="spellStart"/>
      <w:r w:rsidRPr="006A1DA8">
        <w:rPr>
          <w:rFonts w:asciiTheme="majorHAnsi" w:hAnsiTheme="majorHAnsi"/>
          <w:color w:val="000000"/>
          <w:sz w:val="20"/>
          <w:szCs w:val="20"/>
        </w:rPr>
        <w:t>Mikroelektródra</w:t>
      </w:r>
      <w:proofErr w:type="spellEnd"/>
      <w:r w:rsidRPr="006A1DA8">
        <w:rPr>
          <w:rFonts w:asciiTheme="majorHAnsi" w:hAnsiTheme="majorHAnsi"/>
          <w:color w:val="000000"/>
          <w:sz w:val="20"/>
          <w:szCs w:val="20"/>
        </w:rPr>
        <w:t xml:space="preserve"> van szükség ahhoz, hogy egyetlen sejt aktivitását szeparáltan mérjük. Ezt emberek vizsgálatakor nem alkalmazzák. Tűelektróddal lehet egy </w:t>
      </w:r>
      <w:proofErr w:type="spellStart"/>
      <w:r w:rsidRPr="006A1DA8">
        <w:rPr>
          <w:rFonts w:asciiTheme="majorHAnsi" w:hAnsiTheme="majorHAnsi"/>
          <w:color w:val="000000"/>
          <w:sz w:val="20"/>
          <w:szCs w:val="20"/>
        </w:rPr>
        <w:t>moto-ros</w:t>
      </w:r>
      <w:proofErr w:type="spellEnd"/>
      <w:r w:rsidRPr="006A1DA8">
        <w:rPr>
          <w:rFonts w:asciiTheme="majorHAnsi" w:hAnsiTheme="majorHAnsi"/>
          <w:color w:val="000000"/>
          <w:sz w:val="20"/>
          <w:szCs w:val="20"/>
        </w:rPr>
        <w:t xml:space="preserve"> egységet vizsgálni, egy teljes izom aktivitása a bőr felületre helyezett elektróddal is </w:t>
      </w:r>
      <w:proofErr w:type="spellStart"/>
      <w:r w:rsidRPr="006A1DA8">
        <w:rPr>
          <w:rFonts w:asciiTheme="majorHAnsi" w:hAnsiTheme="majorHAnsi"/>
          <w:color w:val="000000"/>
          <w:sz w:val="20"/>
          <w:szCs w:val="20"/>
        </w:rPr>
        <w:t>vizsgál-ható</w:t>
      </w:r>
      <w:proofErr w:type="spellEnd"/>
      <w:r w:rsidRPr="006A1DA8">
        <w:rPr>
          <w:rFonts w:asciiTheme="majorHAnsi" w:hAnsiTheme="majorHAnsi"/>
          <w:color w:val="000000"/>
          <w:sz w:val="20"/>
          <w:szCs w:val="20"/>
        </w:rPr>
        <w:t>.</w:t>
      </w:r>
    </w:p>
    <w:p w:rsidR="00370E9F" w:rsidRPr="006A1DA8" w:rsidRDefault="00AD065E" w:rsidP="006A1DA8">
      <w:pPr>
        <w:spacing w:line="276" w:lineRule="auto"/>
        <w:jc w:val="both"/>
        <w:rPr>
          <w:rFonts w:asciiTheme="majorHAnsi" w:hAnsiTheme="majorHAnsi"/>
          <w:color w:val="000000"/>
          <w:sz w:val="20"/>
          <w:szCs w:val="20"/>
        </w:rPr>
      </w:pPr>
      <w:r w:rsidRPr="006A1DA8">
        <w:rPr>
          <w:rFonts w:asciiTheme="majorHAnsi" w:hAnsiTheme="majorHAnsi"/>
          <w:color w:val="000000"/>
          <w:sz w:val="20"/>
          <w:szCs w:val="20"/>
        </w:rPr>
        <w:t xml:space="preserve">Egy érzékelő receptor által elindított akciós potenciál az érzékelő idegen keresztül bejut a köz-ponti idegrendszerbe. Onnan egy másik depolarizációs hullám indul vissza, amely a </w:t>
      </w:r>
      <w:proofErr w:type="spellStart"/>
      <w:r w:rsidRPr="006A1DA8">
        <w:rPr>
          <w:rFonts w:asciiTheme="majorHAnsi" w:hAnsiTheme="majorHAnsi"/>
          <w:color w:val="000000"/>
          <w:sz w:val="20"/>
          <w:szCs w:val="20"/>
        </w:rPr>
        <w:t>motoneu-ronok</w:t>
      </w:r>
      <w:proofErr w:type="spellEnd"/>
      <w:r w:rsidRPr="006A1DA8">
        <w:rPr>
          <w:rFonts w:asciiTheme="majorHAnsi" w:hAnsiTheme="majorHAnsi"/>
          <w:color w:val="000000"/>
          <w:sz w:val="20"/>
          <w:szCs w:val="20"/>
        </w:rPr>
        <w:t xml:space="preserve"> végződésein keresztül az izomrostokat aktivizálja. Az izmok gerjeszthetőségét impulzus jelforma alkalmazásával vizsgálják. Az ún. amplitúdó-időtartam diagramok azt mutatják, hogy egy adott izom milyen paraméterekkel rendelkező impulzussal aktivizálható. Ennek kísérletekkel való felvétele úgy történik, hogy az impulzusszélességet rögzítve csökkentik az amplitúdót és megvizsgálják, mekkora amplitúdónál nem következik már be az ingerelt izom összehúzódása. Azt az amplitúdót, amely nagyon széles impulzus esetén még éppen szükséges az ingerelt izom összehúzódásához, </w:t>
      </w:r>
      <w:proofErr w:type="spellStart"/>
      <w:r w:rsidRPr="006A1DA8">
        <w:rPr>
          <w:rFonts w:asciiTheme="majorHAnsi" w:hAnsiTheme="majorHAnsi"/>
          <w:color w:val="000000"/>
          <w:sz w:val="20"/>
          <w:szCs w:val="20"/>
        </w:rPr>
        <w:t>reobázisnak</w:t>
      </w:r>
      <w:proofErr w:type="spellEnd"/>
      <w:r w:rsidRPr="006A1DA8">
        <w:rPr>
          <w:rFonts w:asciiTheme="majorHAnsi" w:hAnsiTheme="majorHAnsi"/>
          <w:color w:val="000000"/>
          <w:sz w:val="20"/>
          <w:szCs w:val="20"/>
        </w:rPr>
        <w:t xml:space="preserve"> nevezik. A vizsgálatot háromszög jellel is el lehet végezni. Az egészséges izomból egy adott meredekségnél kisebb jellel gerjesztve nem váltható ki akciós potenciál a sérült izomból azonban igen. Ennek oka, hogy az egészséges izom a lassan változó gerjesztéshez hozzászokik.</w:t>
      </w:r>
    </w:p>
    <w:p w:rsidR="00AD065E" w:rsidRPr="006A1DA8" w:rsidRDefault="00AD065E" w:rsidP="006A1DA8">
      <w:pPr>
        <w:spacing w:line="276" w:lineRule="auto"/>
        <w:jc w:val="both"/>
        <w:rPr>
          <w:rFonts w:asciiTheme="majorHAnsi" w:hAnsiTheme="majorHAnsi"/>
          <w:color w:val="000000"/>
          <w:sz w:val="20"/>
          <w:szCs w:val="20"/>
        </w:rPr>
      </w:pPr>
      <w:r w:rsidRPr="006A1DA8">
        <w:rPr>
          <w:rFonts w:asciiTheme="majorHAnsi" w:hAnsiTheme="majorHAnsi"/>
          <w:color w:val="000000"/>
          <w:sz w:val="20"/>
          <w:szCs w:val="20"/>
        </w:rPr>
        <w:t xml:space="preserve">A gerjesztésre adott válasz alapvetően kétféle lehet. A stimulálás érinti a motoros és a szenzoros ideget is. Amíg a stimuláló jel által bevitt töltés elegendően nagy, addig képes a motoros ideg közvetlen gerjesztésére, ezt M reflexnek nevezzük. A stimuláló jelet megfelelően lecsökkentve az a </w:t>
      </w:r>
      <w:proofErr w:type="spellStart"/>
      <w:r w:rsidRPr="006A1DA8">
        <w:rPr>
          <w:rFonts w:asciiTheme="majorHAnsi" w:hAnsiTheme="majorHAnsi"/>
          <w:color w:val="000000"/>
          <w:sz w:val="20"/>
          <w:szCs w:val="20"/>
        </w:rPr>
        <w:t>moto-ros</w:t>
      </w:r>
      <w:proofErr w:type="spellEnd"/>
      <w:r w:rsidRPr="006A1DA8">
        <w:rPr>
          <w:rFonts w:asciiTheme="majorHAnsi" w:hAnsiTheme="majorHAnsi"/>
          <w:color w:val="000000"/>
          <w:sz w:val="20"/>
          <w:szCs w:val="20"/>
        </w:rPr>
        <w:t xml:space="preserve"> ideg gerjesztésére már nem elegendő. A szenzoros ideg érzékenysége azonban kisebb, ezen a kisebb stimuláló jel is ki tud váltani akciós potenciált. Ez a központi idegrendszerbe bejut majd onnan a motoros idegen keresztül érkezik válasz aminek hatása az izomroston vagy a motoros egységen mérhető. Ezt nevezzük H reflexnek. A gerjesztéstől az M reflexig jóval rövidebb idő telik el, mint a H reflexig.</w:t>
      </w:r>
    </w:p>
    <w:p w:rsidR="006A1DA8" w:rsidRPr="006A1DA8" w:rsidRDefault="006A1DA8" w:rsidP="006A1DA8">
      <w:pPr>
        <w:spacing w:before="0" w:after="200" w:line="276" w:lineRule="auto"/>
        <w:jc w:val="both"/>
        <w:rPr>
          <w:rStyle w:val="Kiemels2"/>
          <w:rFonts w:asciiTheme="majorHAnsi" w:eastAsiaTheme="majorEastAsia" w:hAnsiTheme="majorHAnsi" w:cstheme="majorBidi"/>
          <w:color w:val="17365D" w:themeColor="text2" w:themeShade="BF"/>
          <w:spacing w:val="5"/>
          <w:kern w:val="28"/>
          <w:sz w:val="20"/>
          <w:szCs w:val="20"/>
        </w:rPr>
      </w:pPr>
      <w:r w:rsidRPr="006A1DA8">
        <w:rPr>
          <w:rStyle w:val="Kiemels2"/>
          <w:sz w:val="20"/>
          <w:szCs w:val="20"/>
        </w:rPr>
        <w:br w:type="page"/>
      </w:r>
    </w:p>
    <w:p w:rsidR="00654491" w:rsidRPr="006A1DA8" w:rsidRDefault="00654491" w:rsidP="006A1DA8">
      <w:pPr>
        <w:pStyle w:val="Cm"/>
        <w:spacing w:line="276" w:lineRule="auto"/>
        <w:jc w:val="both"/>
        <w:rPr>
          <w:rStyle w:val="Kiemels2"/>
          <w:sz w:val="20"/>
          <w:szCs w:val="20"/>
        </w:rPr>
      </w:pPr>
      <w:r w:rsidRPr="006A1DA8">
        <w:rPr>
          <w:rStyle w:val="Kiemels2"/>
          <w:sz w:val="20"/>
          <w:szCs w:val="20"/>
        </w:rPr>
        <w:lastRenderedPageBreak/>
        <w:t>17. Vérnyomásmérés. Közvetlen és közvetett módszerek. A készülékekben alkalmazott  nyomásprogramok.</w:t>
      </w:r>
    </w:p>
    <w:p w:rsidR="00AD065E" w:rsidRPr="006A1DA8" w:rsidRDefault="00AD065E" w:rsidP="006A1DA8">
      <w:pPr>
        <w:autoSpaceDE w:val="0"/>
        <w:autoSpaceDN w:val="0"/>
        <w:adjustRightInd w:val="0"/>
        <w:spacing w:before="0" w:after="0" w:line="276" w:lineRule="auto"/>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Az artériákban a vérnyomást befolyásoló tényezők: </w:t>
      </w:r>
    </w:p>
    <w:p w:rsidR="00AD065E" w:rsidRPr="006A1DA8" w:rsidRDefault="00AD065E" w:rsidP="006A1DA8">
      <w:pPr>
        <w:autoSpaceDE w:val="0"/>
        <w:autoSpaceDN w:val="0"/>
        <w:adjustRightInd w:val="0"/>
        <w:spacing w:before="0" w:after="0" w:line="276" w:lineRule="auto"/>
        <w:ind w:left="1800" w:hanging="360"/>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 verőtérfogat (egy összehúzódáskor kilökött vérmennyiség), </w:t>
      </w:r>
    </w:p>
    <w:p w:rsidR="00AD065E" w:rsidRPr="006A1DA8" w:rsidRDefault="00AD065E" w:rsidP="006A1DA8">
      <w:pPr>
        <w:autoSpaceDE w:val="0"/>
        <w:autoSpaceDN w:val="0"/>
        <w:adjustRightInd w:val="0"/>
        <w:spacing w:before="0" w:after="0" w:line="276" w:lineRule="auto"/>
        <w:ind w:left="1800" w:hanging="360"/>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 érfalak rugalmassága, </w:t>
      </w:r>
    </w:p>
    <w:p w:rsidR="00AD065E" w:rsidRPr="006A1DA8" w:rsidRDefault="00AD065E" w:rsidP="006A1DA8">
      <w:pPr>
        <w:autoSpaceDE w:val="0"/>
        <w:autoSpaceDN w:val="0"/>
        <w:adjustRightInd w:val="0"/>
        <w:spacing w:before="0" w:after="0" w:line="276" w:lineRule="auto"/>
        <w:ind w:left="1800" w:hanging="360"/>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 erek geometriája. </w:t>
      </w:r>
    </w:p>
    <w:p w:rsidR="00AD065E" w:rsidRPr="006A1DA8" w:rsidRDefault="00AD065E" w:rsidP="006A1DA8">
      <w:pPr>
        <w:spacing w:line="276" w:lineRule="auto"/>
        <w:jc w:val="both"/>
        <w:rPr>
          <w:rFonts w:asciiTheme="majorHAnsi" w:hAnsiTheme="majorHAnsi"/>
          <w:sz w:val="20"/>
          <w:szCs w:val="20"/>
        </w:rPr>
      </w:pPr>
      <w:r w:rsidRPr="006A1DA8">
        <w:rPr>
          <w:rFonts w:asciiTheme="majorHAnsi" w:hAnsiTheme="majorHAnsi"/>
          <w:b/>
          <w:sz w:val="20"/>
          <w:szCs w:val="20"/>
        </w:rPr>
        <w:t>Közvetlen vérnyomásméréskor</w:t>
      </w:r>
      <w:r w:rsidRPr="006A1DA8">
        <w:rPr>
          <w:rFonts w:asciiTheme="majorHAnsi" w:hAnsiTheme="majorHAnsi"/>
          <w:sz w:val="20"/>
          <w:szCs w:val="20"/>
        </w:rPr>
        <w:t xml:space="preserve"> a nyomásérzékelő lehet az ereken kívül. Ilyenkor az ér egy adott belső pontja és a nyomásérzékelő között folyadékkal töltött katéter teremt kapcsolatot. A szokásos kialakítást az Á15.2 ábra mutatja. A mérés során biztosítani kell, hogy ne kerüljön buborék se a katéterbe se az erekbe. A katéter végén nem következik be véralvadás, ha fiziológiás </w:t>
      </w:r>
      <w:r w:rsidRPr="006A1DA8">
        <w:rPr>
          <w:rFonts w:asciiTheme="majorHAnsi" w:hAnsiTheme="majorHAnsi"/>
          <w:color w:val="000000"/>
          <w:sz w:val="20"/>
          <w:szCs w:val="20"/>
        </w:rPr>
        <w:t xml:space="preserve">sóoldattal néhány percenként kimossák a katéter végén levő nyílást. Az éren belül alkalmazott érzékelők előnye, hogy nincs szükség a katéteren keresztüli hidraulikus kapcsolatra. Így a jel nagyobb frekvenciás összetevői is vizsgálhatók. A hagyományos vérnyomás érzékelők megfelelő sterilizálás után többször felhasználhatóak. A páciensek közti fertőzések elkerülése érdekében egyre szélesebb körben egyszer használható </w:t>
      </w:r>
      <w:proofErr w:type="spellStart"/>
      <w:r w:rsidRPr="006A1DA8">
        <w:rPr>
          <w:rFonts w:asciiTheme="majorHAnsi" w:hAnsiTheme="majorHAnsi"/>
          <w:color w:val="000000"/>
          <w:sz w:val="20"/>
          <w:szCs w:val="20"/>
        </w:rPr>
        <w:t>ér-zékelőket</w:t>
      </w:r>
      <w:proofErr w:type="spellEnd"/>
      <w:r w:rsidRPr="006A1DA8">
        <w:rPr>
          <w:rFonts w:asciiTheme="majorHAnsi" w:hAnsiTheme="majorHAnsi"/>
          <w:color w:val="000000"/>
          <w:sz w:val="20"/>
          <w:szCs w:val="20"/>
        </w:rPr>
        <w:t xml:space="preserve"> alkalmaznak az éren belüli vérnyomás mérésekor is. A nyomást érzékelő felület elmozdulását a felületbe integrált, hídba kapcsolt </w:t>
      </w:r>
      <w:proofErr w:type="spellStart"/>
      <w:r w:rsidRPr="006A1DA8">
        <w:rPr>
          <w:rFonts w:asciiTheme="majorHAnsi" w:hAnsiTheme="majorHAnsi"/>
          <w:color w:val="000000"/>
          <w:sz w:val="20"/>
          <w:szCs w:val="20"/>
        </w:rPr>
        <w:t>fotoellenállások</w:t>
      </w:r>
      <w:proofErr w:type="spellEnd"/>
      <w:r w:rsidRPr="006A1DA8">
        <w:rPr>
          <w:rFonts w:asciiTheme="majorHAnsi" w:hAnsiTheme="majorHAnsi"/>
          <w:color w:val="000000"/>
          <w:sz w:val="20"/>
          <w:szCs w:val="20"/>
        </w:rPr>
        <w:t xml:space="preserve"> segítségével mérik.</w:t>
      </w:r>
    </w:p>
    <w:p w:rsidR="00AD065E" w:rsidRPr="006A1DA8" w:rsidRDefault="00AD065E" w:rsidP="006A1DA8">
      <w:pPr>
        <w:spacing w:line="276" w:lineRule="auto"/>
        <w:jc w:val="both"/>
        <w:rPr>
          <w:rFonts w:asciiTheme="majorHAnsi" w:hAnsiTheme="majorHAnsi"/>
          <w:color w:val="000000"/>
          <w:sz w:val="20"/>
          <w:szCs w:val="20"/>
        </w:rPr>
      </w:pPr>
      <w:r w:rsidRPr="006A1DA8">
        <w:rPr>
          <w:rFonts w:asciiTheme="majorHAnsi" w:hAnsiTheme="majorHAnsi"/>
          <w:b/>
          <w:color w:val="000000"/>
          <w:sz w:val="20"/>
          <w:szCs w:val="20"/>
        </w:rPr>
        <w:t>A közvetett vérnyomásmérési</w:t>
      </w:r>
      <w:r w:rsidRPr="006A1DA8">
        <w:rPr>
          <w:rFonts w:asciiTheme="majorHAnsi" w:hAnsiTheme="majorHAnsi"/>
          <w:color w:val="000000"/>
          <w:sz w:val="20"/>
          <w:szCs w:val="20"/>
        </w:rPr>
        <w:t xml:space="preserve"> módszereknél a páciens artériáját egy helyen - pl. a felkaron - </w:t>
      </w:r>
      <w:proofErr w:type="spellStart"/>
      <w:r w:rsidRPr="006A1DA8">
        <w:rPr>
          <w:rFonts w:asciiTheme="majorHAnsi" w:hAnsiTheme="majorHAnsi"/>
          <w:color w:val="000000"/>
          <w:sz w:val="20"/>
          <w:szCs w:val="20"/>
        </w:rPr>
        <w:t>kí-vülről</w:t>
      </w:r>
      <w:proofErr w:type="spellEnd"/>
      <w:r w:rsidRPr="006A1DA8">
        <w:rPr>
          <w:rFonts w:asciiTheme="majorHAnsi" w:hAnsiTheme="majorHAnsi"/>
          <w:color w:val="000000"/>
          <w:sz w:val="20"/>
          <w:szCs w:val="20"/>
        </w:rPr>
        <w:t xml:space="preserve"> felhelyezett mandzsetta segítségével elszorítják. A mandzsetta nyomását változtatják és folyamatosan mérik. Az artériában lévő nyomás és a mandzsetta nyomás megegyezésekor így az előbbit tudjuk az utóbbit megmérve. Ezt az elvet </w:t>
      </w:r>
      <w:proofErr w:type="spellStart"/>
      <w:r w:rsidRPr="006A1DA8">
        <w:rPr>
          <w:rFonts w:asciiTheme="majorHAnsi" w:hAnsiTheme="majorHAnsi"/>
          <w:color w:val="000000"/>
          <w:sz w:val="20"/>
          <w:szCs w:val="20"/>
        </w:rPr>
        <w:t>Riva-Rocci</w:t>
      </w:r>
      <w:proofErr w:type="spellEnd"/>
      <w:r w:rsidRPr="006A1DA8">
        <w:rPr>
          <w:rFonts w:asciiTheme="majorHAnsi" w:hAnsiTheme="majorHAnsi"/>
          <w:color w:val="000000"/>
          <w:sz w:val="20"/>
          <w:szCs w:val="20"/>
        </w:rPr>
        <w:t xml:space="preserve"> alkalmazta először. </w:t>
      </w:r>
      <w:proofErr w:type="spellStart"/>
      <w:r w:rsidRPr="006A1DA8">
        <w:rPr>
          <w:rFonts w:asciiTheme="majorHAnsi" w:hAnsiTheme="majorHAnsi"/>
          <w:color w:val="000000"/>
          <w:sz w:val="20"/>
          <w:szCs w:val="20"/>
        </w:rPr>
        <w:t>Korotkov</w:t>
      </w:r>
      <w:proofErr w:type="spellEnd"/>
      <w:r w:rsidRPr="006A1DA8">
        <w:rPr>
          <w:rFonts w:asciiTheme="majorHAnsi" w:hAnsiTheme="majorHAnsi"/>
          <w:color w:val="000000"/>
          <w:sz w:val="20"/>
          <w:szCs w:val="20"/>
        </w:rPr>
        <w:t xml:space="preserve"> </w:t>
      </w:r>
      <w:proofErr w:type="spellStart"/>
      <w:r w:rsidRPr="006A1DA8">
        <w:rPr>
          <w:rFonts w:asciiTheme="majorHAnsi" w:hAnsiTheme="majorHAnsi"/>
          <w:color w:val="000000"/>
          <w:sz w:val="20"/>
          <w:szCs w:val="20"/>
        </w:rPr>
        <w:t>pub-likálta</w:t>
      </w:r>
      <w:proofErr w:type="spellEnd"/>
      <w:r w:rsidRPr="006A1DA8">
        <w:rPr>
          <w:rFonts w:asciiTheme="majorHAnsi" w:hAnsiTheme="majorHAnsi"/>
          <w:color w:val="000000"/>
          <w:sz w:val="20"/>
          <w:szCs w:val="20"/>
        </w:rPr>
        <w:t xml:space="preserve"> 1905-ben a később róla elnevezett hang detektálását ami jelzi, hogy az artéria nyomása éppen meghaladta a mandzsetta nyomását.</w:t>
      </w:r>
    </w:p>
    <w:p w:rsidR="00AD065E" w:rsidRPr="006A1DA8" w:rsidRDefault="00AD065E" w:rsidP="006A1DA8">
      <w:pPr>
        <w:autoSpaceDE w:val="0"/>
        <w:autoSpaceDN w:val="0"/>
        <w:adjustRightInd w:val="0"/>
        <w:spacing w:before="0" w:after="0" w:line="276" w:lineRule="auto"/>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Az alkalmazott konkrét megoldások abban különböznek, hogyan állapítjuk meg a szisztolés és a diasztolés vérnyomás és a mandzsetta nyomás egyezését. A következő módszerek jönnek szóba:</w:t>
      </w:r>
    </w:p>
    <w:p w:rsidR="00AD065E" w:rsidRPr="006A1DA8" w:rsidRDefault="00AD065E" w:rsidP="006A1DA8">
      <w:pPr>
        <w:autoSpaceDE w:val="0"/>
        <w:autoSpaceDN w:val="0"/>
        <w:adjustRightInd w:val="0"/>
        <w:spacing w:before="0" w:after="0" w:line="276" w:lineRule="auto"/>
        <w:ind w:left="1003" w:hanging="283"/>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(a) pulzushullám figyelése, </w:t>
      </w:r>
    </w:p>
    <w:p w:rsidR="00AD065E" w:rsidRPr="006A1DA8" w:rsidRDefault="00AD065E" w:rsidP="006A1DA8">
      <w:pPr>
        <w:autoSpaceDE w:val="0"/>
        <w:autoSpaceDN w:val="0"/>
        <w:adjustRightInd w:val="0"/>
        <w:spacing w:before="0" w:after="0" w:line="276" w:lineRule="auto"/>
        <w:ind w:left="1003" w:hanging="283"/>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(b) </w:t>
      </w:r>
      <w:proofErr w:type="spellStart"/>
      <w:r w:rsidRPr="006A1DA8">
        <w:rPr>
          <w:rFonts w:asciiTheme="majorHAnsi" w:hAnsiTheme="majorHAnsi" w:cs="Times New Roman"/>
          <w:color w:val="000000"/>
          <w:sz w:val="20"/>
          <w:szCs w:val="20"/>
        </w:rPr>
        <w:t>Korotkov</w:t>
      </w:r>
      <w:proofErr w:type="spellEnd"/>
      <w:r w:rsidRPr="006A1DA8">
        <w:rPr>
          <w:rFonts w:asciiTheme="majorHAnsi" w:hAnsiTheme="majorHAnsi" w:cs="Times New Roman"/>
          <w:color w:val="000000"/>
          <w:sz w:val="20"/>
          <w:szCs w:val="20"/>
        </w:rPr>
        <w:t xml:space="preserve"> hangok figyelése, </w:t>
      </w:r>
    </w:p>
    <w:p w:rsidR="00AD065E" w:rsidRPr="006A1DA8" w:rsidRDefault="00AD065E" w:rsidP="006A1DA8">
      <w:pPr>
        <w:spacing w:line="276" w:lineRule="auto"/>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ab/>
        <w:t>(c) érfal elmozdulás figyelése,</w:t>
      </w:r>
    </w:p>
    <w:p w:rsidR="00AD065E" w:rsidRPr="006A1DA8" w:rsidRDefault="00AD065E" w:rsidP="006A1DA8">
      <w:pPr>
        <w:autoSpaceDE w:val="0"/>
        <w:autoSpaceDN w:val="0"/>
        <w:adjustRightInd w:val="0"/>
        <w:spacing w:before="0" w:after="0" w:line="276" w:lineRule="auto"/>
        <w:ind w:left="1003" w:hanging="283"/>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(d) a mandzsettában fellépő </w:t>
      </w:r>
      <w:proofErr w:type="spellStart"/>
      <w:r w:rsidRPr="006A1DA8">
        <w:rPr>
          <w:rFonts w:asciiTheme="majorHAnsi" w:hAnsiTheme="majorHAnsi" w:cs="Times New Roman"/>
          <w:color w:val="000000"/>
          <w:sz w:val="20"/>
          <w:szCs w:val="20"/>
        </w:rPr>
        <w:t>oszcillometriás</w:t>
      </w:r>
      <w:proofErr w:type="spellEnd"/>
      <w:r w:rsidRPr="006A1DA8">
        <w:rPr>
          <w:rFonts w:asciiTheme="majorHAnsi" w:hAnsiTheme="majorHAnsi" w:cs="Times New Roman"/>
          <w:color w:val="000000"/>
          <w:sz w:val="20"/>
          <w:szCs w:val="20"/>
        </w:rPr>
        <w:t xml:space="preserve"> nyomásváltozások figyelése. </w:t>
      </w:r>
    </w:p>
    <w:p w:rsidR="00AD065E" w:rsidRPr="006A1DA8" w:rsidRDefault="00AD065E" w:rsidP="006A1DA8">
      <w:pPr>
        <w:spacing w:line="276" w:lineRule="auto"/>
        <w:jc w:val="both"/>
        <w:rPr>
          <w:rFonts w:asciiTheme="majorHAnsi" w:hAnsiTheme="majorHAnsi"/>
          <w:color w:val="000000"/>
          <w:sz w:val="20"/>
          <w:szCs w:val="20"/>
        </w:rPr>
      </w:pPr>
      <w:r w:rsidRPr="006A1DA8">
        <w:rPr>
          <w:rFonts w:asciiTheme="majorHAnsi" w:hAnsiTheme="majorHAnsi"/>
          <w:color w:val="000000"/>
          <w:sz w:val="20"/>
          <w:szCs w:val="20"/>
        </w:rPr>
        <w:t xml:space="preserve">Amikor az artériás nyomás meghaladja a mandzsetta nyomását, akkor az érfal “kipattan” és turbulens áramlás indul meg. Ez adja a </w:t>
      </w:r>
      <w:proofErr w:type="spellStart"/>
      <w:r w:rsidRPr="006A1DA8">
        <w:rPr>
          <w:rFonts w:asciiTheme="majorHAnsi" w:hAnsiTheme="majorHAnsi"/>
          <w:color w:val="000000"/>
          <w:sz w:val="20"/>
          <w:szCs w:val="20"/>
        </w:rPr>
        <w:t>Korotkov</w:t>
      </w:r>
      <w:proofErr w:type="spellEnd"/>
      <w:r w:rsidRPr="006A1DA8">
        <w:rPr>
          <w:rFonts w:asciiTheme="majorHAnsi" w:hAnsiTheme="majorHAnsi"/>
          <w:color w:val="000000"/>
          <w:sz w:val="20"/>
          <w:szCs w:val="20"/>
        </w:rPr>
        <w:t xml:space="preserve"> hangot. A </w:t>
      </w:r>
      <w:proofErr w:type="spellStart"/>
      <w:r w:rsidRPr="006A1DA8">
        <w:rPr>
          <w:rFonts w:asciiTheme="majorHAnsi" w:hAnsiTheme="majorHAnsi"/>
          <w:color w:val="000000"/>
          <w:sz w:val="20"/>
          <w:szCs w:val="20"/>
        </w:rPr>
        <w:t>Korotkov</w:t>
      </w:r>
      <w:proofErr w:type="spellEnd"/>
      <w:r w:rsidRPr="006A1DA8">
        <w:rPr>
          <w:rFonts w:asciiTheme="majorHAnsi" w:hAnsiTheme="majorHAnsi"/>
          <w:color w:val="000000"/>
          <w:sz w:val="20"/>
          <w:szCs w:val="20"/>
        </w:rPr>
        <w:t xml:space="preserve"> hangok energiatartalma 400...500 Hz között maximális, így általában </w:t>
      </w:r>
      <w:proofErr w:type="spellStart"/>
      <w:r w:rsidRPr="006A1DA8">
        <w:rPr>
          <w:rFonts w:asciiTheme="majorHAnsi" w:hAnsiTheme="majorHAnsi"/>
          <w:color w:val="000000"/>
          <w:sz w:val="20"/>
          <w:szCs w:val="20"/>
        </w:rPr>
        <w:t>felüláteresztő</w:t>
      </w:r>
      <w:proofErr w:type="spellEnd"/>
      <w:r w:rsidRPr="006A1DA8">
        <w:rPr>
          <w:rFonts w:asciiTheme="majorHAnsi" w:hAnsiTheme="majorHAnsi"/>
          <w:color w:val="000000"/>
          <w:sz w:val="20"/>
          <w:szCs w:val="20"/>
        </w:rPr>
        <w:t xml:space="preserve"> szűrő alkalmazható, ami a zavaró hangok jelentős részét elnyomja.</w:t>
      </w:r>
    </w:p>
    <w:p w:rsidR="00AD065E" w:rsidRPr="006A1DA8" w:rsidRDefault="00AD065E" w:rsidP="006A1DA8">
      <w:pPr>
        <w:spacing w:line="276" w:lineRule="auto"/>
        <w:jc w:val="both"/>
        <w:rPr>
          <w:rFonts w:asciiTheme="majorHAnsi" w:hAnsiTheme="majorHAnsi" w:cs="Times New Roman"/>
          <w:sz w:val="20"/>
          <w:szCs w:val="20"/>
        </w:rPr>
      </w:pPr>
      <w:r w:rsidRPr="006A1DA8">
        <w:rPr>
          <w:rFonts w:asciiTheme="majorHAnsi" w:hAnsiTheme="majorHAnsi"/>
          <w:color w:val="000000"/>
          <w:sz w:val="20"/>
          <w:szCs w:val="20"/>
        </w:rPr>
        <w:t xml:space="preserve">A mandzsetta nyomásának változtatása különböző programok szerint történhet. Ha a mandzsetta nyomását gyorsan engedjük le, akkor nagy lesz az ún. metodikai hiba. Ez abból adódik, hogy az egyik nyomáshullámnál még a mandzsetta nyomás nagyobb, mint az artériás nyomás, a </w:t>
      </w:r>
      <w:proofErr w:type="spellStart"/>
      <w:r w:rsidRPr="006A1DA8">
        <w:rPr>
          <w:rFonts w:asciiTheme="majorHAnsi" w:hAnsiTheme="majorHAnsi"/>
          <w:color w:val="000000"/>
          <w:sz w:val="20"/>
          <w:szCs w:val="20"/>
        </w:rPr>
        <w:t>követke-zőnél</w:t>
      </w:r>
      <w:proofErr w:type="spellEnd"/>
      <w:r w:rsidRPr="006A1DA8">
        <w:rPr>
          <w:rFonts w:asciiTheme="majorHAnsi" w:hAnsiTheme="majorHAnsi"/>
          <w:color w:val="000000"/>
          <w:sz w:val="20"/>
          <w:szCs w:val="20"/>
        </w:rPr>
        <w:t xml:space="preserve"> pedig már kisebb, így a mért szisztolés nyomás kisebb lesz a ténylegesnél. Ha a </w:t>
      </w:r>
      <w:proofErr w:type="spellStart"/>
      <w:r w:rsidRPr="006A1DA8">
        <w:rPr>
          <w:rFonts w:asciiTheme="majorHAnsi" w:hAnsiTheme="majorHAnsi"/>
          <w:color w:val="000000"/>
          <w:sz w:val="20"/>
          <w:szCs w:val="20"/>
        </w:rPr>
        <w:t>mandzset-ta</w:t>
      </w:r>
      <w:proofErr w:type="spellEnd"/>
      <w:r w:rsidRPr="006A1DA8">
        <w:rPr>
          <w:rFonts w:asciiTheme="majorHAnsi" w:hAnsiTheme="majorHAnsi"/>
          <w:color w:val="000000"/>
          <w:sz w:val="20"/>
          <w:szCs w:val="20"/>
        </w:rPr>
        <w:t xml:space="preserve"> nyomását lassan engedjük le, akkor a páciensnek okozunk kellemetlenséget, ami esetleg a </w:t>
      </w:r>
      <w:proofErr w:type="spellStart"/>
      <w:r w:rsidRPr="006A1DA8">
        <w:rPr>
          <w:rFonts w:asciiTheme="majorHAnsi" w:hAnsiTheme="majorHAnsi"/>
          <w:color w:val="000000"/>
          <w:sz w:val="20"/>
          <w:szCs w:val="20"/>
        </w:rPr>
        <w:t>pa-ciens</w:t>
      </w:r>
      <w:proofErr w:type="spellEnd"/>
      <w:r w:rsidRPr="006A1DA8">
        <w:rPr>
          <w:rFonts w:asciiTheme="majorHAnsi" w:hAnsiTheme="majorHAnsi"/>
          <w:color w:val="000000"/>
          <w:sz w:val="20"/>
          <w:szCs w:val="20"/>
        </w:rPr>
        <w:t xml:space="preserve"> szisztolés vérnyomását megemeli (a mérés hatására megváltozik a mérendő mennyiség). A szokásos kompromisszum 3 Hgmm/s leeresztési sebesség.</w:t>
      </w:r>
    </w:p>
    <w:p w:rsidR="006A1DA8" w:rsidRPr="006A1DA8" w:rsidRDefault="006A1DA8" w:rsidP="006A1DA8">
      <w:pPr>
        <w:spacing w:before="0" w:after="200" w:line="276" w:lineRule="auto"/>
        <w:jc w:val="both"/>
        <w:rPr>
          <w:rStyle w:val="Kiemels2"/>
          <w:rFonts w:asciiTheme="majorHAnsi" w:eastAsiaTheme="majorEastAsia" w:hAnsiTheme="majorHAnsi" w:cstheme="majorBidi"/>
          <w:color w:val="FF0000"/>
          <w:spacing w:val="5"/>
          <w:kern w:val="28"/>
          <w:sz w:val="20"/>
          <w:szCs w:val="20"/>
        </w:rPr>
      </w:pPr>
      <w:r w:rsidRPr="006A1DA8">
        <w:rPr>
          <w:rStyle w:val="Kiemels2"/>
          <w:color w:val="FF0000"/>
          <w:sz w:val="20"/>
          <w:szCs w:val="20"/>
        </w:rPr>
        <w:br w:type="page"/>
      </w:r>
    </w:p>
    <w:p w:rsidR="00654491" w:rsidRPr="006A1DA8" w:rsidRDefault="00654491" w:rsidP="006A1DA8">
      <w:pPr>
        <w:pStyle w:val="Cm"/>
        <w:spacing w:line="276" w:lineRule="auto"/>
        <w:jc w:val="both"/>
        <w:rPr>
          <w:rStyle w:val="Kiemels2"/>
          <w:color w:val="FF0000"/>
          <w:sz w:val="20"/>
          <w:szCs w:val="20"/>
        </w:rPr>
      </w:pPr>
      <w:r w:rsidRPr="006A1DA8">
        <w:rPr>
          <w:rStyle w:val="Kiemels2"/>
          <w:color w:val="FF0000"/>
          <w:sz w:val="20"/>
          <w:szCs w:val="20"/>
        </w:rPr>
        <w:lastRenderedPageBreak/>
        <w:t>18. A pulzushullám jellemzői és mérése.</w:t>
      </w:r>
    </w:p>
    <w:p w:rsidR="00ED20EF" w:rsidRPr="006A1DA8" w:rsidRDefault="00ED20EF" w:rsidP="006A1DA8">
      <w:pPr>
        <w:spacing w:line="276" w:lineRule="auto"/>
        <w:jc w:val="both"/>
        <w:rPr>
          <w:rFonts w:asciiTheme="majorHAnsi" w:hAnsiTheme="majorHAnsi"/>
          <w:sz w:val="20"/>
          <w:szCs w:val="20"/>
        </w:rPr>
      </w:pPr>
    </w:p>
    <w:p w:rsidR="00654491" w:rsidRPr="006A1DA8" w:rsidRDefault="00654491" w:rsidP="006A1DA8">
      <w:pPr>
        <w:pStyle w:val="Cm"/>
        <w:spacing w:line="276" w:lineRule="auto"/>
        <w:jc w:val="both"/>
        <w:rPr>
          <w:rStyle w:val="Kiemels2"/>
          <w:sz w:val="20"/>
          <w:szCs w:val="20"/>
        </w:rPr>
      </w:pPr>
      <w:r w:rsidRPr="006A1DA8">
        <w:rPr>
          <w:rStyle w:val="Kiemels2"/>
          <w:sz w:val="20"/>
          <w:szCs w:val="20"/>
        </w:rPr>
        <w:t xml:space="preserve">19. Légzésvizsgálat. Áramlási térfogat és sebesség mérése. Gázcserére </w:t>
      </w:r>
      <w:proofErr w:type="spellStart"/>
      <w:r w:rsidRPr="006A1DA8">
        <w:rPr>
          <w:rStyle w:val="Kiemels2"/>
          <w:sz w:val="20"/>
          <w:szCs w:val="20"/>
        </w:rPr>
        <w:t>jellemzõ</w:t>
      </w:r>
      <w:proofErr w:type="spellEnd"/>
      <w:r w:rsidRPr="006A1DA8">
        <w:rPr>
          <w:rStyle w:val="Kiemels2"/>
          <w:sz w:val="20"/>
          <w:szCs w:val="20"/>
        </w:rPr>
        <w:t xml:space="preserve"> adatok mérése. BTPS korrekció, a “kell” értékek.</w:t>
      </w:r>
    </w:p>
    <w:p w:rsidR="00ED20EF" w:rsidRPr="006A1DA8" w:rsidRDefault="00ED20EF" w:rsidP="006A1DA8">
      <w:pPr>
        <w:spacing w:line="276" w:lineRule="auto"/>
        <w:jc w:val="both"/>
        <w:rPr>
          <w:rFonts w:asciiTheme="majorHAnsi" w:hAnsiTheme="majorHAnsi"/>
          <w:sz w:val="20"/>
          <w:szCs w:val="20"/>
        </w:rPr>
      </w:pPr>
      <w:r w:rsidRPr="006A1DA8">
        <w:rPr>
          <w:rFonts w:asciiTheme="majorHAnsi" w:hAnsiTheme="majorHAnsi"/>
          <w:sz w:val="20"/>
          <w:szCs w:val="20"/>
        </w:rPr>
        <w:t xml:space="preserve">A sejtek fennmaradásához szükség van arra, hogy oxigént juttassunk el hozzájuk és szén-dioxidot szállítsunk el tőlük. Ezt a keringési és a légzési rendszer végzi el. A két rendszer a tüdő </w:t>
      </w:r>
      <w:proofErr w:type="spellStart"/>
      <w:r w:rsidRPr="006A1DA8">
        <w:rPr>
          <w:rFonts w:asciiTheme="majorHAnsi" w:hAnsiTheme="majorHAnsi"/>
          <w:sz w:val="20"/>
          <w:szCs w:val="20"/>
        </w:rPr>
        <w:t>alveolusaiban</w:t>
      </w:r>
      <w:proofErr w:type="spellEnd"/>
      <w:r w:rsidRPr="006A1DA8">
        <w:rPr>
          <w:rFonts w:asciiTheme="majorHAnsi" w:hAnsiTheme="majorHAnsi"/>
          <w:sz w:val="20"/>
          <w:szCs w:val="20"/>
        </w:rPr>
        <w:t xml:space="preserve"> kapcsolódik egymáshoz. A tüdő az ún. külső légzést végzi, a keringési rendszer pedig az ún. belső légzést. A légzést vizsgáló készülékek a külső légzés paramétereit vizsgálják: áramlási sebességet, ki/belélegzett térfogatot, légzésmechanikai </w:t>
      </w:r>
      <w:proofErr w:type="spellStart"/>
      <w:r w:rsidRPr="006A1DA8">
        <w:rPr>
          <w:rFonts w:asciiTheme="majorHAnsi" w:hAnsiTheme="majorHAnsi"/>
          <w:sz w:val="20"/>
          <w:szCs w:val="20"/>
        </w:rPr>
        <w:t>jellem-zőket</w:t>
      </w:r>
      <w:proofErr w:type="spellEnd"/>
      <w:r w:rsidRPr="006A1DA8">
        <w:rPr>
          <w:rFonts w:asciiTheme="majorHAnsi" w:hAnsiTheme="majorHAnsi"/>
          <w:sz w:val="20"/>
          <w:szCs w:val="20"/>
        </w:rPr>
        <w:t xml:space="preserve"> és a ki/belélegzett levegő összetételét.</w:t>
      </w:r>
    </w:p>
    <w:p w:rsidR="00ED20EF" w:rsidRPr="006A1DA8" w:rsidRDefault="00ED20EF" w:rsidP="006A1DA8">
      <w:pPr>
        <w:autoSpaceDE w:val="0"/>
        <w:autoSpaceDN w:val="0"/>
        <w:adjustRightInd w:val="0"/>
        <w:spacing w:before="0" w:after="0" w:line="276" w:lineRule="auto"/>
        <w:jc w:val="both"/>
        <w:rPr>
          <w:rFonts w:asciiTheme="majorHAnsi" w:hAnsiTheme="majorHAnsi" w:cs="Times New Roman"/>
          <w:color w:val="000000"/>
          <w:sz w:val="20"/>
          <w:szCs w:val="20"/>
        </w:rPr>
      </w:pPr>
      <w:r w:rsidRPr="006A1DA8">
        <w:rPr>
          <w:rFonts w:asciiTheme="majorHAnsi" w:hAnsiTheme="majorHAnsi" w:cs="Times New Roman"/>
          <w:b/>
          <w:bCs/>
          <w:color w:val="000000"/>
          <w:sz w:val="20"/>
          <w:szCs w:val="20"/>
        </w:rPr>
        <w:t xml:space="preserve">Áramlási sebesség és ki/belélegzett térfogat mérése </w:t>
      </w:r>
    </w:p>
    <w:p w:rsidR="00ED20EF" w:rsidRPr="006A1DA8" w:rsidRDefault="00ED20EF" w:rsidP="006A1DA8">
      <w:pPr>
        <w:spacing w:line="276" w:lineRule="auto"/>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A tüdő térfogatának változását a légzés során a 9.1. ábra mutatja. Néhány nyugalmi légzést követően a vizsgált személy amennyire csak lehetséges, kipréselte tüdejéből a levegőt, majd két nyugalmi légzés után a maximális értékig lélegzett be. A jellemző térfogatértékek: TV (</w:t>
      </w:r>
      <w:proofErr w:type="spellStart"/>
      <w:r w:rsidRPr="006A1DA8">
        <w:rPr>
          <w:rFonts w:asciiTheme="majorHAnsi" w:hAnsiTheme="majorHAnsi" w:cs="Times New Roman"/>
          <w:color w:val="000000"/>
          <w:sz w:val="20"/>
          <w:szCs w:val="20"/>
        </w:rPr>
        <w:t>tidal</w:t>
      </w:r>
      <w:proofErr w:type="spellEnd"/>
      <w:r w:rsidRPr="006A1DA8">
        <w:rPr>
          <w:rFonts w:asciiTheme="majorHAnsi" w:hAnsiTheme="majorHAnsi" w:cs="Times New Roman"/>
          <w:color w:val="000000"/>
          <w:sz w:val="20"/>
          <w:szCs w:val="20"/>
        </w:rPr>
        <w:t xml:space="preserve"> </w:t>
      </w:r>
      <w:proofErr w:type="spellStart"/>
      <w:r w:rsidRPr="006A1DA8">
        <w:rPr>
          <w:rFonts w:asciiTheme="majorHAnsi" w:hAnsiTheme="majorHAnsi" w:cs="Times New Roman"/>
          <w:color w:val="000000"/>
          <w:sz w:val="20"/>
          <w:szCs w:val="20"/>
        </w:rPr>
        <w:t>volume</w:t>
      </w:r>
      <w:proofErr w:type="spellEnd"/>
      <w:r w:rsidRPr="006A1DA8">
        <w:rPr>
          <w:rFonts w:asciiTheme="majorHAnsi" w:hAnsiTheme="majorHAnsi" w:cs="Times New Roman"/>
          <w:color w:val="000000"/>
          <w:sz w:val="20"/>
          <w:szCs w:val="20"/>
        </w:rPr>
        <w:t>, nyugalmi légzés során be-, illetve kilélegzett térfogat), IRV (</w:t>
      </w:r>
      <w:proofErr w:type="spellStart"/>
      <w:r w:rsidRPr="006A1DA8">
        <w:rPr>
          <w:rFonts w:asciiTheme="majorHAnsi" w:hAnsiTheme="majorHAnsi" w:cs="Times New Roman"/>
          <w:color w:val="000000"/>
          <w:sz w:val="20"/>
          <w:szCs w:val="20"/>
        </w:rPr>
        <w:t>inspiratory</w:t>
      </w:r>
      <w:proofErr w:type="spellEnd"/>
      <w:r w:rsidRPr="006A1DA8">
        <w:rPr>
          <w:rFonts w:asciiTheme="majorHAnsi" w:hAnsiTheme="majorHAnsi" w:cs="Times New Roman"/>
          <w:color w:val="000000"/>
          <w:sz w:val="20"/>
          <w:szCs w:val="20"/>
        </w:rPr>
        <w:t xml:space="preserve"> </w:t>
      </w:r>
      <w:proofErr w:type="spellStart"/>
      <w:r w:rsidRPr="006A1DA8">
        <w:rPr>
          <w:rFonts w:asciiTheme="majorHAnsi" w:hAnsiTheme="majorHAnsi" w:cs="Times New Roman"/>
          <w:color w:val="000000"/>
          <w:sz w:val="20"/>
          <w:szCs w:val="20"/>
        </w:rPr>
        <w:t>reserve</w:t>
      </w:r>
      <w:proofErr w:type="spellEnd"/>
      <w:r w:rsidRPr="006A1DA8">
        <w:rPr>
          <w:rFonts w:asciiTheme="majorHAnsi" w:hAnsiTheme="majorHAnsi" w:cs="Times New Roman"/>
          <w:color w:val="000000"/>
          <w:sz w:val="20"/>
          <w:szCs w:val="20"/>
        </w:rPr>
        <w:t xml:space="preserve"> </w:t>
      </w:r>
      <w:proofErr w:type="spellStart"/>
      <w:r w:rsidRPr="006A1DA8">
        <w:rPr>
          <w:rFonts w:asciiTheme="majorHAnsi" w:hAnsiTheme="majorHAnsi" w:cs="Times New Roman"/>
          <w:color w:val="000000"/>
          <w:sz w:val="20"/>
          <w:szCs w:val="20"/>
        </w:rPr>
        <w:t>volume</w:t>
      </w:r>
      <w:proofErr w:type="spellEnd"/>
      <w:r w:rsidRPr="006A1DA8">
        <w:rPr>
          <w:rFonts w:asciiTheme="majorHAnsi" w:hAnsiTheme="majorHAnsi" w:cs="Times New Roman"/>
          <w:color w:val="000000"/>
          <w:sz w:val="20"/>
          <w:szCs w:val="20"/>
        </w:rPr>
        <w:t>, belégzési maradék térfogat), ERV (</w:t>
      </w:r>
      <w:proofErr w:type="spellStart"/>
      <w:r w:rsidRPr="006A1DA8">
        <w:rPr>
          <w:rFonts w:asciiTheme="majorHAnsi" w:hAnsiTheme="majorHAnsi" w:cs="Times New Roman"/>
          <w:color w:val="000000"/>
          <w:sz w:val="20"/>
          <w:szCs w:val="20"/>
        </w:rPr>
        <w:t>expiratory</w:t>
      </w:r>
      <w:proofErr w:type="spellEnd"/>
      <w:r w:rsidRPr="006A1DA8">
        <w:rPr>
          <w:rFonts w:asciiTheme="majorHAnsi" w:hAnsiTheme="majorHAnsi" w:cs="Times New Roman"/>
          <w:color w:val="000000"/>
          <w:sz w:val="20"/>
          <w:szCs w:val="20"/>
        </w:rPr>
        <w:t xml:space="preserve"> </w:t>
      </w:r>
      <w:proofErr w:type="spellStart"/>
      <w:r w:rsidRPr="006A1DA8">
        <w:rPr>
          <w:rFonts w:asciiTheme="majorHAnsi" w:hAnsiTheme="majorHAnsi" w:cs="Times New Roman"/>
          <w:color w:val="000000"/>
          <w:sz w:val="20"/>
          <w:szCs w:val="20"/>
        </w:rPr>
        <w:t>reserve</w:t>
      </w:r>
      <w:proofErr w:type="spellEnd"/>
      <w:r w:rsidRPr="006A1DA8">
        <w:rPr>
          <w:rFonts w:asciiTheme="majorHAnsi" w:hAnsiTheme="majorHAnsi" w:cs="Times New Roman"/>
          <w:color w:val="000000"/>
          <w:sz w:val="20"/>
          <w:szCs w:val="20"/>
        </w:rPr>
        <w:t xml:space="preserve"> </w:t>
      </w:r>
      <w:proofErr w:type="spellStart"/>
      <w:r w:rsidRPr="006A1DA8">
        <w:rPr>
          <w:rFonts w:asciiTheme="majorHAnsi" w:hAnsiTheme="majorHAnsi" w:cs="Times New Roman"/>
          <w:color w:val="000000"/>
          <w:sz w:val="20"/>
          <w:szCs w:val="20"/>
        </w:rPr>
        <w:t>volume</w:t>
      </w:r>
      <w:proofErr w:type="spellEnd"/>
      <w:r w:rsidRPr="006A1DA8">
        <w:rPr>
          <w:rFonts w:asciiTheme="majorHAnsi" w:hAnsiTheme="majorHAnsi" w:cs="Times New Roman"/>
          <w:color w:val="000000"/>
          <w:sz w:val="20"/>
          <w:szCs w:val="20"/>
        </w:rPr>
        <w:t xml:space="preserve">, </w:t>
      </w:r>
      <w:proofErr w:type="spellStart"/>
      <w:r w:rsidRPr="006A1DA8">
        <w:rPr>
          <w:rFonts w:asciiTheme="majorHAnsi" w:hAnsiTheme="majorHAnsi" w:cs="Times New Roman"/>
          <w:color w:val="000000"/>
          <w:sz w:val="20"/>
          <w:szCs w:val="20"/>
        </w:rPr>
        <w:t>kilég-zési</w:t>
      </w:r>
      <w:proofErr w:type="spellEnd"/>
      <w:r w:rsidRPr="006A1DA8">
        <w:rPr>
          <w:rFonts w:asciiTheme="majorHAnsi" w:hAnsiTheme="majorHAnsi" w:cs="Times New Roman"/>
          <w:color w:val="000000"/>
          <w:sz w:val="20"/>
          <w:szCs w:val="20"/>
        </w:rPr>
        <w:t xml:space="preserve"> maradék térfogat), RV (</w:t>
      </w:r>
      <w:proofErr w:type="spellStart"/>
      <w:r w:rsidRPr="006A1DA8">
        <w:rPr>
          <w:rFonts w:asciiTheme="majorHAnsi" w:hAnsiTheme="majorHAnsi" w:cs="Times New Roman"/>
          <w:color w:val="000000"/>
          <w:sz w:val="20"/>
          <w:szCs w:val="20"/>
        </w:rPr>
        <w:t>reserve</w:t>
      </w:r>
      <w:proofErr w:type="spellEnd"/>
      <w:r w:rsidRPr="006A1DA8">
        <w:rPr>
          <w:rFonts w:asciiTheme="majorHAnsi" w:hAnsiTheme="majorHAnsi" w:cs="Times New Roman"/>
          <w:color w:val="000000"/>
          <w:sz w:val="20"/>
          <w:szCs w:val="20"/>
        </w:rPr>
        <w:t xml:space="preserve"> </w:t>
      </w:r>
      <w:proofErr w:type="spellStart"/>
      <w:r w:rsidRPr="006A1DA8">
        <w:rPr>
          <w:rFonts w:asciiTheme="majorHAnsi" w:hAnsiTheme="majorHAnsi" w:cs="Times New Roman"/>
          <w:color w:val="000000"/>
          <w:sz w:val="20"/>
          <w:szCs w:val="20"/>
        </w:rPr>
        <w:t>volume</w:t>
      </w:r>
      <w:proofErr w:type="spellEnd"/>
      <w:r w:rsidRPr="006A1DA8">
        <w:rPr>
          <w:rFonts w:asciiTheme="majorHAnsi" w:hAnsiTheme="majorHAnsi" w:cs="Times New Roman"/>
          <w:color w:val="000000"/>
          <w:sz w:val="20"/>
          <w:szCs w:val="20"/>
        </w:rPr>
        <w:t>, maradék térfogat), IC (</w:t>
      </w:r>
      <w:proofErr w:type="spellStart"/>
      <w:r w:rsidRPr="006A1DA8">
        <w:rPr>
          <w:rFonts w:asciiTheme="majorHAnsi" w:hAnsiTheme="majorHAnsi" w:cs="Times New Roman"/>
          <w:color w:val="000000"/>
          <w:sz w:val="20"/>
          <w:szCs w:val="20"/>
        </w:rPr>
        <w:t>inspiratory</w:t>
      </w:r>
      <w:proofErr w:type="spellEnd"/>
      <w:r w:rsidRPr="006A1DA8">
        <w:rPr>
          <w:rFonts w:asciiTheme="majorHAnsi" w:hAnsiTheme="majorHAnsi" w:cs="Times New Roman"/>
          <w:color w:val="000000"/>
          <w:sz w:val="20"/>
          <w:szCs w:val="20"/>
        </w:rPr>
        <w:t xml:space="preserve"> </w:t>
      </w:r>
      <w:proofErr w:type="spellStart"/>
      <w:r w:rsidRPr="006A1DA8">
        <w:rPr>
          <w:rFonts w:asciiTheme="majorHAnsi" w:hAnsiTheme="majorHAnsi" w:cs="Times New Roman"/>
          <w:color w:val="000000"/>
          <w:sz w:val="20"/>
          <w:szCs w:val="20"/>
        </w:rPr>
        <w:t>capacity</w:t>
      </w:r>
      <w:proofErr w:type="spellEnd"/>
      <w:r w:rsidRPr="006A1DA8">
        <w:rPr>
          <w:rFonts w:asciiTheme="majorHAnsi" w:hAnsiTheme="majorHAnsi" w:cs="Times New Roman"/>
          <w:color w:val="000000"/>
          <w:sz w:val="20"/>
          <w:szCs w:val="20"/>
        </w:rPr>
        <w:t>, belégzési kapacitás), FRC (</w:t>
      </w:r>
      <w:proofErr w:type="spellStart"/>
      <w:r w:rsidRPr="006A1DA8">
        <w:rPr>
          <w:rFonts w:asciiTheme="majorHAnsi" w:hAnsiTheme="majorHAnsi" w:cs="Times New Roman"/>
          <w:color w:val="000000"/>
          <w:sz w:val="20"/>
          <w:szCs w:val="20"/>
        </w:rPr>
        <w:t>functional</w:t>
      </w:r>
      <w:proofErr w:type="spellEnd"/>
      <w:r w:rsidRPr="006A1DA8">
        <w:rPr>
          <w:rFonts w:asciiTheme="majorHAnsi" w:hAnsiTheme="majorHAnsi" w:cs="Times New Roman"/>
          <w:color w:val="000000"/>
          <w:sz w:val="20"/>
          <w:szCs w:val="20"/>
        </w:rPr>
        <w:t xml:space="preserve"> </w:t>
      </w:r>
      <w:proofErr w:type="spellStart"/>
      <w:r w:rsidRPr="006A1DA8">
        <w:rPr>
          <w:rFonts w:asciiTheme="majorHAnsi" w:hAnsiTheme="majorHAnsi" w:cs="Times New Roman"/>
          <w:color w:val="000000"/>
          <w:sz w:val="20"/>
          <w:szCs w:val="20"/>
        </w:rPr>
        <w:t>reserve</w:t>
      </w:r>
      <w:proofErr w:type="spellEnd"/>
      <w:r w:rsidRPr="006A1DA8">
        <w:rPr>
          <w:rFonts w:asciiTheme="majorHAnsi" w:hAnsiTheme="majorHAnsi" w:cs="Times New Roman"/>
          <w:color w:val="000000"/>
          <w:sz w:val="20"/>
          <w:szCs w:val="20"/>
        </w:rPr>
        <w:t xml:space="preserve"> </w:t>
      </w:r>
      <w:proofErr w:type="spellStart"/>
      <w:r w:rsidRPr="006A1DA8">
        <w:rPr>
          <w:rFonts w:asciiTheme="majorHAnsi" w:hAnsiTheme="majorHAnsi" w:cs="Times New Roman"/>
          <w:color w:val="000000"/>
          <w:sz w:val="20"/>
          <w:szCs w:val="20"/>
        </w:rPr>
        <w:t>capacity</w:t>
      </w:r>
      <w:proofErr w:type="spellEnd"/>
      <w:r w:rsidRPr="006A1DA8">
        <w:rPr>
          <w:rFonts w:asciiTheme="majorHAnsi" w:hAnsiTheme="majorHAnsi" w:cs="Times New Roman"/>
          <w:color w:val="000000"/>
          <w:sz w:val="20"/>
          <w:szCs w:val="20"/>
        </w:rPr>
        <w:t>, funkcionális maradék kapacitás), VC (</w:t>
      </w:r>
      <w:proofErr w:type="spellStart"/>
      <w:r w:rsidRPr="006A1DA8">
        <w:rPr>
          <w:rFonts w:asciiTheme="majorHAnsi" w:hAnsiTheme="majorHAnsi" w:cs="Times New Roman"/>
          <w:color w:val="000000"/>
          <w:sz w:val="20"/>
          <w:szCs w:val="20"/>
        </w:rPr>
        <w:t>vital</w:t>
      </w:r>
      <w:proofErr w:type="spellEnd"/>
      <w:r w:rsidRPr="006A1DA8">
        <w:rPr>
          <w:rFonts w:asciiTheme="majorHAnsi" w:hAnsiTheme="majorHAnsi" w:cs="Times New Roman"/>
          <w:color w:val="000000"/>
          <w:sz w:val="20"/>
          <w:szCs w:val="20"/>
        </w:rPr>
        <w:t xml:space="preserve"> </w:t>
      </w:r>
      <w:proofErr w:type="spellStart"/>
      <w:r w:rsidRPr="006A1DA8">
        <w:rPr>
          <w:rFonts w:asciiTheme="majorHAnsi" w:hAnsiTheme="majorHAnsi" w:cs="Times New Roman"/>
          <w:color w:val="000000"/>
          <w:sz w:val="20"/>
          <w:szCs w:val="20"/>
        </w:rPr>
        <w:t>capacity</w:t>
      </w:r>
      <w:proofErr w:type="spellEnd"/>
      <w:r w:rsidRPr="006A1DA8">
        <w:rPr>
          <w:rFonts w:asciiTheme="majorHAnsi" w:hAnsiTheme="majorHAnsi" w:cs="Times New Roman"/>
          <w:color w:val="000000"/>
          <w:sz w:val="20"/>
          <w:szCs w:val="20"/>
        </w:rPr>
        <w:t xml:space="preserve">, </w:t>
      </w:r>
      <w:proofErr w:type="spellStart"/>
      <w:r w:rsidRPr="006A1DA8">
        <w:rPr>
          <w:rFonts w:asciiTheme="majorHAnsi" w:hAnsiTheme="majorHAnsi" w:cs="Times New Roman"/>
          <w:color w:val="000000"/>
          <w:sz w:val="20"/>
          <w:szCs w:val="20"/>
        </w:rPr>
        <w:t>vitálkapacitás</w:t>
      </w:r>
      <w:proofErr w:type="spellEnd"/>
      <w:r w:rsidRPr="006A1DA8">
        <w:rPr>
          <w:rFonts w:asciiTheme="majorHAnsi" w:hAnsiTheme="majorHAnsi" w:cs="Times New Roman"/>
          <w:color w:val="000000"/>
          <w:sz w:val="20"/>
          <w:szCs w:val="20"/>
        </w:rPr>
        <w:t>), TLC (</w:t>
      </w:r>
      <w:proofErr w:type="spellStart"/>
      <w:r w:rsidRPr="006A1DA8">
        <w:rPr>
          <w:rFonts w:asciiTheme="majorHAnsi" w:hAnsiTheme="majorHAnsi" w:cs="Times New Roman"/>
          <w:color w:val="000000"/>
          <w:sz w:val="20"/>
          <w:szCs w:val="20"/>
        </w:rPr>
        <w:t>total</w:t>
      </w:r>
      <w:proofErr w:type="spellEnd"/>
      <w:r w:rsidRPr="006A1DA8">
        <w:rPr>
          <w:rFonts w:asciiTheme="majorHAnsi" w:hAnsiTheme="majorHAnsi" w:cs="Times New Roman"/>
          <w:color w:val="000000"/>
          <w:sz w:val="20"/>
          <w:szCs w:val="20"/>
        </w:rPr>
        <w:t xml:space="preserve"> </w:t>
      </w:r>
      <w:proofErr w:type="spellStart"/>
      <w:r w:rsidRPr="006A1DA8">
        <w:rPr>
          <w:rFonts w:asciiTheme="majorHAnsi" w:hAnsiTheme="majorHAnsi" w:cs="Times New Roman"/>
          <w:color w:val="000000"/>
          <w:sz w:val="20"/>
          <w:szCs w:val="20"/>
        </w:rPr>
        <w:t>lung</w:t>
      </w:r>
      <w:proofErr w:type="spellEnd"/>
      <w:r w:rsidRPr="006A1DA8">
        <w:rPr>
          <w:rFonts w:asciiTheme="majorHAnsi" w:hAnsiTheme="majorHAnsi" w:cs="Times New Roman"/>
          <w:color w:val="000000"/>
          <w:sz w:val="20"/>
          <w:szCs w:val="20"/>
        </w:rPr>
        <w:t xml:space="preserve"> </w:t>
      </w:r>
      <w:proofErr w:type="spellStart"/>
      <w:r w:rsidRPr="006A1DA8">
        <w:rPr>
          <w:rFonts w:asciiTheme="majorHAnsi" w:hAnsiTheme="majorHAnsi" w:cs="Times New Roman"/>
          <w:color w:val="000000"/>
          <w:sz w:val="20"/>
          <w:szCs w:val="20"/>
        </w:rPr>
        <w:t>capacity</w:t>
      </w:r>
      <w:proofErr w:type="spellEnd"/>
      <w:r w:rsidRPr="006A1DA8">
        <w:rPr>
          <w:rFonts w:asciiTheme="majorHAnsi" w:hAnsiTheme="majorHAnsi" w:cs="Times New Roman"/>
          <w:color w:val="000000"/>
          <w:sz w:val="20"/>
          <w:szCs w:val="20"/>
        </w:rPr>
        <w:t>, teljes tüdőkapacitás).</w:t>
      </w:r>
    </w:p>
    <w:p w:rsidR="00ED20EF" w:rsidRPr="006A1DA8" w:rsidRDefault="00ED20EF" w:rsidP="006A1DA8">
      <w:pPr>
        <w:spacing w:line="276" w:lineRule="auto"/>
        <w:jc w:val="both"/>
        <w:rPr>
          <w:rFonts w:asciiTheme="majorHAnsi" w:hAnsiTheme="majorHAnsi"/>
          <w:sz w:val="20"/>
          <w:szCs w:val="20"/>
        </w:rPr>
      </w:pPr>
      <w:r w:rsidRPr="006A1DA8">
        <w:rPr>
          <w:rFonts w:asciiTheme="majorHAnsi" w:hAnsiTheme="majorHAnsi"/>
          <w:sz w:val="20"/>
          <w:szCs w:val="20"/>
        </w:rPr>
        <w:t xml:space="preserve">Mérni az áramlási sebességet szokás, ennek integrálásával állítható elő a ki/belélegzett térfogat. Két, széles körben elterjedt eszközzel lehet a levegő áramlási sebességét mérni. Az egyik a </w:t>
      </w:r>
      <w:proofErr w:type="spellStart"/>
      <w:r w:rsidRPr="006A1DA8">
        <w:rPr>
          <w:rFonts w:asciiTheme="majorHAnsi" w:hAnsiTheme="majorHAnsi"/>
          <w:sz w:val="20"/>
          <w:szCs w:val="20"/>
        </w:rPr>
        <w:t>Fleisch-cső</w:t>
      </w:r>
      <w:proofErr w:type="spellEnd"/>
      <w:r w:rsidRPr="006A1DA8">
        <w:rPr>
          <w:rFonts w:asciiTheme="majorHAnsi" w:hAnsiTheme="majorHAnsi"/>
          <w:sz w:val="20"/>
          <w:szCs w:val="20"/>
        </w:rPr>
        <w:t>, a másik a hővezetős áramlásmérő.</w:t>
      </w:r>
    </w:p>
    <w:p w:rsidR="00ED20EF" w:rsidRPr="006A1DA8" w:rsidRDefault="00ED20EF" w:rsidP="006A1DA8">
      <w:pPr>
        <w:spacing w:line="276" w:lineRule="auto"/>
        <w:jc w:val="both"/>
        <w:rPr>
          <w:rFonts w:asciiTheme="majorHAnsi" w:hAnsiTheme="majorHAnsi"/>
          <w:sz w:val="20"/>
          <w:szCs w:val="20"/>
        </w:rPr>
      </w:pPr>
      <w:proofErr w:type="spellStart"/>
      <w:r w:rsidRPr="006A1DA8">
        <w:rPr>
          <w:rFonts w:asciiTheme="majorHAnsi" w:hAnsiTheme="majorHAnsi"/>
          <w:b/>
          <w:sz w:val="20"/>
          <w:szCs w:val="20"/>
        </w:rPr>
        <w:t>Fleisch-cső</w:t>
      </w:r>
      <w:proofErr w:type="spellEnd"/>
      <w:r w:rsidRPr="006A1DA8">
        <w:rPr>
          <w:rFonts w:asciiTheme="majorHAnsi" w:hAnsiTheme="majorHAnsi"/>
          <w:sz w:val="20"/>
          <w:szCs w:val="20"/>
        </w:rPr>
        <w:t xml:space="preserve">  Az áramló levegő az útjába elhelyezett ellenálláson nyomáskülönbséget hoz létre. Az áramlási ellenállás </w:t>
      </w:r>
      <w:proofErr w:type="spellStart"/>
      <w:r w:rsidRPr="006A1DA8">
        <w:rPr>
          <w:rFonts w:asciiTheme="majorHAnsi" w:hAnsiTheme="majorHAnsi"/>
          <w:sz w:val="20"/>
          <w:szCs w:val="20"/>
        </w:rPr>
        <w:t>megva-lósítható</w:t>
      </w:r>
      <w:proofErr w:type="spellEnd"/>
      <w:r w:rsidRPr="006A1DA8">
        <w:rPr>
          <w:rFonts w:asciiTheme="majorHAnsi" w:hAnsiTheme="majorHAnsi"/>
          <w:sz w:val="20"/>
          <w:szCs w:val="20"/>
        </w:rPr>
        <w:t xml:space="preserve"> sok, egymással párhuzamosan elhelyezett vékony csővel, amelyeket hullámos lemez csigavonalban való feltekerésével lehet létrehozni (9.3. ábra). A sok kis átmérőjű cső biztosítja a lamináris áramlást. A 9.4. ábrán jól látható, hogy a sok párhuzamos csövet egy hullámlemez spirális feltekerésével állították elő. Egy cső ellenállása jelentős, de a sok cső párhuzamos elhelyezése miatt az eredő ellenállás kis értéken tartható. Az ellenállásnak elég kicsinek kell lenni, hogy ne befolyásolja a légzést, és elég nagynak, hogy jól mérhető nyomáskülönbség jöjjön létre rajta.</w:t>
      </w:r>
    </w:p>
    <w:p w:rsidR="00ED20EF" w:rsidRPr="006A1DA8" w:rsidRDefault="00ED20EF" w:rsidP="006A1DA8">
      <w:pPr>
        <w:spacing w:line="276" w:lineRule="auto"/>
        <w:jc w:val="both"/>
        <w:rPr>
          <w:rFonts w:asciiTheme="majorHAnsi" w:hAnsiTheme="majorHAnsi"/>
          <w:sz w:val="20"/>
          <w:szCs w:val="20"/>
        </w:rPr>
      </w:pPr>
      <w:r w:rsidRPr="006A1DA8">
        <w:rPr>
          <w:rFonts w:asciiTheme="majorHAnsi" w:hAnsiTheme="majorHAnsi"/>
          <w:sz w:val="20"/>
          <w:szCs w:val="20"/>
        </w:rPr>
        <w:t xml:space="preserve">Az áramlási sebesség időfüggvénye integrálásával előállítható a ki/belélegzett térfogat időfüggvénye. Figyelembe kell venni, hogy a belélegzett és a kilélegzett levegő paraméterei eltérőek. A belélegzett levegőre jellemző: 20 ... 25 </w:t>
      </w:r>
      <w:r w:rsidRPr="006A1DA8">
        <w:rPr>
          <w:rFonts w:asciiTheme="majorHAnsi" w:hAnsiTheme="majorHAnsi" w:cs="Calibri"/>
          <w:sz w:val="20"/>
          <w:szCs w:val="20"/>
        </w:rPr>
        <w:t></w:t>
      </w:r>
      <w:r w:rsidRPr="006A1DA8">
        <w:rPr>
          <w:rFonts w:asciiTheme="majorHAnsi" w:hAnsiTheme="majorHAnsi"/>
          <w:sz w:val="20"/>
          <w:szCs w:val="20"/>
        </w:rPr>
        <w:t xml:space="preserve">C hőmérséklet, 40 ... 70%-os páratartalom és az atmoszférikusnál kisebb nyomás, míg a kilélegzett levegő közel 37 </w:t>
      </w:r>
      <w:r w:rsidRPr="006A1DA8">
        <w:rPr>
          <w:rFonts w:asciiTheme="majorHAnsi" w:hAnsiTheme="majorHAnsi" w:cs="Calibri"/>
          <w:sz w:val="20"/>
          <w:szCs w:val="20"/>
        </w:rPr>
        <w:t></w:t>
      </w:r>
      <w:r w:rsidRPr="006A1DA8">
        <w:rPr>
          <w:rFonts w:asciiTheme="majorHAnsi" w:hAnsiTheme="majorHAnsi"/>
          <w:sz w:val="20"/>
          <w:szCs w:val="20"/>
        </w:rPr>
        <w:t xml:space="preserve">C hőmérsékletű, 100%-os páratartalmú és az atmoszférikusnál nagyobb nyomású. Az átszámítást BTPS (body </w:t>
      </w:r>
      <w:proofErr w:type="spellStart"/>
      <w:r w:rsidRPr="006A1DA8">
        <w:rPr>
          <w:rFonts w:asciiTheme="majorHAnsi" w:hAnsiTheme="majorHAnsi"/>
          <w:sz w:val="20"/>
          <w:szCs w:val="20"/>
        </w:rPr>
        <w:t>temperature</w:t>
      </w:r>
      <w:proofErr w:type="spellEnd"/>
      <w:r w:rsidRPr="006A1DA8">
        <w:rPr>
          <w:rFonts w:asciiTheme="majorHAnsi" w:hAnsiTheme="majorHAnsi"/>
          <w:sz w:val="20"/>
          <w:szCs w:val="20"/>
        </w:rPr>
        <w:t xml:space="preserve"> and </w:t>
      </w:r>
      <w:proofErr w:type="spellStart"/>
      <w:r w:rsidRPr="006A1DA8">
        <w:rPr>
          <w:rFonts w:asciiTheme="majorHAnsi" w:hAnsiTheme="majorHAnsi"/>
          <w:sz w:val="20"/>
          <w:szCs w:val="20"/>
        </w:rPr>
        <w:t>pressure</w:t>
      </w:r>
      <w:proofErr w:type="spellEnd"/>
      <w:r w:rsidRPr="006A1DA8">
        <w:rPr>
          <w:rFonts w:asciiTheme="majorHAnsi" w:hAnsiTheme="majorHAnsi"/>
          <w:sz w:val="20"/>
          <w:szCs w:val="20"/>
        </w:rPr>
        <w:t xml:space="preserve">, </w:t>
      </w:r>
      <w:proofErr w:type="spellStart"/>
      <w:r w:rsidRPr="006A1DA8">
        <w:rPr>
          <w:rFonts w:asciiTheme="majorHAnsi" w:hAnsiTheme="majorHAnsi"/>
          <w:sz w:val="20"/>
          <w:szCs w:val="20"/>
        </w:rPr>
        <w:t>saturated</w:t>
      </w:r>
      <w:proofErr w:type="spellEnd"/>
      <w:r w:rsidRPr="006A1DA8">
        <w:rPr>
          <w:rFonts w:asciiTheme="majorHAnsi" w:hAnsiTheme="majorHAnsi"/>
          <w:sz w:val="20"/>
          <w:szCs w:val="20"/>
        </w:rPr>
        <w:t>) korrekciónak hívják.</w:t>
      </w:r>
    </w:p>
    <w:p w:rsidR="00ED20EF" w:rsidRPr="006A1DA8" w:rsidRDefault="00ED20EF" w:rsidP="006A1DA8">
      <w:pPr>
        <w:spacing w:line="276" w:lineRule="auto"/>
        <w:jc w:val="both"/>
        <w:rPr>
          <w:rFonts w:asciiTheme="majorHAnsi" w:hAnsiTheme="majorHAnsi"/>
          <w:b/>
          <w:bCs/>
          <w:sz w:val="20"/>
          <w:szCs w:val="20"/>
        </w:rPr>
      </w:pPr>
      <w:r w:rsidRPr="006A1DA8">
        <w:rPr>
          <w:rFonts w:asciiTheme="majorHAnsi" w:hAnsiTheme="majorHAnsi"/>
          <w:b/>
          <w:bCs/>
          <w:sz w:val="20"/>
          <w:szCs w:val="20"/>
        </w:rPr>
        <w:t>Gázcsere mérése</w:t>
      </w:r>
    </w:p>
    <w:p w:rsidR="00ED20EF" w:rsidRPr="006A1DA8" w:rsidRDefault="00ED20EF" w:rsidP="006A1DA8">
      <w:pPr>
        <w:spacing w:line="276" w:lineRule="auto"/>
        <w:jc w:val="both"/>
        <w:rPr>
          <w:rFonts w:asciiTheme="majorHAnsi" w:hAnsiTheme="majorHAnsi"/>
          <w:sz w:val="20"/>
          <w:szCs w:val="20"/>
        </w:rPr>
      </w:pPr>
      <w:r w:rsidRPr="006A1DA8">
        <w:rPr>
          <w:rFonts w:asciiTheme="majorHAnsi" w:hAnsiTheme="majorHAnsi"/>
          <w:sz w:val="20"/>
          <w:szCs w:val="20"/>
        </w:rPr>
        <w:t>A légzés hatékonyságát átfogóan jellemzi a légzési hányados (</w:t>
      </w:r>
      <w:proofErr w:type="spellStart"/>
      <w:r w:rsidRPr="006A1DA8">
        <w:rPr>
          <w:rFonts w:asciiTheme="majorHAnsi" w:hAnsiTheme="majorHAnsi"/>
          <w:sz w:val="20"/>
          <w:szCs w:val="20"/>
        </w:rPr>
        <w:t>respiratory</w:t>
      </w:r>
      <w:proofErr w:type="spellEnd"/>
      <w:r w:rsidRPr="006A1DA8">
        <w:rPr>
          <w:rFonts w:asciiTheme="majorHAnsi" w:hAnsiTheme="majorHAnsi"/>
          <w:sz w:val="20"/>
          <w:szCs w:val="20"/>
        </w:rPr>
        <w:t xml:space="preserve"> </w:t>
      </w:r>
      <w:proofErr w:type="spellStart"/>
      <w:r w:rsidRPr="006A1DA8">
        <w:rPr>
          <w:rFonts w:asciiTheme="majorHAnsi" w:hAnsiTheme="majorHAnsi"/>
          <w:sz w:val="20"/>
          <w:szCs w:val="20"/>
        </w:rPr>
        <w:t>quotient</w:t>
      </w:r>
      <w:proofErr w:type="spellEnd"/>
      <w:r w:rsidRPr="006A1DA8">
        <w:rPr>
          <w:rFonts w:asciiTheme="majorHAnsi" w:hAnsiTheme="majorHAnsi"/>
          <w:sz w:val="20"/>
          <w:szCs w:val="20"/>
        </w:rPr>
        <w:t xml:space="preserve">), a termelt szén-dioxid és a fogyasztott oxigén mennyiségének viszonya: </w:t>
      </w:r>
      <w:r w:rsidRPr="006A1DA8">
        <w:rPr>
          <w:rFonts w:asciiTheme="majorHAnsi" w:hAnsiTheme="majorHAnsi"/>
          <w:noProof/>
          <w:sz w:val="20"/>
          <w:szCs w:val="20"/>
          <w:lang w:eastAsia="hu-HU"/>
        </w:rPr>
        <w:drawing>
          <wp:inline distT="0" distB="0" distL="0" distR="0">
            <wp:extent cx="457187" cy="279400"/>
            <wp:effectExtent l="19050" t="0" r="13" b="0"/>
            <wp:docPr id="9"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459745" cy="280964"/>
                    </a:xfrm>
                    <a:prstGeom prst="rect">
                      <a:avLst/>
                    </a:prstGeom>
                    <a:noFill/>
                    <a:ln w="9525">
                      <a:noFill/>
                      <a:miter lim="800000"/>
                      <a:headEnd/>
                      <a:tailEnd/>
                    </a:ln>
                  </pic:spPr>
                </pic:pic>
              </a:graphicData>
            </a:graphic>
          </wp:inline>
        </w:drawing>
      </w:r>
      <w:r w:rsidRPr="006A1DA8">
        <w:rPr>
          <w:rFonts w:asciiTheme="majorHAnsi" w:hAnsiTheme="majorHAnsi"/>
          <w:sz w:val="20"/>
          <w:szCs w:val="20"/>
        </w:rPr>
        <w:t xml:space="preserve">. Ahhoz, hogy a légzésre jellemző gázanalízist el tudjuk végezni, a ki-, illetve belélegzett levegőből mintát kell eljuttatni egy </w:t>
      </w:r>
      <w:proofErr w:type="spellStart"/>
      <w:r w:rsidRPr="006A1DA8">
        <w:rPr>
          <w:rFonts w:asciiTheme="majorHAnsi" w:hAnsiTheme="majorHAnsi"/>
          <w:sz w:val="20"/>
          <w:szCs w:val="20"/>
        </w:rPr>
        <w:t>gázanalizátorba</w:t>
      </w:r>
      <w:proofErr w:type="spellEnd"/>
      <w:r w:rsidRPr="006A1DA8">
        <w:rPr>
          <w:rFonts w:asciiTheme="majorHAnsi" w:hAnsiTheme="majorHAnsi"/>
          <w:sz w:val="20"/>
          <w:szCs w:val="20"/>
        </w:rPr>
        <w:t xml:space="preserve">. Ha a </w:t>
      </w:r>
      <w:proofErr w:type="spellStart"/>
      <w:r w:rsidRPr="006A1DA8">
        <w:rPr>
          <w:rFonts w:asciiTheme="majorHAnsi" w:hAnsiTheme="majorHAnsi"/>
          <w:sz w:val="20"/>
          <w:szCs w:val="20"/>
        </w:rPr>
        <w:t>gázanalizátor</w:t>
      </w:r>
      <w:proofErr w:type="spellEnd"/>
      <w:r w:rsidRPr="006A1DA8">
        <w:rPr>
          <w:rFonts w:asciiTheme="majorHAnsi" w:hAnsiTheme="majorHAnsi"/>
          <w:sz w:val="20"/>
          <w:szCs w:val="20"/>
        </w:rPr>
        <w:t xml:space="preserve"> elég gyors, akkor az áramlási sebességből integrálással előállított térfogategységek segítségével a termelt, ill. fogyasztott gázok mennyiségét meghatározhatjuk. A gázcsere mérésekor szükséges az anatómiai holttér (szájüreg, légcső) és az áramlási sebességet mérő eszközben levő, ún. technikai holttér térfogatát ismerni és ezzel korrigálni a mért eredményeket.</w:t>
      </w:r>
    </w:p>
    <w:p w:rsidR="006A1DA8" w:rsidRPr="006A1DA8" w:rsidRDefault="006A1DA8" w:rsidP="006A1DA8">
      <w:pPr>
        <w:spacing w:before="0" w:after="200" w:line="276" w:lineRule="auto"/>
        <w:jc w:val="both"/>
        <w:rPr>
          <w:rStyle w:val="Kiemels2"/>
          <w:rFonts w:asciiTheme="majorHAnsi" w:eastAsiaTheme="majorEastAsia" w:hAnsiTheme="majorHAnsi" w:cstheme="majorBidi"/>
          <w:color w:val="17365D" w:themeColor="text2" w:themeShade="BF"/>
          <w:spacing w:val="5"/>
          <w:kern w:val="28"/>
          <w:sz w:val="20"/>
          <w:szCs w:val="20"/>
        </w:rPr>
      </w:pPr>
      <w:r w:rsidRPr="006A1DA8">
        <w:rPr>
          <w:rStyle w:val="Kiemels2"/>
          <w:sz w:val="20"/>
          <w:szCs w:val="20"/>
        </w:rPr>
        <w:br w:type="page"/>
      </w:r>
    </w:p>
    <w:p w:rsidR="00654491" w:rsidRPr="006A1DA8" w:rsidRDefault="00654491" w:rsidP="006A1DA8">
      <w:pPr>
        <w:pStyle w:val="Cm"/>
        <w:spacing w:line="276" w:lineRule="auto"/>
        <w:jc w:val="both"/>
        <w:rPr>
          <w:rStyle w:val="Kiemels2"/>
          <w:sz w:val="20"/>
          <w:szCs w:val="20"/>
        </w:rPr>
      </w:pPr>
      <w:r w:rsidRPr="006A1DA8">
        <w:rPr>
          <w:rStyle w:val="Kiemels2"/>
          <w:sz w:val="20"/>
          <w:szCs w:val="20"/>
        </w:rPr>
        <w:lastRenderedPageBreak/>
        <w:t xml:space="preserve">20. Légzésvizsgáló készülékek. </w:t>
      </w:r>
      <w:proofErr w:type="spellStart"/>
      <w:r w:rsidRPr="006A1DA8">
        <w:rPr>
          <w:rStyle w:val="Kiemels2"/>
          <w:sz w:val="20"/>
          <w:szCs w:val="20"/>
        </w:rPr>
        <w:t>Spirométer</w:t>
      </w:r>
      <w:proofErr w:type="spellEnd"/>
      <w:r w:rsidRPr="006A1DA8">
        <w:rPr>
          <w:rStyle w:val="Kiemels2"/>
          <w:sz w:val="20"/>
          <w:szCs w:val="20"/>
        </w:rPr>
        <w:t xml:space="preserve">, </w:t>
      </w:r>
      <w:proofErr w:type="spellStart"/>
      <w:r w:rsidRPr="006A1DA8">
        <w:rPr>
          <w:rStyle w:val="Kiemels2"/>
          <w:sz w:val="20"/>
          <w:szCs w:val="20"/>
        </w:rPr>
        <w:t>Fleisch-csöves</w:t>
      </w:r>
      <w:proofErr w:type="spellEnd"/>
      <w:r w:rsidRPr="006A1DA8">
        <w:rPr>
          <w:rStyle w:val="Kiemels2"/>
          <w:sz w:val="20"/>
          <w:szCs w:val="20"/>
        </w:rPr>
        <w:t xml:space="preserve"> készülékek. Légúti ellenállás mérése, holt terek mérése, az alveoláris ventilláció mérése.</w:t>
      </w:r>
    </w:p>
    <w:p w:rsidR="001A04CE" w:rsidRPr="006A1DA8" w:rsidRDefault="001A04CE" w:rsidP="006A1DA8">
      <w:pPr>
        <w:spacing w:line="276" w:lineRule="auto"/>
        <w:jc w:val="both"/>
        <w:rPr>
          <w:rFonts w:asciiTheme="majorHAnsi" w:hAnsiTheme="majorHAnsi"/>
          <w:sz w:val="20"/>
          <w:szCs w:val="20"/>
        </w:rPr>
      </w:pPr>
      <w:r w:rsidRPr="006A1DA8">
        <w:rPr>
          <w:rFonts w:asciiTheme="majorHAnsi" w:hAnsiTheme="majorHAnsi"/>
          <w:sz w:val="20"/>
          <w:szCs w:val="20"/>
        </w:rPr>
        <w:t xml:space="preserve">A légzés kvalitatív vizsgálata (történik-e légzés, mekkora a percenkénti légzésszám) őrző készülékekben szükséges. Erre a célra nem szükséges a levegő áramlását mérni. Az érzékeléshez felhasználhatjuk a mellkasra helyezett EKG-elektródokat. A mellkas EKG- elektródok közti impedanciáját 50–100 kHz frekvencián mérve, a mérőjel az EKG- felvételből </w:t>
      </w:r>
      <w:proofErr w:type="spellStart"/>
      <w:r w:rsidRPr="006A1DA8">
        <w:rPr>
          <w:rFonts w:asciiTheme="majorHAnsi" w:hAnsiTheme="majorHAnsi"/>
          <w:sz w:val="20"/>
          <w:szCs w:val="20"/>
        </w:rPr>
        <w:t>aluláteresztő</w:t>
      </w:r>
      <w:proofErr w:type="spellEnd"/>
      <w:r w:rsidRPr="006A1DA8">
        <w:rPr>
          <w:rFonts w:asciiTheme="majorHAnsi" w:hAnsiTheme="majorHAnsi"/>
          <w:sz w:val="20"/>
          <w:szCs w:val="20"/>
        </w:rPr>
        <w:t xml:space="preserve"> szűrővel könnyen eltávolítható. Belélegzéskor az impedancia nőni, kilélegzéskor pedig csökkenni fog. Akár inkubátorban levő koraszülöttek lélegzését lehet monitorozni az alájuk helyezett, több </w:t>
      </w:r>
      <w:proofErr w:type="spellStart"/>
      <w:r w:rsidRPr="006A1DA8">
        <w:rPr>
          <w:rFonts w:asciiTheme="majorHAnsi" w:hAnsiTheme="majorHAnsi"/>
          <w:sz w:val="20"/>
          <w:szCs w:val="20"/>
        </w:rPr>
        <w:t>kompartmentből</w:t>
      </w:r>
      <w:proofErr w:type="spellEnd"/>
      <w:r w:rsidRPr="006A1DA8">
        <w:rPr>
          <w:rFonts w:asciiTheme="majorHAnsi" w:hAnsiTheme="majorHAnsi"/>
          <w:sz w:val="20"/>
          <w:szCs w:val="20"/>
        </w:rPr>
        <w:t xml:space="preserve"> álló matraccal. A matrac </w:t>
      </w:r>
      <w:proofErr w:type="spellStart"/>
      <w:r w:rsidRPr="006A1DA8">
        <w:rPr>
          <w:rFonts w:asciiTheme="majorHAnsi" w:hAnsiTheme="majorHAnsi"/>
          <w:sz w:val="20"/>
          <w:szCs w:val="20"/>
        </w:rPr>
        <w:t>kompartmentjei</w:t>
      </w:r>
      <w:proofErr w:type="spellEnd"/>
      <w:r w:rsidRPr="006A1DA8">
        <w:rPr>
          <w:rFonts w:asciiTheme="majorHAnsi" w:hAnsiTheme="majorHAnsi"/>
          <w:sz w:val="20"/>
          <w:szCs w:val="20"/>
        </w:rPr>
        <w:t xml:space="preserve"> között légutak vannak, ezeken keresztül levegő áramlik, ahogy a lélegzés során a test matracra kifejtett nyomáseloszlása megváltozik. A </w:t>
      </w:r>
      <w:proofErr w:type="spellStart"/>
      <w:r w:rsidRPr="006A1DA8">
        <w:rPr>
          <w:rFonts w:asciiTheme="majorHAnsi" w:hAnsiTheme="majorHAnsi"/>
          <w:sz w:val="20"/>
          <w:szCs w:val="20"/>
        </w:rPr>
        <w:t>kompartmentek</w:t>
      </w:r>
      <w:proofErr w:type="spellEnd"/>
      <w:r w:rsidRPr="006A1DA8">
        <w:rPr>
          <w:rFonts w:asciiTheme="majorHAnsi" w:hAnsiTheme="majorHAnsi"/>
          <w:sz w:val="20"/>
          <w:szCs w:val="20"/>
        </w:rPr>
        <w:t xml:space="preserve"> közti levegőáramlás egyszerűen megmérhető.</w:t>
      </w:r>
    </w:p>
    <w:p w:rsidR="001A04CE" w:rsidRPr="006A1DA8" w:rsidRDefault="001A04CE" w:rsidP="006A1DA8">
      <w:pPr>
        <w:spacing w:line="276" w:lineRule="auto"/>
        <w:jc w:val="both"/>
        <w:rPr>
          <w:rFonts w:asciiTheme="majorHAnsi" w:hAnsiTheme="majorHAnsi"/>
          <w:sz w:val="20"/>
          <w:szCs w:val="20"/>
        </w:rPr>
      </w:pPr>
      <w:r w:rsidRPr="006A1DA8">
        <w:rPr>
          <w:rFonts w:asciiTheme="majorHAnsi" w:hAnsiTheme="majorHAnsi"/>
          <w:sz w:val="20"/>
          <w:szCs w:val="20"/>
        </w:rPr>
        <w:t xml:space="preserve">A légzés kvantitatív vizsgálatára szolgáló </w:t>
      </w:r>
      <w:proofErr w:type="spellStart"/>
      <w:r w:rsidRPr="006A1DA8">
        <w:rPr>
          <w:rFonts w:asciiTheme="majorHAnsi" w:hAnsiTheme="majorHAnsi"/>
          <w:b/>
          <w:sz w:val="20"/>
          <w:szCs w:val="20"/>
        </w:rPr>
        <w:t>spirométernek</w:t>
      </w:r>
      <w:proofErr w:type="spellEnd"/>
      <w:r w:rsidRPr="006A1DA8">
        <w:rPr>
          <w:rFonts w:asciiTheme="majorHAnsi" w:hAnsiTheme="majorHAnsi"/>
          <w:sz w:val="20"/>
          <w:szCs w:val="20"/>
        </w:rPr>
        <w:t xml:space="preserve"> három üzemmódja lehet. Vizsgálják a normál nyugalmi, az erőltetett (forszírozott) légzést és a </w:t>
      </w:r>
      <w:proofErr w:type="spellStart"/>
      <w:r w:rsidRPr="006A1DA8">
        <w:rPr>
          <w:rFonts w:asciiTheme="majorHAnsi" w:hAnsiTheme="majorHAnsi"/>
          <w:sz w:val="20"/>
          <w:szCs w:val="20"/>
        </w:rPr>
        <w:t>hiperventillációt</w:t>
      </w:r>
      <w:proofErr w:type="spellEnd"/>
      <w:r w:rsidRPr="006A1DA8">
        <w:rPr>
          <w:rFonts w:asciiTheme="majorHAnsi" w:hAnsiTheme="majorHAnsi"/>
          <w:sz w:val="20"/>
          <w:szCs w:val="20"/>
        </w:rPr>
        <w:t>. A normál nyugalmi légzés diagnosztikai értéke kicsi. A nyugalmi légzés paramétereit gyakorlással jelentősen befolyásolni lehet.</w:t>
      </w:r>
    </w:p>
    <w:p w:rsidR="001A04CE" w:rsidRPr="006A1DA8" w:rsidRDefault="001A04CE" w:rsidP="006A1DA8">
      <w:pPr>
        <w:spacing w:line="276" w:lineRule="auto"/>
        <w:jc w:val="both"/>
        <w:rPr>
          <w:rFonts w:asciiTheme="majorHAnsi" w:hAnsiTheme="majorHAnsi"/>
          <w:sz w:val="20"/>
          <w:szCs w:val="20"/>
        </w:rPr>
      </w:pPr>
      <w:r w:rsidRPr="006A1DA8">
        <w:rPr>
          <w:rFonts w:asciiTheme="majorHAnsi" w:hAnsiTheme="majorHAnsi"/>
          <w:sz w:val="20"/>
          <w:szCs w:val="20"/>
        </w:rPr>
        <w:t xml:space="preserve">Az erőltetett légzés paraméterei az anatómiai felépítés által meghatározottak, ezek gyakorlással nem </w:t>
      </w:r>
      <w:proofErr w:type="spellStart"/>
      <w:r w:rsidRPr="006A1DA8">
        <w:rPr>
          <w:rFonts w:asciiTheme="majorHAnsi" w:hAnsiTheme="majorHAnsi"/>
          <w:sz w:val="20"/>
          <w:szCs w:val="20"/>
        </w:rPr>
        <w:t>befolyá-solhatók</w:t>
      </w:r>
      <w:proofErr w:type="spellEnd"/>
      <w:r w:rsidRPr="006A1DA8">
        <w:rPr>
          <w:rFonts w:asciiTheme="majorHAnsi" w:hAnsiTheme="majorHAnsi"/>
          <w:sz w:val="20"/>
          <w:szCs w:val="20"/>
        </w:rPr>
        <w:t xml:space="preserve">. (Természetesen a helyes értékek megmérése a páciens kooperativitását igényli.) Az erőltetett légzés paramétereinek jellemző értékeit homogén népességi csoportokra statisztikai módszerekkel meghatározták. A paraméterek elvárt, normálisnak tekinthető értéke lényegében a páciens három adatától függ: életkor, </w:t>
      </w:r>
      <w:proofErr w:type="spellStart"/>
      <w:r w:rsidRPr="006A1DA8">
        <w:rPr>
          <w:rFonts w:asciiTheme="majorHAnsi" w:hAnsiTheme="majorHAnsi"/>
          <w:sz w:val="20"/>
          <w:szCs w:val="20"/>
        </w:rPr>
        <w:t>testmagas-ság</w:t>
      </w:r>
      <w:proofErr w:type="spellEnd"/>
      <w:r w:rsidRPr="006A1DA8">
        <w:rPr>
          <w:rFonts w:asciiTheme="majorHAnsi" w:hAnsiTheme="majorHAnsi"/>
          <w:sz w:val="20"/>
          <w:szCs w:val="20"/>
        </w:rPr>
        <w:t>, nem.</w:t>
      </w:r>
    </w:p>
    <w:p w:rsidR="00AA06BD" w:rsidRPr="006A1DA8" w:rsidRDefault="00AA06BD" w:rsidP="006A1DA8">
      <w:pPr>
        <w:autoSpaceDE w:val="0"/>
        <w:autoSpaceDN w:val="0"/>
        <w:adjustRightInd w:val="0"/>
        <w:spacing w:before="0" w:after="0" w:line="276" w:lineRule="auto"/>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A páciens a lehetséges maximális kilégzést (a tüdő térfogat RV) követően 100 %-os oxigént lélegez be, ezután lassan újra maximális kilégzést végez. Egy tipikus eredmény látható az Á17.8 ábrán: nitrogén koncentráció a </w:t>
      </w:r>
      <w:proofErr w:type="spellStart"/>
      <w:r w:rsidRPr="006A1DA8">
        <w:rPr>
          <w:rFonts w:asciiTheme="majorHAnsi" w:hAnsiTheme="majorHAnsi" w:cs="Times New Roman"/>
          <w:color w:val="000000"/>
          <w:sz w:val="20"/>
          <w:szCs w:val="20"/>
        </w:rPr>
        <w:t>kilégzett</w:t>
      </w:r>
      <w:proofErr w:type="spellEnd"/>
      <w:r w:rsidRPr="006A1DA8">
        <w:rPr>
          <w:rFonts w:asciiTheme="majorHAnsi" w:hAnsiTheme="majorHAnsi" w:cs="Times New Roman"/>
          <w:color w:val="000000"/>
          <w:sz w:val="20"/>
          <w:szCs w:val="20"/>
        </w:rPr>
        <w:t xml:space="preserve"> térfogat függvényében. </w:t>
      </w:r>
    </w:p>
    <w:p w:rsidR="001A04CE" w:rsidRPr="006A1DA8" w:rsidRDefault="00AA06BD" w:rsidP="006A1DA8">
      <w:pPr>
        <w:spacing w:line="276" w:lineRule="auto"/>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Az I szakasz a holttér, a II szakasz az átmeneti szakasz. A III szakasz az alveoláris plató, az oszcillációk a szívverés ütemének megfelelők. Jó keveredés esetén ebben a szakaszban a görbe meredeksége 2 %/500 ml alatt van. (Mérni 750 és 1250 ml között szokták.) Dohányzóknál az érték kb. kétszerese a nemdohányzókénak. A IV fázisban történik a záró térfogat (</w:t>
      </w:r>
      <w:proofErr w:type="spellStart"/>
      <w:r w:rsidRPr="006A1DA8">
        <w:rPr>
          <w:rFonts w:asciiTheme="majorHAnsi" w:hAnsiTheme="majorHAnsi" w:cs="Times New Roman"/>
          <w:color w:val="000000"/>
          <w:sz w:val="20"/>
          <w:szCs w:val="20"/>
        </w:rPr>
        <w:t>closing</w:t>
      </w:r>
      <w:proofErr w:type="spellEnd"/>
      <w:r w:rsidRPr="006A1DA8">
        <w:rPr>
          <w:rFonts w:asciiTheme="majorHAnsi" w:hAnsiTheme="majorHAnsi" w:cs="Times New Roman"/>
          <w:color w:val="000000"/>
          <w:sz w:val="20"/>
          <w:szCs w:val="20"/>
        </w:rPr>
        <w:t xml:space="preserve"> </w:t>
      </w:r>
      <w:proofErr w:type="spellStart"/>
      <w:r w:rsidRPr="006A1DA8">
        <w:rPr>
          <w:rFonts w:asciiTheme="majorHAnsi" w:hAnsiTheme="majorHAnsi" w:cs="Times New Roman"/>
          <w:color w:val="000000"/>
          <w:sz w:val="20"/>
          <w:szCs w:val="20"/>
        </w:rPr>
        <w:t>volume</w:t>
      </w:r>
      <w:proofErr w:type="spellEnd"/>
      <w:r w:rsidRPr="006A1DA8">
        <w:rPr>
          <w:rFonts w:asciiTheme="majorHAnsi" w:hAnsiTheme="majorHAnsi" w:cs="Times New Roman"/>
          <w:color w:val="000000"/>
          <w:sz w:val="20"/>
          <w:szCs w:val="20"/>
        </w:rPr>
        <w:t xml:space="preserve">, CV) kilégzése, itt jelentősen megnő a nitrogén koncentráció gradiense. Ez az egyetlen kilégzés során készített felvétel a tüdőben meglévő keveredés jellemzésén kívül a </w:t>
      </w:r>
      <w:r w:rsidRPr="006A1DA8">
        <w:rPr>
          <w:rFonts w:asciiTheme="majorHAnsi" w:hAnsiTheme="majorHAnsi" w:cs="Times New Roman"/>
          <w:b/>
          <w:color w:val="000000"/>
          <w:sz w:val="20"/>
          <w:szCs w:val="20"/>
        </w:rPr>
        <w:t>légúti ellenállás</w:t>
      </w:r>
      <w:r w:rsidRPr="006A1DA8">
        <w:rPr>
          <w:rFonts w:asciiTheme="majorHAnsi" w:hAnsiTheme="majorHAnsi" w:cs="Times New Roman"/>
          <w:color w:val="000000"/>
          <w:sz w:val="20"/>
          <w:szCs w:val="20"/>
        </w:rPr>
        <w:t xml:space="preserve"> meg-növekedését (szűkület) és kimutatja.</w:t>
      </w:r>
    </w:p>
    <w:p w:rsidR="00AA06BD" w:rsidRPr="006A1DA8" w:rsidRDefault="00AA06BD" w:rsidP="006A1DA8">
      <w:pPr>
        <w:spacing w:line="276" w:lineRule="auto"/>
        <w:jc w:val="both"/>
        <w:rPr>
          <w:rFonts w:asciiTheme="majorHAnsi" w:hAnsiTheme="majorHAnsi"/>
          <w:sz w:val="20"/>
          <w:szCs w:val="20"/>
        </w:rPr>
      </w:pPr>
      <w:r w:rsidRPr="006A1DA8">
        <w:rPr>
          <w:rFonts w:asciiTheme="majorHAnsi" w:hAnsiTheme="majorHAnsi"/>
          <w:noProof/>
          <w:sz w:val="20"/>
          <w:szCs w:val="20"/>
          <w:lang w:eastAsia="hu-HU"/>
        </w:rPr>
        <w:drawing>
          <wp:inline distT="0" distB="0" distL="0" distR="0">
            <wp:extent cx="4305300" cy="2861396"/>
            <wp:effectExtent l="19050" t="0" r="0" b="0"/>
            <wp:docPr id="11" name="Kép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srcRect/>
                    <a:stretch>
                      <a:fillRect/>
                    </a:stretch>
                  </pic:blipFill>
                  <pic:spPr bwMode="auto">
                    <a:xfrm>
                      <a:off x="0" y="0"/>
                      <a:ext cx="4305300" cy="2861396"/>
                    </a:xfrm>
                    <a:prstGeom prst="rect">
                      <a:avLst/>
                    </a:prstGeom>
                    <a:noFill/>
                    <a:ln w="9525">
                      <a:noFill/>
                      <a:miter lim="800000"/>
                      <a:headEnd/>
                      <a:tailEnd/>
                    </a:ln>
                  </pic:spPr>
                </pic:pic>
              </a:graphicData>
            </a:graphic>
          </wp:inline>
        </w:drawing>
      </w:r>
    </w:p>
    <w:p w:rsidR="00AA06BD" w:rsidRPr="006A1DA8" w:rsidRDefault="00AA06BD" w:rsidP="006A1DA8">
      <w:pPr>
        <w:autoSpaceDE w:val="0"/>
        <w:autoSpaceDN w:val="0"/>
        <w:adjustRightInd w:val="0"/>
        <w:spacing w:before="0" w:after="0" w:line="276" w:lineRule="auto"/>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Az </w:t>
      </w:r>
      <w:r w:rsidRPr="006A1DA8">
        <w:rPr>
          <w:rFonts w:asciiTheme="majorHAnsi" w:hAnsiTheme="majorHAnsi" w:cs="Times New Roman"/>
          <w:b/>
          <w:color w:val="000000"/>
          <w:sz w:val="20"/>
          <w:szCs w:val="20"/>
        </w:rPr>
        <w:t>alveoláris ventilláció</w:t>
      </w:r>
      <w:r w:rsidRPr="006A1DA8">
        <w:rPr>
          <w:rFonts w:asciiTheme="majorHAnsi" w:hAnsiTheme="majorHAnsi" w:cs="Times New Roman"/>
          <w:color w:val="000000"/>
          <w:sz w:val="20"/>
          <w:szCs w:val="20"/>
        </w:rPr>
        <w:t xml:space="preserve"> mérésére semleges, a légzéshez kapcsolódó gázcserében részt nem vevő gázt használnak, leggyakrabban nitrogént. Az alveoláris ventilláció eloszlása (</w:t>
      </w:r>
      <w:proofErr w:type="spellStart"/>
      <w:r w:rsidRPr="006A1DA8">
        <w:rPr>
          <w:rFonts w:asciiTheme="majorHAnsi" w:hAnsiTheme="majorHAnsi" w:cs="Times New Roman"/>
          <w:color w:val="000000"/>
          <w:sz w:val="20"/>
          <w:szCs w:val="20"/>
        </w:rPr>
        <w:t>inspired</w:t>
      </w:r>
      <w:proofErr w:type="spellEnd"/>
      <w:r w:rsidRPr="006A1DA8">
        <w:rPr>
          <w:rFonts w:asciiTheme="majorHAnsi" w:hAnsiTheme="majorHAnsi" w:cs="Times New Roman"/>
          <w:color w:val="000000"/>
          <w:sz w:val="20"/>
          <w:szCs w:val="20"/>
        </w:rPr>
        <w:t xml:space="preserve"> </w:t>
      </w:r>
      <w:proofErr w:type="spellStart"/>
      <w:r w:rsidRPr="006A1DA8">
        <w:rPr>
          <w:rFonts w:asciiTheme="majorHAnsi" w:hAnsiTheme="majorHAnsi" w:cs="Times New Roman"/>
          <w:color w:val="000000"/>
          <w:sz w:val="20"/>
          <w:szCs w:val="20"/>
        </w:rPr>
        <w:t>gas</w:t>
      </w:r>
      <w:proofErr w:type="spellEnd"/>
      <w:r w:rsidRPr="006A1DA8">
        <w:rPr>
          <w:rFonts w:asciiTheme="majorHAnsi" w:hAnsiTheme="majorHAnsi" w:cs="Times New Roman"/>
          <w:color w:val="000000"/>
          <w:sz w:val="20"/>
          <w:szCs w:val="20"/>
        </w:rPr>
        <w:t xml:space="preserve"> </w:t>
      </w:r>
      <w:proofErr w:type="spellStart"/>
      <w:r w:rsidRPr="006A1DA8">
        <w:rPr>
          <w:rFonts w:asciiTheme="majorHAnsi" w:hAnsiTheme="majorHAnsi" w:cs="Times New Roman"/>
          <w:color w:val="000000"/>
          <w:sz w:val="20"/>
          <w:szCs w:val="20"/>
        </w:rPr>
        <w:t>distribution</w:t>
      </w:r>
      <w:proofErr w:type="spellEnd"/>
      <w:r w:rsidRPr="006A1DA8">
        <w:rPr>
          <w:rFonts w:asciiTheme="majorHAnsi" w:hAnsiTheme="majorHAnsi" w:cs="Times New Roman"/>
          <w:color w:val="000000"/>
          <w:sz w:val="20"/>
          <w:szCs w:val="20"/>
        </w:rPr>
        <w:t xml:space="preserve">, IDI) a légzés hatékonyságának fontos jellemzője. A páciens a mérés során minden belégzéskor 100 %-os oxigént </w:t>
      </w:r>
      <w:r w:rsidRPr="006A1DA8">
        <w:rPr>
          <w:rFonts w:asciiTheme="majorHAnsi" w:hAnsiTheme="majorHAnsi" w:cs="Times New Roman"/>
          <w:color w:val="000000"/>
          <w:sz w:val="20"/>
          <w:szCs w:val="20"/>
        </w:rPr>
        <w:lastRenderedPageBreak/>
        <w:t xml:space="preserve">lélegzik be, a </w:t>
      </w:r>
      <w:proofErr w:type="spellStart"/>
      <w:r w:rsidRPr="006A1DA8">
        <w:rPr>
          <w:rFonts w:asciiTheme="majorHAnsi" w:hAnsiTheme="majorHAnsi" w:cs="Times New Roman"/>
          <w:color w:val="000000"/>
          <w:sz w:val="20"/>
          <w:szCs w:val="20"/>
        </w:rPr>
        <w:t>kilégzett</w:t>
      </w:r>
      <w:proofErr w:type="spellEnd"/>
      <w:r w:rsidRPr="006A1DA8">
        <w:rPr>
          <w:rFonts w:asciiTheme="majorHAnsi" w:hAnsiTheme="majorHAnsi" w:cs="Times New Roman"/>
          <w:color w:val="000000"/>
          <w:sz w:val="20"/>
          <w:szCs w:val="20"/>
        </w:rPr>
        <w:t xml:space="preserve"> levegőben mérik a nitrogén koncentráció-ját és mennyiségét. A holttér nagyságát ismerni kell és ezt minden kilégzésnél figyelembe kell venni. </w:t>
      </w:r>
    </w:p>
    <w:p w:rsidR="00AA06BD" w:rsidRPr="006A1DA8" w:rsidRDefault="00AA06BD" w:rsidP="006A1DA8">
      <w:pPr>
        <w:spacing w:line="276" w:lineRule="auto"/>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Ideális, egy részből álló és ezen belül gyors és tökéletes keveredést biztosító tüdő esetén a </w:t>
      </w:r>
      <w:proofErr w:type="spellStart"/>
      <w:r w:rsidRPr="006A1DA8">
        <w:rPr>
          <w:rFonts w:asciiTheme="majorHAnsi" w:hAnsiTheme="majorHAnsi" w:cs="Times New Roman"/>
          <w:color w:val="000000"/>
          <w:sz w:val="20"/>
          <w:szCs w:val="20"/>
        </w:rPr>
        <w:t>nitro-gén</w:t>
      </w:r>
      <w:proofErr w:type="spellEnd"/>
      <w:r w:rsidRPr="006A1DA8">
        <w:rPr>
          <w:rFonts w:asciiTheme="majorHAnsi" w:hAnsiTheme="majorHAnsi" w:cs="Times New Roman"/>
          <w:color w:val="000000"/>
          <w:sz w:val="20"/>
          <w:szCs w:val="20"/>
        </w:rPr>
        <w:t xml:space="preserve"> koncentráció csökkenése exponenciális lenne.</w:t>
      </w:r>
    </w:p>
    <w:p w:rsidR="00AA06BD" w:rsidRPr="006A1DA8" w:rsidRDefault="00AA06BD" w:rsidP="006A1DA8">
      <w:pPr>
        <w:spacing w:line="276" w:lineRule="auto"/>
        <w:jc w:val="both"/>
        <w:rPr>
          <w:rFonts w:asciiTheme="majorHAnsi" w:hAnsiTheme="majorHAnsi"/>
          <w:sz w:val="20"/>
          <w:szCs w:val="20"/>
        </w:rPr>
      </w:pPr>
      <w:r w:rsidRPr="006A1DA8">
        <w:rPr>
          <w:rFonts w:asciiTheme="majorHAnsi" w:hAnsiTheme="majorHAnsi"/>
          <w:sz w:val="20"/>
          <w:szCs w:val="20"/>
        </w:rPr>
        <w:t>A gázcsere mérésekor szükséges az anatómiai holttér (szájüreg, légcső) és az áramlási sebességet mérő eszközben levő, ún. technikai holttér térfogatát ismerni és ezzel korrigálni a mért eredményeket. Az anatómiai és technikai holtteret a 9.8. ábrán bemutatott módon mérhetjük. A páciens 100%-os oxigént lélegzik be, az ezt követő kilégzéskor vizsgáljuk a nitrogén koncentrációját, illetve a termelt nitrogén mennyiségét. A holttérben is létrejön keveredés a 100%-os oxigén és a gázcserében részt vevő, tüdőből érkező levegő között. Ezért a kilélegzett gázmennyiség függvényében ábrázolt nitrogénkoncentráció görbéjén meg kell keresni azt a pontot, ami akkor jelezné a holttérből távozó 100%-os oxigén (0%-os nitrogén) kilégzésének végét, ha nem lenne keveredés. A 9.8. ábrán ez a pont a P pont, amit úgy kell kijelölni, hogy az ABP terület megegyezzen a DCP területtel. Hasonló elven számolva, ha a kilélegzett nitrogénmennyiséget az összes kilélegzett gázmennyiség függvényében ábrázoljuk, akkor a lineáris szakasz meghosszabbítása metszi ki a holttér nagyságát (E pont).</w:t>
      </w:r>
    </w:p>
    <w:p w:rsidR="00AA06BD" w:rsidRPr="006A1DA8" w:rsidRDefault="00AA06BD" w:rsidP="006A1DA8">
      <w:pPr>
        <w:spacing w:line="276" w:lineRule="auto"/>
        <w:jc w:val="both"/>
        <w:rPr>
          <w:rFonts w:asciiTheme="majorHAnsi" w:hAnsiTheme="majorHAnsi"/>
          <w:sz w:val="20"/>
          <w:szCs w:val="20"/>
        </w:rPr>
      </w:pPr>
      <w:r w:rsidRPr="006A1DA8">
        <w:rPr>
          <w:rFonts w:asciiTheme="majorHAnsi" w:hAnsiTheme="majorHAnsi"/>
          <w:noProof/>
          <w:sz w:val="20"/>
          <w:szCs w:val="20"/>
          <w:lang w:eastAsia="hu-HU"/>
        </w:rPr>
        <w:lastRenderedPageBreak/>
        <w:drawing>
          <wp:inline distT="0" distB="0" distL="0" distR="0">
            <wp:extent cx="5476875" cy="6610350"/>
            <wp:effectExtent l="19050" t="0" r="9525" b="0"/>
            <wp:docPr id="12" name="Ké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srcRect/>
                    <a:stretch>
                      <a:fillRect/>
                    </a:stretch>
                  </pic:blipFill>
                  <pic:spPr bwMode="auto">
                    <a:xfrm>
                      <a:off x="0" y="0"/>
                      <a:ext cx="5476875" cy="6610350"/>
                    </a:xfrm>
                    <a:prstGeom prst="rect">
                      <a:avLst/>
                    </a:prstGeom>
                    <a:noFill/>
                    <a:ln w="9525">
                      <a:noFill/>
                      <a:miter lim="800000"/>
                      <a:headEnd/>
                      <a:tailEnd/>
                    </a:ln>
                  </pic:spPr>
                </pic:pic>
              </a:graphicData>
            </a:graphic>
          </wp:inline>
        </w:drawing>
      </w:r>
    </w:p>
    <w:p w:rsidR="006A1DA8" w:rsidRPr="006A1DA8" w:rsidRDefault="006A1DA8" w:rsidP="006A1DA8">
      <w:pPr>
        <w:spacing w:before="0" w:after="200" w:line="276" w:lineRule="auto"/>
        <w:jc w:val="both"/>
        <w:rPr>
          <w:rStyle w:val="Kiemels2"/>
          <w:rFonts w:asciiTheme="majorHAnsi" w:eastAsiaTheme="majorEastAsia" w:hAnsiTheme="majorHAnsi" w:cstheme="majorBidi"/>
          <w:color w:val="17365D" w:themeColor="text2" w:themeShade="BF"/>
          <w:spacing w:val="5"/>
          <w:kern w:val="28"/>
          <w:sz w:val="20"/>
          <w:szCs w:val="20"/>
        </w:rPr>
      </w:pPr>
      <w:r w:rsidRPr="006A1DA8">
        <w:rPr>
          <w:rStyle w:val="Kiemels2"/>
          <w:sz w:val="20"/>
          <w:szCs w:val="20"/>
        </w:rPr>
        <w:br w:type="page"/>
      </w:r>
    </w:p>
    <w:p w:rsidR="00654491" w:rsidRPr="006A1DA8" w:rsidRDefault="00654491" w:rsidP="006A1DA8">
      <w:pPr>
        <w:pStyle w:val="Cm"/>
        <w:spacing w:line="276" w:lineRule="auto"/>
        <w:jc w:val="both"/>
        <w:rPr>
          <w:rStyle w:val="Kiemels2"/>
          <w:sz w:val="20"/>
          <w:szCs w:val="20"/>
        </w:rPr>
      </w:pPr>
      <w:r w:rsidRPr="006A1DA8">
        <w:rPr>
          <w:rStyle w:val="Kiemels2"/>
          <w:sz w:val="20"/>
          <w:szCs w:val="20"/>
        </w:rPr>
        <w:lastRenderedPageBreak/>
        <w:t xml:space="preserve">21. </w:t>
      </w:r>
      <w:proofErr w:type="spellStart"/>
      <w:r w:rsidRPr="006A1DA8">
        <w:rPr>
          <w:rStyle w:val="Kiemels2"/>
          <w:sz w:val="20"/>
          <w:szCs w:val="20"/>
        </w:rPr>
        <w:t>Impedanciamérés</w:t>
      </w:r>
      <w:proofErr w:type="spellEnd"/>
      <w:r w:rsidRPr="006A1DA8">
        <w:rPr>
          <w:rStyle w:val="Kiemels2"/>
          <w:sz w:val="20"/>
          <w:szCs w:val="20"/>
        </w:rPr>
        <w:t xml:space="preserve">, </w:t>
      </w:r>
      <w:proofErr w:type="spellStart"/>
      <w:r w:rsidRPr="006A1DA8">
        <w:rPr>
          <w:rStyle w:val="Kiemels2"/>
          <w:sz w:val="20"/>
          <w:szCs w:val="20"/>
        </w:rPr>
        <w:t>pletizmográfia</w:t>
      </w:r>
      <w:proofErr w:type="spellEnd"/>
      <w:r w:rsidRPr="006A1DA8">
        <w:rPr>
          <w:rStyle w:val="Kiemels2"/>
          <w:sz w:val="20"/>
          <w:szCs w:val="20"/>
        </w:rPr>
        <w:t>. A szervek, szövetek testnedvek impedanciája. Impedancia kardiográfia.</w:t>
      </w:r>
    </w:p>
    <w:p w:rsidR="008E0F90" w:rsidRPr="006A1DA8" w:rsidRDefault="008E0F90" w:rsidP="006A1DA8">
      <w:pPr>
        <w:autoSpaceDE w:val="0"/>
        <w:autoSpaceDN w:val="0"/>
        <w:adjustRightInd w:val="0"/>
        <w:spacing w:before="0" w:after="0" w:line="276" w:lineRule="auto"/>
        <w:jc w:val="both"/>
        <w:rPr>
          <w:rFonts w:asciiTheme="majorHAnsi" w:hAnsiTheme="majorHAnsi" w:cs="Times New Roman"/>
          <w:color w:val="000000"/>
          <w:sz w:val="20"/>
          <w:szCs w:val="20"/>
        </w:rPr>
      </w:pPr>
      <w:r w:rsidRPr="006A1DA8">
        <w:rPr>
          <w:rFonts w:asciiTheme="majorHAnsi" w:hAnsiTheme="majorHAnsi" w:cs="Times New Roman"/>
          <w:sz w:val="20"/>
          <w:szCs w:val="20"/>
        </w:rPr>
        <w:t xml:space="preserve">Sok fiziológiai jelenséghez nincs speciális érzékelő. a mérés. </w:t>
      </w:r>
      <w:r w:rsidRPr="006A1DA8">
        <w:rPr>
          <w:rFonts w:asciiTheme="majorHAnsi" w:hAnsiTheme="majorHAnsi" w:cs="Times New Roman"/>
          <w:color w:val="000000"/>
          <w:sz w:val="20"/>
          <w:szCs w:val="20"/>
        </w:rPr>
        <w:t xml:space="preserve">Ha a mérendő jelenség befolyásolja egy minta méretét, vezetőképességét vagy </w:t>
      </w:r>
      <w:proofErr w:type="spellStart"/>
      <w:r w:rsidRPr="006A1DA8">
        <w:rPr>
          <w:rFonts w:asciiTheme="majorHAnsi" w:hAnsiTheme="majorHAnsi" w:cs="Times New Roman"/>
          <w:color w:val="000000"/>
          <w:sz w:val="20"/>
          <w:szCs w:val="20"/>
        </w:rPr>
        <w:t>dielektromos</w:t>
      </w:r>
      <w:proofErr w:type="spellEnd"/>
      <w:r w:rsidRPr="006A1DA8">
        <w:rPr>
          <w:rFonts w:asciiTheme="majorHAnsi" w:hAnsiTheme="majorHAnsi" w:cs="Times New Roman"/>
          <w:color w:val="000000"/>
          <w:sz w:val="20"/>
          <w:szCs w:val="20"/>
        </w:rPr>
        <w:t xml:space="preserve"> tulajdonságát, akkor a minta impedanciájának méréséből következtethetünk a jelenségre. Egy biológiai mintára helyezett két elektród között mért impedancia függhet: </w:t>
      </w:r>
    </w:p>
    <w:p w:rsidR="008E0F90" w:rsidRPr="006A1DA8" w:rsidRDefault="008E0F90" w:rsidP="006A1DA8">
      <w:pPr>
        <w:autoSpaceDE w:val="0"/>
        <w:autoSpaceDN w:val="0"/>
        <w:adjustRightInd w:val="0"/>
        <w:spacing w:before="0" w:after="0" w:line="276" w:lineRule="auto"/>
        <w:ind w:left="1800" w:hanging="360"/>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 a véráramlástól, </w:t>
      </w:r>
    </w:p>
    <w:p w:rsidR="008E0F90" w:rsidRPr="006A1DA8" w:rsidRDefault="008E0F90" w:rsidP="006A1DA8">
      <w:pPr>
        <w:autoSpaceDE w:val="0"/>
        <w:autoSpaceDN w:val="0"/>
        <w:adjustRightInd w:val="0"/>
        <w:spacing w:before="0" w:after="0" w:line="276" w:lineRule="auto"/>
        <w:ind w:left="1800" w:hanging="360"/>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 a szívműködéstől, </w:t>
      </w:r>
    </w:p>
    <w:p w:rsidR="008E0F90" w:rsidRPr="006A1DA8" w:rsidRDefault="008E0F90" w:rsidP="006A1DA8">
      <w:pPr>
        <w:autoSpaceDE w:val="0"/>
        <w:autoSpaceDN w:val="0"/>
        <w:adjustRightInd w:val="0"/>
        <w:spacing w:before="0" w:after="0" w:line="276" w:lineRule="auto"/>
        <w:ind w:left="1800" w:hanging="360"/>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 a légzéstől, </w:t>
      </w:r>
    </w:p>
    <w:p w:rsidR="008E0F90" w:rsidRPr="006A1DA8" w:rsidRDefault="008E0F90" w:rsidP="006A1DA8">
      <w:pPr>
        <w:autoSpaceDE w:val="0"/>
        <w:autoSpaceDN w:val="0"/>
        <w:adjustRightInd w:val="0"/>
        <w:spacing w:before="0" w:after="0" w:line="276" w:lineRule="auto"/>
        <w:ind w:left="1800" w:hanging="360"/>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 a minta térfogatától, </w:t>
      </w:r>
    </w:p>
    <w:p w:rsidR="008E0F90" w:rsidRPr="006A1DA8" w:rsidRDefault="008E0F90" w:rsidP="006A1DA8">
      <w:pPr>
        <w:autoSpaceDE w:val="0"/>
        <w:autoSpaceDN w:val="0"/>
        <w:adjustRightInd w:val="0"/>
        <w:spacing w:before="0" w:after="0" w:line="276" w:lineRule="auto"/>
        <w:ind w:left="1800" w:hanging="360"/>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 az idegműködéstől, </w:t>
      </w:r>
    </w:p>
    <w:p w:rsidR="008E0F90" w:rsidRPr="006A1DA8" w:rsidRDefault="008E0F90" w:rsidP="006A1DA8">
      <w:pPr>
        <w:autoSpaceDE w:val="0"/>
        <w:autoSpaceDN w:val="0"/>
        <w:adjustRightInd w:val="0"/>
        <w:spacing w:before="0" w:after="0" w:line="276" w:lineRule="auto"/>
        <w:ind w:left="1800" w:hanging="360"/>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 a véralvadástól, </w:t>
      </w:r>
    </w:p>
    <w:p w:rsidR="008E0F90" w:rsidRPr="006A1DA8" w:rsidRDefault="008E0F90" w:rsidP="006A1DA8">
      <w:pPr>
        <w:autoSpaceDE w:val="0"/>
        <w:autoSpaceDN w:val="0"/>
        <w:adjustRightInd w:val="0"/>
        <w:spacing w:before="0" w:after="0" w:line="276" w:lineRule="auto"/>
        <w:ind w:left="1800" w:hanging="360"/>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 a vérnyomástól, </w:t>
      </w:r>
    </w:p>
    <w:p w:rsidR="008E0F90" w:rsidRPr="006A1DA8" w:rsidRDefault="008E0F90" w:rsidP="006A1DA8">
      <w:pPr>
        <w:autoSpaceDE w:val="0"/>
        <w:autoSpaceDN w:val="0"/>
        <w:adjustRightInd w:val="0"/>
        <w:spacing w:before="0" w:after="0" w:line="276" w:lineRule="auto"/>
        <w:ind w:left="1800" w:hanging="360"/>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 a nyálképződéstől, </w:t>
      </w:r>
    </w:p>
    <w:p w:rsidR="008E0F90" w:rsidRPr="006A1DA8" w:rsidRDefault="008E0F90" w:rsidP="006A1DA8">
      <w:pPr>
        <w:autoSpaceDE w:val="0"/>
        <w:autoSpaceDN w:val="0"/>
        <w:adjustRightInd w:val="0"/>
        <w:spacing w:before="0" w:after="0" w:line="276" w:lineRule="auto"/>
        <w:ind w:left="1800" w:hanging="360"/>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 az évszaktól. </w:t>
      </w:r>
    </w:p>
    <w:p w:rsidR="008E0F90" w:rsidRPr="006A1DA8" w:rsidRDefault="008E0F90" w:rsidP="006A1DA8">
      <w:pPr>
        <w:autoSpaceDE w:val="0"/>
        <w:autoSpaceDN w:val="0"/>
        <w:adjustRightInd w:val="0"/>
        <w:spacing w:before="240" w:after="60" w:line="276" w:lineRule="auto"/>
        <w:jc w:val="both"/>
        <w:rPr>
          <w:rFonts w:asciiTheme="majorHAnsi" w:hAnsiTheme="majorHAnsi"/>
          <w:sz w:val="20"/>
          <w:szCs w:val="20"/>
        </w:rPr>
      </w:pPr>
      <w:r w:rsidRPr="006A1DA8">
        <w:rPr>
          <w:rFonts w:asciiTheme="majorHAnsi" w:hAnsiTheme="majorHAnsi" w:cs="Times New Roman"/>
          <w:color w:val="000000"/>
          <w:sz w:val="20"/>
          <w:szCs w:val="20"/>
        </w:rPr>
        <w:t xml:space="preserve">Általában az impedancia </w:t>
      </w:r>
      <w:proofErr w:type="spellStart"/>
      <w:r w:rsidRPr="006A1DA8">
        <w:rPr>
          <w:rFonts w:asciiTheme="majorHAnsi" w:hAnsiTheme="majorHAnsi" w:cs="Times New Roman"/>
          <w:color w:val="000000"/>
          <w:sz w:val="20"/>
          <w:szCs w:val="20"/>
        </w:rPr>
        <w:t>rezisztív</w:t>
      </w:r>
      <w:proofErr w:type="spellEnd"/>
      <w:r w:rsidRPr="006A1DA8">
        <w:rPr>
          <w:rFonts w:asciiTheme="majorHAnsi" w:hAnsiTheme="majorHAnsi" w:cs="Times New Roman"/>
          <w:color w:val="000000"/>
          <w:sz w:val="20"/>
          <w:szCs w:val="20"/>
        </w:rPr>
        <w:t xml:space="preserve"> és kapacitív összetevőjét, vagy abszolút értékét mérjük. Az impedancia mérés nagy előnye, hogy </w:t>
      </w:r>
      <w:proofErr w:type="spellStart"/>
      <w:r w:rsidRPr="006A1DA8">
        <w:rPr>
          <w:rFonts w:asciiTheme="majorHAnsi" w:hAnsiTheme="majorHAnsi" w:cs="Times New Roman"/>
          <w:color w:val="000000"/>
          <w:sz w:val="20"/>
          <w:szCs w:val="20"/>
        </w:rPr>
        <w:t>non-invazív</w:t>
      </w:r>
      <w:proofErr w:type="spellEnd"/>
      <w:r w:rsidRPr="006A1DA8">
        <w:rPr>
          <w:rFonts w:asciiTheme="majorHAnsi" w:hAnsiTheme="majorHAnsi" w:cs="Times New Roman"/>
          <w:color w:val="000000"/>
          <w:sz w:val="20"/>
          <w:szCs w:val="20"/>
        </w:rPr>
        <w:t>, fájdalommentes és nem kellemetlen. Az elektródokra - sok más érzékelővel szemben - nem vagy alig hat a hőmérséklet és nyomás változás. Ezért változó környezeti feltételek mellett különösen előnyös az impedanc</w:t>
      </w:r>
      <w:r w:rsidRPr="006A1DA8">
        <w:rPr>
          <w:rFonts w:asciiTheme="majorHAnsi" w:hAnsiTheme="majorHAnsi"/>
          <w:sz w:val="20"/>
          <w:szCs w:val="20"/>
        </w:rPr>
        <w:t>ia mérés.</w:t>
      </w:r>
    </w:p>
    <w:p w:rsidR="008E0F90" w:rsidRPr="006A1DA8" w:rsidRDefault="008E0F90" w:rsidP="006A1DA8">
      <w:pPr>
        <w:autoSpaceDE w:val="0"/>
        <w:autoSpaceDN w:val="0"/>
        <w:adjustRightInd w:val="0"/>
        <w:spacing w:before="240" w:after="60" w:line="276" w:lineRule="auto"/>
        <w:jc w:val="both"/>
        <w:rPr>
          <w:rFonts w:asciiTheme="majorHAnsi" w:hAnsiTheme="majorHAnsi" w:cs="Arial"/>
          <w:b/>
          <w:bCs/>
          <w:color w:val="000000"/>
          <w:sz w:val="20"/>
          <w:szCs w:val="20"/>
        </w:rPr>
      </w:pPr>
      <w:r w:rsidRPr="006A1DA8">
        <w:rPr>
          <w:rFonts w:asciiTheme="majorHAnsi" w:hAnsiTheme="majorHAnsi" w:cs="Arial"/>
          <w:b/>
          <w:bCs/>
          <w:noProof/>
          <w:color w:val="000000"/>
          <w:sz w:val="20"/>
          <w:szCs w:val="20"/>
          <w:lang w:eastAsia="hu-HU"/>
        </w:rPr>
        <w:drawing>
          <wp:inline distT="0" distB="0" distL="0" distR="0">
            <wp:extent cx="5324475" cy="1704975"/>
            <wp:effectExtent l="19050" t="0" r="9525" b="0"/>
            <wp:docPr id="23" name="Kép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srcRect/>
                    <a:stretch>
                      <a:fillRect/>
                    </a:stretch>
                  </pic:blipFill>
                  <pic:spPr bwMode="auto">
                    <a:xfrm>
                      <a:off x="0" y="0"/>
                      <a:ext cx="5324475" cy="1704975"/>
                    </a:xfrm>
                    <a:prstGeom prst="rect">
                      <a:avLst/>
                    </a:prstGeom>
                    <a:noFill/>
                    <a:ln w="9525">
                      <a:noFill/>
                      <a:miter lim="800000"/>
                      <a:headEnd/>
                      <a:tailEnd/>
                    </a:ln>
                  </pic:spPr>
                </pic:pic>
              </a:graphicData>
            </a:graphic>
          </wp:inline>
        </w:drawing>
      </w:r>
    </w:p>
    <w:p w:rsidR="008E0F90" w:rsidRPr="006A1DA8" w:rsidRDefault="008E0F90" w:rsidP="006A1DA8">
      <w:pPr>
        <w:autoSpaceDE w:val="0"/>
        <w:autoSpaceDN w:val="0"/>
        <w:adjustRightInd w:val="0"/>
        <w:spacing w:before="240" w:after="60" w:line="276" w:lineRule="auto"/>
        <w:jc w:val="both"/>
        <w:rPr>
          <w:rFonts w:asciiTheme="majorHAnsi" w:hAnsiTheme="majorHAnsi" w:cs="Arial"/>
          <w:color w:val="000000"/>
          <w:sz w:val="20"/>
          <w:szCs w:val="20"/>
        </w:rPr>
      </w:pPr>
      <w:r w:rsidRPr="006A1DA8">
        <w:rPr>
          <w:rFonts w:asciiTheme="majorHAnsi" w:hAnsiTheme="majorHAnsi" w:cs="Arial"/>
          <w:b/>
          <w:bCs/>
          <w:color w:val="000000"/>
          <w:sz w:val="20"/>
          <w:szCs w:val="20"/>
        </w:rPr>
        <w:t xml:space="preserve">Impedancia kardiográfia, IKG </w:t>
      </w:r>
    </w:p>
    <w:p w:rsidR="00AA06BD" w:rsidRPr="006A1DA8" w:rsidRDefault="008E0F90" w:rsidP="006A1DA8">
      <w:pPr>
        <w:spacing w:line="276" w:lineRule="auto"/>
        <w:jc w:val="both"/>
        <w:rPr>
          <w:rFonts w:asciiTheme="majorHAnsi" w:hAnsiTheme="majorHAnsi"/>
          <w:color w:val="000000"/>
          <w:sz w:val="20"/>
          <w:szCs w:val="20"/>
        </w:rPr>
      </w:pPr>
      <w:r w:rsidRPr="006A1DA8">
        <w:rPr>
          <w:rFonts w:asciiTheme="majorHAnsi" w:hAnsiTheme="majorHAnsi" w:cs="Times New Roman"/>
          <w:color w:val="000000"/>
          <w:sz w:val="20"/>
          <w:szCs w:val="20"/>
        </w:rPr>
        <w:t xml:space="preserve">A szív által egy perc alatt megmozgatott vérmennyiség, a perctérfogat </w:t>
      </w:r>
      <w:proofErr w:type="spellStart"/>
      <w:r w:rsidRPr="006A1DA8">
        <w:rPr>
          <w:rFonts w:asciiTheme="majorHAnsi" w:hAnsiTheme="majorHAnsi" w:cs="Times New Roman"/>
          <w:color w:val="000000"/>
          <w:sz w:val="20"/>
          <w:szCs w:val="20"/>
        </w:rPr>
        <w:t>invazív</w:t>
      </w:r>
      <w:proofErr w:type="spellEnd"/>
      <w:r w:rsidRPr="006A1DA8">
        <w:rPr>
          <w:rFonts w:asciiTheme="majorHAnsi" w:hAnsiTheme="majorHAnsi" w:cs="Times New Roman"/>
          <w:color w:val="000000"/>
          <w:sz w:val="20"/>
          <w:szCs w:val="20"/>
        </w:rPr>
        <w:t xml:space="preserve"> meghatározására különböző módszereket mutattunk be a 15. fejezetben. Az IKG </w:t>
      </w:r>
      <w:proofErr w:type="spellStart"/>
      <w:r w:rsidRPr="006A1DA8">
        <w:rPr>
          <w:rFonts w:asciiTheme="majorHAnsi" w:hAnsiTheme="majorHAnsi" w:cs="Times New Roman"/>
          <w:color w:val="000000"/>
          <w:sz w:val="20"/>
          <w:szCs w:val="20"/>
        </w:rPr>
        <w:t>non-invazív</w:t>
      </w:r>
      <w:proofErr w:type="spellEnd"/>
      <w:r w:rsidRPr="006A1DA8">
        <w:rPr>
          <w:rFonts w:asciiTheme="majorHAnsi" w:hAnsiTheme="majorHAnsi" w:cs="Times New Roman"/>
          <w:color w:val="000000"/>
          <w:sz w:val="20"/>
          <w:szCs w:val="20"/>
        </w:rPr>
        <w:t xml:space="preserve"> mérést tesz lehetővé. a mérés elve az, hogy a szív által kilökött artériás vér megváltoztatja a törzs impedanciáját, </w:t>
      </w:r>
      <w:proofErr w:type="spellStart"/>
      <w:r w:rsidRPr="006A1DA8">
        <w:rPr>
          <w:rFonts w:asciiTheme="majorHAnsi" w:hAnsiTheme="majorHAnsi" w:cs="Times New Roman"/>
          <w:color w:val="000000"/>
          <w:sz w:val="20"/>
          <w:szCs w:val="20"/>
        </w:rPr>
        <w:t>en-nek</w:t>
      </w:r>
      <w:proofErr w:type="spellEnd"/>
      <w:r w:rsidRPr="006A1DA8">
        <w:rPr>
          <w:rFonts w:asciiTheme="majorHAnsi" w:hAnsiTheme="majorHAnsi" w:cs="Times New Roman"/>
          <w:color w:val="000000"/>
          <w:sz w:val="20"/>
          <w:szCs w:val="20"/>
        </w:rPr>
        <w:t xml:space="preserve"> monitorozásával a kilökött vér mennyisége meghatározható. </w:t>
      </w:r>
      <w:r w:rsidRPr="006A1DA8">
        <w:rPr>
          <w:rFonts w:asciiTheme="majorHAnsi" w:hAnsiTheme="majorHAnsi"/>
          <w:color w:val="000000"/>
          <w:sz w:val="20"/>
          <w:szCs w:val="20"/>
        </w:rPr>
        <w:t xml:space="preserve">Az </w:t>
      </w:r>
      <w:proofErr w:type="spellStart"/>
      <w:r w:rsidRPr="006A1DA8">
        <w:rPr>
          <w:rFonts w:asciiTheme="majorHAnsi" w:hAnsiTheme="majorHAnsi"/>
          <w:color w:val="000000"/>
          <w:sz w:val="20"/>
          <w:szCs w:val="20"/>
        </w:rPr>
        <w:t>IKG-val</w:t>
      </w:r>
      <w:proofErr w:type="spellEnd"/>
      <w:r w:rsidRPr="006A1DA8">
        <w:rPr>
          <w:rFonts w:asciiTheme="majorHAnsi" w:hAnsiTheme="majorHAnsi"/>
          <w:color w:val="000000"/>
          <w:sz w:val="20"/>
          <w:szCs w:val="20"/>
        </w:rPr>
        <w:t xml:space="preserve"> a verőtérfogatra - és a pulzusszám ismeretében a perctérfogatra - kapott becslés ab-szolút pontossága nem nagy, a számított és a tényleges érték eltérése elérheti a 15 ... 20 %-ot is. A klinikai gyakorlatban azonban nagyobb jelentősége van az eltérések nyomon követésének. </w:t>
      </w:r>
    </w:p>
    <w:p w:rsidR="008E0F90" w:rsidRPr="006A1DA8" w:rsidRDefault="008E0F90" w:rsidP="006A1DA8">
      <w:pPr>
        <w:spacing w:line="276" w:lineRule="auto"/>
        <w:jc w:val="both"/>
        <w:rPr>
          <w:rFonts w:asciiTheme="majorHAnsi" w:hAnsiTheme="majorHAnsi"/>
          <w:b/>
          <w:bCs/>
          <w:color w:val="000000"/>
          <w:sz w:val="20"/>
          <w:szCs w:val="20"/>
        </w:rPr>
      </w:pPr>
      <w:proofErr w:type="spellStart"/>
      <w:r w:rsidRPr="006A1DA8">
        <w:rPr>
          <w:rFonts w:asciiTheme="majorHAnsi" w:hAnsiTheme="majorHAnsi"/>
          <w:b/>
          <w:bCs/>
          <w:color w:val="000000"/>
          <w:sz w:val="20"/>
          <w:szCs w:val="20"/>
        </w:rPr>
        <w:t>Pletizmográfia</w:t>
      </w:r>
      <w:proofErr w:type="spellEnd"/>
    </w:p>
    <w:p w:rsidR="008E0F90" w:rsidRPr="006A1DA8" w:rsidRDefault="008E0F90" w:rsidP="006A1DA8">
      <w:pPr>
        <w:spacing w:line="276" w:lineRule="auto"/>
        <w:jc w:val="both"/>
        <w:rPr>
          <w:rFonts w:asciiTheme="majorHAnsi" w:hAnsiTheme="majorHAnsi"/>
          <w:color w:val="000000"/>
          <w:sz w:val="20"/>
          <w:szCs w:val="20"/>
        </w:rPr>
      </w:pPr>
      <w:r w:rsidRPr="006A1DA8">
        <w:rPr>
          <w:rFonts w:asciiTheme="majorHAnsi" w:hAnsiTheme="majorHAnsi"/>
          <w:color w:val="000000"/>
          <w:sz w:val="20"/>
          <w:szCs w:val="20"/>
        </w:rPr>
        <w:t xml:space="preserve">A </w:t>
      </w:r>
      <w:proofErr w:type="spellStart"/>
      <w:r w:rsidRPr="006A1DA8">
        <w:rPr>
          <w:rFonts w:asciiTheme="majorHAnsi" w:hAnsiTheme="majorHAnsi"/>
          <w:color w:val="000000"/>
          <w:sz w:val="20"/>
          <w:szCs w:val="20"/>
        </w:rPr>
        <w:t>pletizmográfok</w:t>
      </w:r>
      <w:proofErr w:type="spellEnd"/>
      <w:r w:rsidRPr="006A1DA8">
        <w:rPr>
          <w:rFonts w:asciiTheme="majorHAnsi" w:hAnsiTheme="majorHAnsi"/>
          <w:color w:val="000000"/>
          <w:sz w:val="20"/>
          <w:szCs w:val="20"/>
        </w:rPr>
        <w:t xml:space="preserve"> térfogatváltozást mérnek. Mint az előzőekben láttuk, impedancia méréssel megállapítható biológiai minták térfogatának megváltozása. Ugyancsak </w:t>
      </w:r>
      <w:proofErr w:type="spellStart"/>
      <w:r w:rsidRPr="006A1DA8">
        <w:rPr>
          <w:rFonts w:asciiTheme="majorHAnsi" w:hAnsiTheme="majorHAnsi"/>
          <w:color w:val="000000"/>
          <w:sz w:val="20"/>
          <w:szCs w:val="20"/>
        </w:rPr>
        <w:t>noninvazív</w:t>
      </w:r>
      <w:proofErr w:type="spellEnd"/>
      <w:r w:rsidRPr="006A1DA8">
        <w:rPr>
          <w:rFonts w:asciiTheme="majorHAnsi" w:hAnsiTheme="majorHAnsi"/>
          <w:color w:val="000000"/>
          <w:sz w:val="20"/>
          <w:szCs w:val="20"/>
        </w:rPr>
        <w:t xml:space="preserve"> módon lehet térfogatváltozást mérni </w:t>
      </w:r>
      <w:proofErr w:type="spellStart"/>
      <w:r w:rsidRPr="006A1DA8">
        <w:rPr>
          <w:rFonts w:asciiTheme="majorHAnsi" w:hAnsiTheme="majorHAnsi"/>
          <w:color w:val="000000"/>
          <w:sz w:val="20"/>
          <w:szCs w:val="20"/>
        </w:rPr>
        <w:t>pletizmográfiás</w:t>
      </w:r>
      <w:proofErr w:type="spellEnd"/>
      <w:r w:rsidRPr="006A1DA8">
        <w:rPr>
          <w:rFonts w:asciiTheme="majorHAnsi" w:hAnsiTheme="majorHAnsi"/>
          <w:color w:val="000000"/>
          <w:sz w:val="20"/>
          <w:szCs w:val="20"/>
        </w:rPr>
        <w:t xml:space="preserve"> kamrával. Az alsó lábszár vizsgálható az Á16.12 ábrán bemutatott módon. Az artériás áramlást a bokánál, a vénás visszaáramlást a térdhajlat alatt </w:t>
      </w:r>
      <w:proofErr w:type="spellStart"/>
      <w:r w:rsidRPr="006A1DA8">
        <w:rPr>
          <w:rFonts w:asciiTheme="majorHAnsi" w:hAnsiTheme="majorHAnsi"/>
          <w:color w:val="000000"/>
          <w:sz w:val="20"/>
          <w:szCs w:val="20"/>
        </w:rPr>
        <w:t>aka-dályozza</w:t>
      </w:r>
      <w:proofErr w:type="spellEnd"/>
      <w:r w:rsidRPr="006A1DA8">
        <w:rPr>
          <w:rFonts w:asciiTheme="majorHAnsi" w:hAnsiTheme="majorHAnsi"/>
          <w:color w:val="000000"/>
          <w:sz w:val="20"/>
          <w:szCs w:val="20"/>
        </w:rPr>
        <w:t xml:space="preserve"> meg egy-egy mandzsetta.</w:t>
      </w:r>
    </w:p>
    <w:p w:rsidR="008E0F90" w:rsidRPr="006A1DA8" w:rsidRDefault="008E0F90" w:rsidP="006A1DA8">
      <w:pPr>
        <w:spacing w:line="276" w:lineRule="auto"/>
        <w:jc w:val="both"/>
        <w:rPr>
          <w:rFonts w:asciiTheme="majorHAnsi" w:hAnsiTheme="majorHAnsi"/>
          <w:sz w:val="20"/>
          <w:szCs w:val="20"/>
        </w:rPr>
      </w:pPr>
      <w:r w:rsidRPr="006A1DA8">
        <w:rPr>
          <w:rFonts w:asciiTheme="majorHAnsi" w:hAnsiTheme="majorHAnsi"/>
          <w:noProof/>
          <w:sz w:val="20"/>
          <w:szCs w:val="20"/>
          <w:lang w:eastAsia="hu-HU"/>
        </w:rPr>
        <w:lastRenderedPageBreak/>
        <w:drawing>
          <wp:inline distT="0" distB="0" distL="0" distR="0">
            <wp:extent cx="3009900" cy="1485900"/>
            <wp:effectExtent l="19050" t="0" r="0" b="0"/>
            <wp:docPr id="20" name="Kép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srcRect/>
                    <a:stretch>
                      <a:fillRect/>
                    </a:stretch>
                  </pic:blipFill>
                  <pic:spPr bwMode="auto">
                    <a:xfrm>
                      <a:off x="0" y="0"/>
                      <a:ext cx="3009900" cy="1485900"/>
                    </a:xfrm>
                    <a:prstGeom prst="rect">
                      <a:avLst/>
                    </a:prstGeom>
                    <a:noFill/>
                    <a:ln w="9525">
                      <a:noFill/>
                      <a:miter lim="800000"/>
                      <a:headEnd/>
                      <a:tailEnd/>
                    </a:ln>
                  </pic:spPr>
                </pic:pic>
              </a:graphicData>
            </a:graphic>
          </wp:inline>
        </w:drawing>
      </w:r>
    </w:p>
    <w:p w:rsidR="008E0F90" w:rsidRPr="006A1DA8" w:rsidRDefault="008E0F90" w:rsidP="006A1DA8">
      <w:pPr>
        <w:spacing w:line="276" w:lineRule="auto"/>
        <w:jc w:val="both"/>
        <w:rPr>
          <w:rFonts w:asciiTheme="majorHAnsi" w:hAnsiTheme="majorHAnsi"/>
          <w:sz w:val="20"/>
          <w:szCs w:val="20"/>
        </w:rPr>
      </w:pPr>
    </w:p>
    <w:p w:rsidR="006A1DA8" w:rsidRPr="006A1DA8" w:rsidRDefault="006A1DA8" w:rsidP="006A1DA8">
      <w:pPr>
        <w:spacing w:before="0" w:after="200" w:line="276" w:lineRule="auto"/>
        <w:jc w:val="both"/>
        <w:rPr>
          <w:rStyle w:val="Kiemels2"/>
          <w:rFonts w:asciiTheme="majorHAnsi" w:eastAsiaTheme="majorEastAsia" w:hAnsiTheme="majorHAnsi" w:cstheme="majorBidi"/>
          <w:color w:val="17365D" w:themeColor="text2" w:themeShade="BF"/>
          <w:spacing w:val="5"/>
          <w:kern w:val="28"/>
          <w:sz w:val="20"/>
          <w:szCs w:val="20"/>
        </w:rPr>
      </w:pPr>
      <w:r w:rsidRPr="006A1DA8">
        <w:rPr>
          <w:rStyle w:val="Kiemels2"/>
          <w:sz w:val="20"/>
          <w:szCs w:val="20"/>
        </w:rPr>
        <w:br w:type="page"/>
      </w:r>
    </w:p>
    <w:p w:rsidR="00654491" w:rsidRPr="006A1DA8" w:rsidRDefault="00654491" w:rsidP="006A1DA8">
      <w:pPr>
        <w:pStyle w:val="Cm"/>
        <w:spacing w:line="276" w:lineRule="auto"/>
        <w:jc w:val="both"/>
        <w:rPr>
          <w:rStyle w:val="Kiemels2"/>
          <w:sz w:val="20"/>
          <w:szCs w:val="20"/>
        </w:rPr>
      </w:pPr>
      <w:r w:rsidRPr="006A1DA8">
        <w:rPr>
          <w:rStyle w:val="Kiemels2"/>
          <w:sz w:val="20"/>
          <w:szCs w:val="20"/>
        </w:rPr>
        <w:lastRenderedPageBreak/>
        <w:t>22. Intenzív őrző készülékek. Felépítés, a leggyakrabban használt modulok. Az ágymelletti és a központi egység feladatai.</w:t>
      </w:r>
    </w:p>
    <w:p w:rsidR="008E0F90" w:rsidRPr="006A1DA8" w:rsidRDefault="00367ED1" w:rsidP="006A1DA8">
      <w:pPr>
        <w:spacing w:line="276" w:lineRule="auto"/>
        <w:jc w:val="both"/>
        <w:rPr>
          <w:rFonts w:asciiTheme="majorHAnsi" w:hAnsiTheme="majorHAnsi"/>
          <w:color w:val="000000"/>
          <w:sz w:val="20"/>
          <w:szCs w:val="20"/>
        </w:rPr>
      </w:pPr>
      <w:r w:rsidRPr="006A1DA8">
        <w:rPr>
          <w:rFonts w:asciiTheme="majorHAnsi" w:hAnsiTheme="majorHAnsi"/>
          <w:sz w:val="20"/>
          <w:szCs w:val="20"/>
        </w:rPr>
        <w:t xml:space="preserve">Kritikus állapotban levő betegeket </w:t>
      </w:r>
      <w:r w:rsidRPr="006A1DA8">
        <w:rPr>
          <w:rFonts w:asciiTheme="majorHAnsi" w:hAnsiTheme="majorHAnsi"/>
          <w:color w:val="000000"/>
          <w:sz w:val="20"/>
          <w:szCs w:val="20"/>
        </w:rPr>
        <w:t xml:space="preserve">állandóan figyelni kell, állapotukban bekövetkező </w:t>
      </w:r>
      <w:proofErr w:type="spellStart"/>
      <w:r w:rsidRPr="006A1DA8">
        <w:rPr>
          <w:rFonts w:asciiTheme="majorHAnsi" w:hAnsiTheme="majorHAnsi"/>
          <w:color w:val="000000"/>
          <w:sz w:val="20"/>
          <w:szCs w:val="20"/>
        </w:rPr>
        <w:t>változások-ra</w:t>
      </w:r>
      <w:proofErr w:type="spellEnd"/>
      <w:r w:rsidRPr="006A1DA8">
        <w:rPr>
          <w:rFonts w:asciiTheme="majorHAnsi" w:hAnsiTheme="majorHAnsi"/>
          <w:color w:val="000000"/>
          <w:sz w:val="20"/>
          <w:szCs w:val="20"/>
        </w:rPr>
        <w:t xml:space="preserve"> gyorsan kell reagálni. Erre a célra szolgálnak az intenzív kórházi osztályok, ahol állandó </w:t>
      </w:r>
      <w:proofErr w:type="spellStart"/>
      <w:r w:rsidRPr="006A1DA8">
        <w:rPr>
          <w:rFonts w:asciiTheme="majorHAnsi" w:hAnsiTheme="majorHAnsi"/>
          <w:color w:val="000000"/>
          <w:sz w:val="20"/>
          <w:szCs w:val="20"/>
        </w:rPr>
        <w:t>orvo-si</w:t>
      </w:r>
      <w:proofErr w:type="spellEnd"/>
      <w:r w:rsidRPr="006A1DA8">
        <w:rPr>
          <w:rFonts w:asciiTheme="majorHAnsi" w:hAnsiTheme="majorHAnsi"/>
          <w:color w:val="000000"/>
          <w:sz w:val="20"/>
          <w:szCs w:val="20"/>
        </w:rPr>
        <w:t xml:space="preserve"> ügyelet van és egy nővérre legfeljebb két paciens jut. A paciensek állapotának állandó </w:t>
      </w:r>
      <w:proofErr w:type="spellStart"/>
      <w:r w:rsidRPr="006A1DA8">
        <w:rPr>
          <w:rFonts w:asciiTheme="majorHAnsi" w:hAnsiTheme="majorHAnsi"/>
          <w:color w:val="000000"/>
          <w:sz w:val="20"/>
          <w:szCs w:val="20"/>
        </w:rPr>
        <w:t>figyelé-sét</w:t>
      </w:r>
      <w:proofErr w:type="spellEnd"/>
      <w:r w:rsidRPr="006A1DA8">
        <w:rPr>
          <w:rFonts w:asciiTheme="majorHAnsi" w:hAnsiTheme="majorHAnsi"/>
          <w:color w:val="000000"/>
          <w:sz w:val="20"/>
          <w:szCs w:val="20"/>
        </w:rPr>
        <w:t xml:space="preserve"> speciálisan erre a célra kifejlesztett műszerek végzik. Az ezekben alkalmazott megoldások eltérhetnek az ugyanannak a fiziológiai paraméternek a normál körülmények közötti mérésére szolgáló készülékekben levőtől. Általában az őrző készülékkel szemben támasztott elvárások is különböznek a diagnosztikai célú műszerekétől. Például egy őrző készülékben alkalmazott EKG modul csak 30 ... 35 Hz-es felső határfrekvenciával rendelkezik. Így az állandó figyelésnél </w:t>
      </w:r>
      <w:proofErr w:type="spellStart"/>
      <w:r w:rsidRPr="006A1DA8">
        <w:rPr>
          <w:rFonts w:asciiTheme="majorHAnsi" w:hAnsiTheme="majorHAnsi"/>
          <w:color w:val="000000"/>
          <w:sz w:val="20"/>
          <w:szCs w:val="20"/>
        </w:rPr>
        <w:t>elke-rülhetetlen</w:t>
      </w:r>
      <w:proofErr w:type="spellEnd"/>
      <w:r w:rsidRPr="006A1DA8">
        <w:rPr>
          <w:rFonts w:asciiTheme="majorHAnsi" w:hAnsiTheme="majorHAnsi"/>
          <w:color w:val="000000"/>
          <w:sz w:val="20"/>
          <w:szCs w:val="20"/>
        </w:rPr>
        <w:t xml:space="preserve"> izommozgásból eredő zajokat elnyomja, viszont a hasznos jel spektrumát is </w:t>
      </w:r>
      <w:proofErr w:type="spellStart"/>
      <w:r w:rsidRPr="006A1DA8">
        <w:rPr>
          <w:rFonts w:asciiTheme="majorHAnsi" w:hAnsiTheme="majorHAnsi"/>
          <w:color w:val="000000"/>
          <w:sz w:val="20"/>
          <w:szCs w:val="20"/>
        </w:rPr>
        <w:t>korlátoz-za</w:t>
      </w:r>
      <w:proofErr w:type="spellEnd"/>
      <w:r w:rsidRPr="006A1DA8">
        <w:rPr>
          <w:rFonts w:asciiTheme="majorHAnsi" w:hAnsiTheme="majorHAnsi"/>
          <w:color w:val="000000"/>
          <w:sz w:val="20"/>
          <w:szCs w:val="20"/>
        </w:rPr>
        <w:t xml:space="preserve">. Biztosan rendelkezik azonban elektród kontaktus ellenőrző áramkörrel, amely azonnali </w:t>
      </w:r>
      <w:proofErr w:type="spellStart"/>
      <w:r w:rsidRPr="006A1DA8">
        <w:rPr>
          <w:rFonts w:asciiTheme="majorHAnsi" w:hAnsiTheme="majorHAnsi"/>
          <w:color w:val="000000"/>
          <w:sz w:val="20"/>
          <w:szCs w:val="20"/>
        </w:rPr>
        <w:t>keze-lői</w:t>
      </w:r>
      <w:proofErr w:type="spellEnd"/>
      <w:r w:rsidRPr="006A1DA8">
        <w:rPr>
          <w:rFonts w:asciiTheme="majorHAnsi" w:hAnsiTheme="majorHAnsi"/>
          <w:color w:val="000000"/>
          <w:sz w:val="20"/>
          <w:szCs w:val="20"/>
        </w:rPr>
        <w:t xml:space="preserve"> beavatkozást kér, ha egy elektród leesett és ezért a paciens EKG-jának figyelése nem </w:t>
      </w:r>
      <w:proofErr w:type="spellStart"/>
      <w:r w:rsidRPr="006A1DA8">
        <w:rPr>
          <w:rFonts w:asciiTheme="majorHAnsi" w:hAnsiTheme="majorHAnsi"/>
          <w:color w:val="000000"/>
          <w:sz w:val="20"/>
          <w:szCs w:val="20"/>
        </w:rPr>
        <w:t>lehetsé-ges</w:t>
      </w:r>
      <w:proofErr w:type="spellEnd"/>
      <w:r w:rsidRPr="006A1DA8">
        <w:rPr>
          <w:rFonts w:asciiTheme="majorHAnsi" w:hAnsiTheme="majorHAnsi"/>
          <w:color w:val="000000"/>
          <w:sz w:val="20"/>
          <w:szCs w:val="20"/>
        </w:rPr>
        <w:t>.</w:t>
      </w:r>
    </w:p>
    <w:p w:rsidR="00681E76" w:rsidRPr="006A1DA8" w:rsidRDefault="00681E76" w:rsidP="006A1DA8">
      <w:pPr>
        <w:autoSpaceDE w:val="0"/>
        <w:autoSpaceDN w:val="0"/>
        <w:adjustRightInd w:val="0"/>
        <w:spacing w:before="240" w:after="60" w:line="276" w:lineRule="auto"/>
        <w:jc w:val="both"/>
        <w:rPr>
          <w:rFonts w:asciiTheme="majorHAnsi" w:hAnsiTheme="majorHAnsi" w:cs="Arial"/>
          <w:color w:val="000000"/>
          <w:sz w:val="20"/>
          <w:szCs w:val="20"/>
        </w:rPr>
      </w:pPr>
      <w:r w:rsidRPr="006A1DA8">
        <w:rPr>
          <w:rFonts w:asciiTheme="majorHAnsi" w:hAnsiTheme="majorHAnsi" w:cs="Arial"/>
          <w:b/>
          <w:bCs/>
          <w:color w:val="000000"/>
          <w:sz w:val="20"/>
          <w:szCs w:val="20"/>
        </w:rPr>
        <w:t xml:space="preserve">Intenzív osztályok készülékei </w:t>
      </w:r>
    </w:p>
    <w:p w:rsidR="00367ED1" w:rsidRPr="006A1DA8" w:rsidRDefault="00681E76" w:rsidP="006A1DA8">
      <w:pPr>
        <w:spacing w:line="276" w:lineRule="auto"/>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Az intenzív osztályokon fekvő páciensek közvetlen életveszélyben vannak vagy olyan </w:t>
      </w:r>
      <w:proofErr w:type="spellStart"/>
      <w:r w:rsidRPr="006A1DA8">
        <w:rPr>
          <w:rFonts w:asciiTheme="majorHAnsi" w:hAnsiTheme="majorHAnsi" w:cs="Times New Roman"/>
          <w:color w:val="000000"/>
          <w:sz w:val="20"/>
          <w:szCs w:val="20"/>
        </w:rPr>
        <w:t>beavatko-záson</w:t>
      </w:r>
      <w:proofErr w:type="spellEnd"/>
      <w:r w:rsidRPr="006A1DA8">
        <w:rPr>
          <w:rFonts w:asciiTheme="majorHAnsi" w:hAnsiTheme="majorHAnsi" w:cs="Times New Roman"/>
          <w:color w:val="000000"/>
          <w:sz w:val="20"/>
          <w:szCs w:val="20"/>
        </w:rPr>
        <w:t xml:space="preserve"> estek át (pl. műtét) amelyet követően állandó figyelést igényelnek. Vannak általános célú intenzív osztályok és vannak speciális paciens csoport számára kialakított osztályok, mint </w:t>
      </w:r>
      <w:proofErr w:type="spellStart"/>
      <w:r w:rsidRPr="006A1DA8">
        <w:rPr>
          <w:rFonts w:asciiTheme="majorHAnsi" w:hAnsiTheme="majorHAnsi" w:cs="Times New Roman"/>
          <w:color w:val="000000"/>
          <w:sz w:val="20"/>
          <w:szCs w:val="20"/>
        </w:rPr>
        <w:t>példá-ul</w:t>
      </w:r>
      <w:proofErr w:type="spellEnd"/>
      <w:r w:rsidRPr="006A1DA8">
        <w:rPr>
          <w:rFonts w:asciiTheme="majorHAnsi" w:hAnsiTheme="majorHAnsi" w:cs="Times New Roman"/>
          <w:color w:val="000000"/>
          <w:sz w:val="20"/>
          <w:szCs w:val="20"/>
        </w:rPr>
        <w:t xml:space="preserve"> kardiológiai, sebészeti, toxikológiai. Az intenzív osztályok építészeti kialakítása is eltérő egy normál kórházi osztályétól. Biztosítani kell, hogy szükség esetén egy ágyat több orvos és nővér is körül tudjon állni, különböző készülékeket (pl. lélegeztető készülék) lehessen az ágy mellé helyezni. Bizonyos esetekben, például a fertőzésveszély csökkentése érdekében szükséges, hogy a paciensek egymástól is el legyenek különítve. A nővérszoba célszerűen úgy helyezhető el, hogy onnan, annak üvegfalán keresztül a paciensek vizuálisan is megfigyelhetők legyenek. Az intenzív osztályok tartalék áramforrással is rendelkeznek.</w:t>
      </w:r>
    </w:p>
    <w:p w:rsidR="00681E76" w:rsidRPr="006A1DA8" w:rsidRDefault="00681E76" w:rsidP="006A1DA8">
      <w:pPr>
        <w:autoSpaceDE w:val="0"/>
        <w:autoSpaceDN w:val="0"/>
        <w:adjustRightInd w:val="0"/>
        <w:spacing w:before="0" w:after="0" w:line="276" w:lineRule="auto"/>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A paciensek állandó figyelését végző ún. ágymelletti egység tartalmazza a mérőmodulokat. Több (általában négy) ágymelletti egységhez egy központi egység tartozik, amelyik a nővérszobában van. A központi egység alkalmas a hozzákapcsolt bármelyik ágymelletti egység által mért idő-függvény megjelenítésére vagy paraméter értékek kijelzésére. A központi egység tud riasztani is, beállíthatóan fény és/vagy hangjelzéssel. Az ágymelletti egységek is tartalmazhatnak riasztót. </w:t>
      </w:r>
    </w:p>
    <w:p w:rsidR="00681E76" w:rsidRPr="006A1DA8" w:rsidRDefault="00681E76" w:rsidP="006A1DA8">
      <w:pPr>
        <w:autoSpaceDE w:val="0"/>
        <w:autoSpaceDN w:val="0"/>
        <w:adjustRightInd w:val="0"/>
        <w:spacing w:before="0" w:after="0" w:line="276" w:lineRule="auto"/>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A riasztásoknak két kategóriája van, technikai és élettani. Technikai riasztást kell adni, amikor valamilyen probléma miatt a paciens figyelése nem lehetséges. Ilyen probléma lehet egy </w:t>
      </w:r>
      <w:proofErr w:type="spellStart"/>
      <w:r w:rsidRPr="006A1DA8">
        <w:rPr>
          <w:rFonts w:asciiTheme="majorHAnsi" w:hAnsiTheme="majorHAnsi" w:cs="Times New Roman"/>
          <w:color w:val="000000"/>
          <w:sz w:val="20"/>
          <w:szCs w:val="20"/>
        </w:rPr>
        <w:t>érzéke-lő</w:t>
      </w:r>
      <w:proofErr w:type="spellEnd"/>
      <w:r w:rsidRPr="006A1DA8">
        <w:rPr>
          <w:rFonts w:asciiTheme="majorHAnsi" w:hAnsiTheme="majorHAnsi" w:cs="Times New Roman"/>
          <w:color w:val="000000"/>
          <w:sz w:val="20"/>
          <w:szCs w:val="20"/>
        </w:rPr>
        <w:t xml:space="preserve"> leesése vagy rossz kontaktusa, egy modul nem megfelelő csatlakozása, a tápellátás kiesése. </w:t>
      </w:r>
    </w:p>
    <w:p w:rsidR="00681E76" w:rsidRPr="006A1DA8" w:rsidRDefault="00681E76" w:rsidP="006A1DA8">
      <w:pPr>
        <w:spacing w:line="276" w:lineRule="auto"/>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Az élettani riasztások készülék típustól függően beállítható szituációkat jeleznek. A </w:t>
      </w:r>
      <w:proofErr w:type="spellStart"/>
      <w:r w:rsidRPr="006A1DA8">
        <w:rPr>
          <w:rFonts w:asciiTheme="majorHAnsi" w:hAnsiTheme="majorHAnsi" w:cs="Times New Roman"/>
          <w:color w:val="000000"/>
          <w:sz w:val="20"/>
          <w:szCs w:val="20"/>
        </w:rPr>
        <w:t>legegysze-rűbb</w:t>
      </w:r>
      <w:proofErr w:type="spellEnd"/>
      <w:r w:rsidRPr="006A1DA8">
        <w:rPr>
          <w:rFonts w:asciiTheme="majorHAnsi" w:hAnsiTheme="majorHAnsi" w:cs="Times New Roman"/>
          <w:color w:val="000000"/>
          <w:sz w:val="20"/>
          <w:szCs w:val="20"/>
        </w:rPr>
        <w:t xml:space="preserve"> egy élettani paraméter értékére minimális és maximális határértéket beállítani, a készülék akkor fog riasztani, ha a figyelt élettani paraméter értéke a megengedett sávból kilép. A legtöbb esetben nem egy fiziológiai paraméter aktuális értéke, hanem annak megváltozása igényel gyors beavatkozást</w:t>
      </w:r>
    </w:p>
    <w:p w:rsidR="00681E76" w:rsidRPr="006A1DA8" w:rsidRDefault="00681E76" w:rsidP="006A1DA8">
      <w:pPr>
        <w:spacing w:line="276" w:lineRule="auto"/>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Az </w:t>
      </w:r>
      <w:r w:rsidRPr="006A1DA8">
        <w:rPr>
          <w:rFonts w:asciiTheme="majorHAnsi" w:hAnsiTheme="majorHAnsi"/>
          <w:sz w:val="20"/>
          <w:szCs w:val="20"/>
        </w:rPr>
        <w:t xml:space="preserve">emberi szervezetben fontos. </w:t>
      </w:r>
      <w:r w:rsidRPr="006A1DA8">
        <w:rPr>
          <w:rFonts w:asciiTheme="majorHAnsi" w:hAnsiTheme="majorHAnsi"/>
          <w:color w:val="000000"/>
          <w:sz w:val="20"/>
          <w:szCs w:val="20"/>
        </w:rPr>
        <w:t xml:space="preserve">levő visszacsatolások és keresztkapcsolatok miatt a fiziológiai </w:t>
      </w:r>
      <w:proofErr w:type="spellStart"/>
      <w:r w:rsidRPr="006A1DA8">
        <w:rPr>
          <w:rFonts w:asciiTheme="majorHAnsi" w:hAnsiTheme="majorHAnsi"/>
          <w:color w:val="000000"/>
          <w:sz w:val="20"/>
          <w:szCs w:val="20"/>
        </w:rPr>
        <w:t>paramé-terek</w:t>
      </w:r>
      <w:proofErr w:type="spellEnd"/>
      <w:r w:rsidRPr="006A1DA8">
        <w:rPr>
          <w:rFonts w:asciiTheme="majorHAnsi" w:hAnsiTheme="majorHAnsi"/>
          <w:color w:val="000000"/>
          <w:sz w:val="20"/>
          <w:szCs w:val="20"/>
        </w:rPr>
        <w:t xml:space="preserve"> között összefüggések vannak. Például a testhőmérséklet emelkedése általában a </w:t>
      </w:r>
      <w:proofErr w:type="spellStart"/>
      <w:r w:rsidRPr="006A1DA8">
        <w:rPr>
          <w:rFonts w:asciiTheme="majorHAnsi" w:hAnsiTheme="majorHAnsi"/>
          <w:color w:val="000000"/>
          <w:sz w:val="20"/>
          <w:szCs w:val="20"/>
        </w:rPr>
        <w:t>szívfrek-vencia</w:t>
      </w:r>
      <w:proofErr w:type="spellEnd"/>
      <w:r w:rsidRPr="006A1DA8">
        <w:rPr>
          <w:rFonts w:asciiTheme="majorHAnsi" w:hAnsiTheme="majorHAnsi"/>
          <w:color w:val="000000"/>
          <w:sz w:val="20"/>
          <w:szCs w:val="20"/>
        </w:rPr>
        <w:t xml:space="preserve"> növekedésével jár. Ezeket az őrző készülékek néhány típusa képes kezelni. Ezekben lehetőség van az élettani riasztások bonyolultabb megfogalmazására. A sok téves riasztás a nővérek éberségét csökkenti, ezért ezek számának minimalizálása fontos. </w:t>
      </w:r>
      <w:r w:rsidRPr="006A1DA8">
        <w:rPr>
          <w:rFonts w:asciiTheme="majorHAnsi" w:hAnsiTheme="majorHAnsi" w:cs="Times New Roman"/>
          <w:color w:val="000000"/>
          <w:sz w:val="20"/>
          <w:szCs w:val="20"/>
        </w:rPr>
        <w:t xml:space="preserve">Az őrző készülékek rendelkeznek ún. fekete dobozzal, amelynek funkciója hasonló a </w:t>
      </w:r>
      <w:proofErr w:type="spellStart"/>
      <w:r w:rsidRPr="006A1DA8">
        <w:rPr>
          <w:rFonts w:asciiTheme="majorHAnsi" w:hAnsiTheme="majorHAnsi" w:cs="Times New Roman"/>
          <w:color w:val="000000"/>
          <w:sz w:val="20"/>
          <w:szCs w:val="20"/>
        </w:rPr>
        <w:t>járműve-ken</w:t>
      </w:r>
      <w:proofErr w:type="spellEnd"/>
      <w:r w:rsidRPr="006A1DA8">
        <w:rPr>
          <w:rFonts w:asciiTheme="majorHAnsi" w:hAnsiTheme="majorHAnsi" w:cs="Times New Roman"/>
          <w:color w:val="000000"/>
          <w:sz w:val="20"/>
          <w:szCs w:val="20"/>
        </w:rPr>
        <w:t xml:space="preserve"> alkalmazottakkal. Nem felejtő és az operátor által nem törölhető memóriába rögzíti a </w:t>
      </w:r>
      <w:proofErr w:type="spellStart"/>
      <w:r w:rsidRPr="006A1DA8">
        <w:rPr>
          <w:rFonts w:asciiTheme="majorHAnsi" w:hAnsiTheme="majorHAnsi" w:cs="Times New Roman"/>
          <w:color w:val="000000"/>
          <w:sz w:val="20"/>
          <w:szCs w:val="20"/>
        </w:rPr>
        <w:t>techni-kai</w:t>
      </w:r>
      <w:proofErr w:type="spellEnd"/>
      <w:r w:rsidRPr="006A1DA8">
        <w:rPr>
          <w:rFonts w:asciiTheme="majorHAnsi" w:hAnsiTheme="majorHAnsi" w:cs="Times New Roman"/>
          <w:color w:val="000000"/>
          <w:sz w:val="20"/>
          <w:szCs w:val="20"/>
        </w:rPr>
        <w:t xml:space="preserve"> és élettani riasztások idejét, a riasztás kikapcsolásának idejét és módját, egyes készülékek esetén a kikapcsolást végző személy azonosítóját is. Ezek alapján a beavatkozások később is megvizsgálhatók. A fekete doboz beépítésének fő oka azonban az, hogy az osztály dolgozóinak éberségét fenntartsa bármilyen fáradtak is, bármennyire nagy is a valószínűsége, hogy </w:t>
      </w:r>
      <w:proofErr w:type="spellStart"/>
      <w:r w:rsidRPr="006A1DA8">
        <w:rPr>
          <w:rFonts w:asciiTheme="majorHAnsi" w:hAnsiTheme="majorHAnsi" w:cs="Times New Roman"/>
          <w:color w:val="000000"/>
          <w:sz w:val="20"/>
          <w:szCs w:val="20"/>
        </w:rPr>
        <w:t>ugyanan-nál</w:t>
      </w:r>
      <w:proofErr w:type="spellEnd"/>
      <w:r w:rsidRPr="006A1DA8">
        <w:rPr>
          <w:rFonts w:asciiTheme="majorHAnsi" w:hAnsiTheme="majorHAnsi" w:cs="Times New Roman"/>
          <w:color w:val="000000"/>
          <w:sz w:val="20"/>
          <w:szCs w:val="20"/>
        </w:rPr>
        <w:t xml:space="preserve"> a páciensnél sok téves riasztás után egy újabb riasztás is téves. </w:t>
      </w:r>
    </w:p>
    <w:p w:rsidR="00681E76" w:rsidRPr="006A1DA8" w:rsidRDefault="00681E76" w:rsidP="006A1DA8">
      <w:pPr>
        <w:spacing w:line="276" w:lineRule="auto"/>
        <w:jc w:val="both"/>
        <w:rPr>
          <w:rFonts w:asciiTheme="majorHAnsi" w:hAnsiTheme="majorHAnsi" w:cs="Times New Roman"/>
          <w:b/>
          <w:color w:val="000000"/>
          <w:sz w:val="20"/>
          <w:szCs w:val="20"/>
        </w:rPr>
      </w:pPr>
      <w:r w:rsidRPr="006A1DA8">
        <w:rPr>
          <w:rFonts w:asciiTheme="majorHAnsi" w:hAnsiTheme="majorHAnsi" w:cs="Times New Roman"/>
          <w:color w:val="000000"/>
          <w:sz w:val="20"/>
          <w:szCs w:val="20"/>
        </w:rPr>
        <w:lastRenderedPageBreak/>
        <w:t xml:space="preserve">A legtöbb őrző készülék modulrendszerű, azaz az aktuálisan figyelt pacienstől függően </w:t>
      </w:r>
      <w:proofErr w:type="spellStart"/>
      <w:r w:rsidRPr="006A1DA8">
        <w:rPr>
          <w:rFonts w:asciiTheme="majorHAnsi" w:hAnsiTheme="majorHAnsi" w:cs="Times New Roman"/>
          <w:color w:val="000000"/>
          <w:sz w:val="20"/>
          <w:szCs w:val="20"/>
        </w:rPr>
        <w:t>helyez-nek</w:t>
      </w:r>
      <w:proofErr w:type="spellEnd"/>
      <w:r w:rsidRPr="006A1DA8">
        <w:rPr>
          <w:rFonts w:asciiTheme="majorHAnsi" w:hAnsiTheme="majorHAnsi" w:cs="Times New Roman"/>
          <w:color w:val="000000"/>
          <w:sz w:val="20"/>
          <w:szCs w:val="20"/>
        </w:rPr>
        <w:t xml:space="preserve"> be az ágymelletti alapkészülékbe mérőmodulokat. A mérőmodulok csatlakoztatása egyszerű kell legyen, de mechanikailag stabil. Ez természetesen követelmény a mérőmodulokhoz </w:t>
      </w:r>
      <w:proofErr w:type="spellStart"/>
      <w:r w:rsidRPr="006A1DA8">
        <w:rPr>
          <w:rFonts w:asciiTheme="majorHAnsi" w:hAnsiTheme="majorHAnsi" w:cs="Times New Roman"/>
          <w:color w:val="000000"/>
          <w:sz w:val="20"/>
          <w:szCs w:val="20"/>
        </w:rPr>
        <w:t>csatla-koztatható</w:t>
      </w:r>
      <w:proofErr w:type="spellEnd"/>
      <w:r w:rsidRPr="006A1DA8">
        <w:rPr>
          <w:rFonts w:asciiTheme="majorHAnsi" w:hAnsiTheme="majorHAnsi" w:cs="Times New Roman"/>
          <w:color w:val="000000"/>
          <w:sz w:val="20"/>
          <w:szCs w:val="20"/>
        </w:rPr>
        <w:t xml:space="preserve"> érzékelők esetében is. A bajonettzáras vagy hasonló felépítésű de menetes </w:t>
      </w:r>
      <w:proofErr w:type="spellStart"/>
      <w:r w:rsidRPr="006A1DA8">
        <w:rPr>
          <w:rFonts w:asciiTheme="majorHAnsi" w:hAnsiTheme="majorHAnsi" w:cs="Times New Roman"/>
          <w:color w:val="000000"/>
          <w:sz w:val="20"/>
          <w:szCs w:val="20"/>
        </w:rPr>
        <w:t>csatlako-zók</w:t>
      </w:r>
      <w:proofErr w:type="spellEnd"/>
      <w:r w:rsidRPr="006A1DA8">
        <w:rPr>
          <w:rFonts w:asciiTheme="majorHAnsi" w:hAnsiTheme="majorHAnsi" w:cs="Times New Roman"/>
          <w:color w:val="000000"/>
          <w:sz w:val="20"/>
          <w:szCs w:val="20"/>
        </w:rPr>
        <w:t xml:space="preserve"> viszonylag drágák, az őrző modulokhoz használt érzékelők csatlakoztatására azonban </w:t>
      </w:r>
      <w:proofErr w:type="spellStart"/>
      <w:r w:rsidRPr="006A1DA8">
        <w:rPr>
          <w:rFonts w:asciiTheme="majorHAnsi" w:hAnsiTheme="majorHAnsi" w:cs="Times New Roman"/>
          <w:color w:val="000000"/>
          <w:sz w:val="20"/>
          <w:szCs w:val="20"/>
        </w:rPr>
        <w:t>gyak-ran</w:t>
      </w:r>
      <w:proofErr w:type="spellEnd"/>
      <w:r w:rsidRPr="006A1DA8">
        <w:rPr>
          <w:rFonts w:asciiTheme="majorHAnsi" w:hAnsiTheme="majorHAnsi" w:cs="Times New Roman"/>
          <w:color w:val="000000"/>
          <w:sz w:val="20"/>
          <w:szCs w:val="20"/>
        </w:rPr>
        <w:t xml:space="preserve"> alkalmazzák ezeket.</w:t>
      </w:r>
    </w:p>
    <w:p w:rsidR="00681E76" w:rsidRPr="006A1DA8" w:rsidRDefault="00681E76" w:rsidP="006A1DA8">
      <w:pPr>
        <w:autoSpaceDE w:val="0"/>
        <w:autoSpaceDN w:val="0"/>
        <w:adjustRightInd w:val="0"/>
        <w:spacing w:before="240" w:after="60" w:line="276" w:lineRule="auto"/>
        <w:jc w:val="both"/>
        <w:rPr>
          <w:rFonts w:asciiTheme="majorHAnsi" w:hAnsiTheme="majorHAnsi" w:cs="Arial"/>
          <w:color w:val="000000"/>
          <w:sz w:val="20"/>
          <w:szCs w:val="20"/>
        </w:rPr>
      </w:pPr>
      <w:r w:rsidRPr="006A1DA8">
        <w:rPr>
          <w:rFonts w:asciiTheme="majorHAnsi" w:hAnsiTheme="majorHAnsi" w:cs="Arial"/>
          <w:b/>
          <w:bCs/>
          <w:color w:val="000000"/>
          <w:sz w:val="20"/>
          <w:szCs w:val="20"/>
        </w:rPr>
        <w:t xml:space="preserve">Az őrzőkben alkalmazható modulok </w:t>
      </w:r>
    </w:p>
    <w:p w:rsidR="00681E76" w:rsidRPr="006A1DA8" w:rsidRDefault="00681E76" w:rsidP="006A1DA8">
      <w:pPr>
        <w:spacing w:line="276" w:lineRule="auto"/>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Az őrző készülékek szinte minden esetben lehetővé teszik EKG modul behelyezését. Az őrzőben alkalmazott EKG modul jellemzően egy csatornás és egy elvezetést használ. Ez az egy elvezetés a mellkasra kerül, tehát egyik szabványos frontális síkbeli elvezetéssel sem egyezik meg. Az őrző EKG modul figyeli a szívritmust, </w:t>
      </w:r>
      <w:proofErr w:type="spellStart"/>
      <w:r w:rsidRPr="006A1DA8">
        <w:rPr>
          <w:rFonts w:asciiTheme="majorHAnsi" w:hAnsiTheme="majorHAnsi" w:cs="Times New Roman"/>
          <w:color w:val="000000"/>
          <w:sz w:val="20"/>
          <w:szCs w:val="20"/>
        </w:rPr>
        <w:t>fibrilláció</w:t>
      </w:r>
      <w:proofErr w:type="spellEnd"/>
      <w:r w:rsidRPr="006A1DA8">
        <w:rPr>
          <w:rFonts w:asciiTheme="majorHAnsi" w:hAnsiTheme="majorHAnsi" w:cs="Times New Roman"/>
          <w:color w:val="000000"/>
          <w:sz w:val="20"/>
          <w:szCs w:val="20"/>
        </w:rPr>
        <w:t xml:space="preserve"> vagy </w:t>
      </w:r>
      <w:proofErr w:type="spellStart"/>
      <w:r w:rsidRPr="006A1DA8">
        <w:rPr>
          <w:rFonts w:asciiTheme="majorHAnsi" w:hAnsiTheme="majorHAnsi" w:cs="Times New Roman"/>
          <w:color w:val="000000"/>
          <w:sz w:val="20"/>
          <w:szCs w:val="20"/>
        </w:rPr>
        <w:t>aszisztólia</w:t>
      </w:r>
      <w:proofErr w:type="spellEnd"/>
      <w:r w:rsidRPr="006A1DA8">
        <w:rPr>
          <w:rFonts w:asciiTheme="majorHAnsi" w:hAnsiTheme="majorHAnsi" w:cs="Times New Roman"/>
          <w:color w:val="000000"/>
          <w:sz w:val="20"/>
          <w:szCs w:val="20"/>
        </w:rPr>
        <w:t xml:space="preserve"> esetén riaszt. Beállítható az aritmia figyelés, illetve az adott időn belül bekövetkező extra ütések nagy száma esetén bekövetkező riasztás. </w:t>
      </w:r>
    </w:p>
    <w:p w:rsidR="00681E76" w:rsidRPr="006A1DA8" w:rsidRDefault="00681E76" w:rsidP="006A1DA8">
      <w:pPr>
        <w:spacing w:line="276" w:lineRule="auto"/>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Létezik speciálisan kardiológiai célú őrző EKG modul, amelyben megoldott a QRS szakaszt </w:t>
      </w:r>
      <w:proofErr w:type="spellStart"/>
      <w:r w:rsidRPr="006A1DA8">
        <w:rPr>
          <w:rFonts w:asciiTheme="majorHAnsi" w:hAnsiTheme="majorHAnsi" w:cs="Times New Roman"/>
          <w:color w:val="000000"/>
          <w:sz w:val="20"/>
          <w:szCs w:val="20"/>
        </w:rPr>
        <w:t>kö-vetően</w:t>
      </w:r>
      <w:proofErr w:type="spellEnd"/>
      <w:r w:rsidRPr="006A1DA8">
        <w:rPr>
          <w:rFonts w:asciiTheme="majorHAnsi" w:hAnsiTheme="majorHAnsi" w:cs="Times New Roman"/>
          <w:color w:val="000000"/>
          <w:sz w:val="20"/>
          <w:szCs w:val="20"/>
        </w:rPr>
        <w:t xml:space="preserve"> esetleg megjelenő nagy frekvenciás (&gt; 300 Hz) és kis amplitúdójú (néhány </w:t>
      </w:r>
      <w:proofErr w:type="spellStart"/>
      <w:r w:rsidRPr="006A1DA8">
        <w:rPr>
          <w:rFonts w:asciiTheme="majorHAnsi" w:hAnsiTheme="majorHAnsi" w:cs="Times New Roman"/>
          <w:color w:val="000000"/>
          <w:sz w:val="20"/>
          <w:szCs w:val="20"/>
        </w:rPr>
        <w:t>μV</w:t>
      </w:r>
      <w:proofErr w:type="spellEnd"/>
      <w:r w:rsidRPr="006A1DA8">
        <w:rPr>
          <w:rFonts w:asciiTheme="majorHAnsi" w:hAnsiTheme="majorHAnsi" w:cs="Times New Roman"/>
          <w:color w:val="000000"/>
          <w:sz w:val="20"/>
          <w:szCs w:val="20"/>
        </w:rPr>
        <w:t>) ún. késői potenciálok figyelése és a riasztás ezek megjelenése esetén.</w:t>
      </w:r>
    </w:p>
    <w:p w:rsidR="00681E76" w:rsidRPr="006A1DA8" w:rsidRDefault="00681E76" w:rsidP="006A1DA8">
      <w:pPr>
        <w:autoSpaceDE w:val="0"/>
        <w:autoSpaceDN w:val="0"/>
        <w:adjustRightInd w:val="0"/>
        <w:spacing w:before="0" w:after="0" w:line="276" w:lineRule="auto"/>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Az őrzőben alkalmazott légzést figyelő modulok jellemzően azt figyelik, milyen gyakorisággal történik ki/belégzés. Ennek több lehetséges megoldása is van. Belégzéskor a mellkas </w:t>
      </w:r>
      <w:proofErr w:type="spellStart"/>
      <w:r w:rsidRPr="006A1DA8">
        <w:rPr>
          <w:rFonts w:asciiTheme="majorHAnsi" w:hAnsiTheme="majorHAnsi" w:cs="Times New Roman"/>
          <w:color w:val="000000"/>
          <w:sz w:val="20"/>
          <w:szCs w:val="20"/>
        </w:rPr>
        <w:t>impedanci-ája</w:t>
      </w:r>
      <w:proofErr w:type="spellEnd"/>
      <w:r w:rsidRPr="006A1DA8">
        <w:rPr>
          <w:rFonts w:asciiTheme="majorHAnsi" w:hAnsiTheme="majorHAnsi" w:cs="Times New Roman"/>
          <w:color w:val="000000"/>
          <w:sz w:val="20"/>
          <w:szCs w:val="20"/>
        </w:rPr>
        <w:t xml:space="preserve"> megnő, kilégzéskor lecsökken. Ez a mellkasra helyezett két elektróddal mérhető, ha EKG felvétele céljából már van a paciens mellkasán két elektród, akkor ezek impedancia mérésre is felhasználhatók ha a mérést 10 ... 100 kHz-en végezzük. </w:t>
      </w:r>
    </w:p>
    <w:p w:rsidR="00681E76" w:rsidRPr="006A1DA8" w:rsidRDefault="00681E76" w:rsidP="006A1DA8">
      <w:pPr>
        <w:spacing w:line="276" w:lineRule="auto"/>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A légzés kvalitatív vizsgálatára még az alábbi megoldásokat alkalmazhatjuk. </w:t>
      </w:r>
    </w:p>
    <w:p w:rsidR="00681E76" w:rsidRPr="006A1DA8" w:rsidRDefault="00681E76" w:rsidP="006A1DA8">
      <w:pPr>
        <w:autoSpaceDE w:val="0"/>
        <w:autoSpaceDN w:val="0"/>
        <w:adjustRightInd w:val="0"/>
        <w:spacing w:before="0" w:after="0" w:line="276" w:lineRule="auto"/>
        <w:ind w:left="1800" w:hanging="360"/>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 nyúlásmérő bélyeg felhelyezése a mellkasra, </w:t>
      </w:r>
    </w:p>
    <w:p w:rsidR="00681E76" w:rsidRPr="006A1DA8" w:rsidRDefault="00681E76" w:rsidP="006A1DA8">
      <w:pPr>
        <w:autoSpaceDE w:val="0"/>
        <w:autoSpaceDN w:val="0"/>
        <w:adjustRightInd w:val="0"/>
        <w:spacing w:before="0" w:after="0" w:line="276" w:lineRule="auto"/>
        <w:ind w:left="1800" w:hanging="360"/>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 termisztor rögzítése az orrlyukba, </w:t>
      </w:r>
    </w:p>
    <w:p w:rsidR="00681E76" w:rsidRPr="006A1DA8" w:rsidRDefault="00681E76" w:rsidP="006A1DA8">
      <w:pPr>
        <w:autoSpaceDE w:val="0"/>
        <w:autoSpaceDN w:val="0"/>
        <w:adjustRightInd w:val="0"/>
        <w:spacing w:before="0" w:after="0" w:line="276" w:lineRule="auto"/>
        <w:ind w:left="1800" w:hanging="360"/>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 testkapacitás változásának mérése (mellkasra helyezett és az ágyban levő elektródok között), </w:t>
      </w:r>
    </w:p>
    <w:p w:rsidR="00681E76" w:rsidRPr="006A1DA8" w:rsidRDefault="00681E76" w:rsidP="006A1DA8">
      <w:pPr>
        <w:autoSpaceDE w:val="0"/>
        <w:autoSpaceDN w:val="0"/>
        <w:adjustRightInd w:val="0"/>
        <w:spacing w:before="0" w:after="0" w:line="276" w:lineRule="auto"/>
        <w:ind w:left="1800" w:hanging="360"/>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 a matrac alakváltozásának mérése. </w:t>
      </w:r>
    </w:p>
    <w:p w:rsidR="00681E76" w:rsidRPr="006A1DA8" w:rsidRDefault="00681E76" w:rsidP="006A1DA8">
      <w:pPr>
        <w:spacing w:line="276" w:lineRule="auto"/>
        <w:jc w:val="both"/>
        <w:rPr>
          <w:rFonts w:asciiTheme="majorHAnsi" w:hAnsiTheme="majorHAnsi"/>
          <w:color w:val="000000"/>
          <w:sz w:val="20"/>
          <w:szCs w:val="20"/>
        </w:rPr>
      </w:pPr>
      <w:r w:rsidRPr="006A1DA8">
        <w:rPr>
          <w:rFonts w:asciiTheme="majorHAnsi" w:hAnsiTheme="majorHAnsi"/>
          <w:color w:val="000000"/>
          <w:sz w:val="20"/>
          <w:szCs w:val="20"/>
        </w:rPr>
        <w:t xml:space="preserve">A percenkénti pulzusszám az EKG jel kiértékelésével (R hullám detektálás) történhet. Létezik azonban önálló pulzus mérő modul is, amely általában a perifériás pulzusjelet figyeli </w:t>
      </w:r>
      <w:proofErr w:type="spellStart"/>
      <w:r w:rsidRPr="006A1DA8">
        <w:rPr>
          <w:rFonts w:asciiTheme="majorHAnsi" w:hAnsiTheme="majorHAnsi"/>
          <w:color w:val="000000"/>
          <w:sz w:val="20"/>
          <w:szCs w:val="20"/>
        </w:rPr>
        <w:t>opto-érzékelővel</w:t>
      </w:r>
      <w:proofErr w:type="spellEnd"/>
      <w:r w:rsidRPr="006A1DA8">
        <w:rPr>
          <w:rFonts w:asciiTheme="majorHAnsi" w:hAnsiTheme="majorHAnsi"/>
          <w:color w:val="000000"/>
          <w:sz w:val="20"/>
          <w:szCs w:val="20"/>
        </w:rPr>
        <w:t>.</w:t>
      </w:r>
    </w:p>
    <w:p w:rsidR="00681E76" w:rsidRPr="006A1DA8" w:rsidRDefault="00681E76" w:rsidP="006A1DA8">
      <w:pPr>
        <w:autoSpaceDE w:val="0"/>
        <w:autoSpaceDN w:val="0"/>
        <w:adjustRightInd w:val="0"/>
        <w:spacing w:before="0" w:after="0" w:line="276" w:lineRule="auto"/>
        <w:jc w:val="both"/>
        <w:rPr>
          <w:rFonts w:asciiTheme="majorHAnsi" w:hAnsiTheme="majorHAnsi" w:cs="Times New Roman"/>
          <w:color w:val="000000"/>
          <w:sz w:val="20"/>
          <w:szCs w:val="20"/>
        </w:rPr>
      </w:pPr>
      <w:proofErr w:type="spellStart"/>
      <w:r w:rsidRPr="006A1DA8">
        <w:rPr>
          <w:rFonts w:asciiTheme="majorHAnsi" w:hAnsiTheme="majorHAnsi" w:cs="Times New Roman"/>
          <w:color w:val="000000"/>
          <w:sz w:val="20"/>
          <w:szCs w:val="20"/>
        </w:rPr>
        <w:t>zékelőt</w:t>
      </w:r>
      <w:proofErr w:type="spellEnd"/>
      <w:r w:rsidRPr="006A1DA8">
        <w:rPr>
          <w:rFonts w:asciiTheme="majorHAnsi" w:hAnsiTheme="majorHAnsi" w:cs="Times New Roman"/>
          <w:color w:val="000000"/>
          <w:sz w:val="20"/>
          <w:szCs w:val="20"/>
        </w:rPr>
        <w:t xml:space="preserve"> a testfelszínre, fülbe vagy a végbélbe helyezik. </w:t>
      </w:r>
    </w:p>
    <w:p w:rsidR="00681E76" w:rsidRPr="006A1DA8" w:rsidRDefault="00681E76" w:rsidP="006A1DA8">
      <w:pPr>
        <w:spacing w:line="276" w:lineRule="auto"/>
        <w:jc w:val="both"/>
        <w:rPr>
          <w:rFonts w:asciiTheme="majorHAnsi" w:hAnsiTheme="majorHAnsi"/>
          <w:sz w:val="20"/>
          <w:szCs w:val="20"/>
        </w:rPr>
      </w:pPr>
      <w:r w:rsidRPr="006A1DA8">
        <w:rPr>
          <w:rFonts w:asciiTheme="majorHAnsi" w:hAnsiTheme="majorHAnsi" w:cs="Times New Roman"/>
          <w:color w:val="000000"/>
          <w:sz w:val="20"/>
          <w:szCs w:val="20"/>
        </w:rPr>
        <w:t xml:space="preserve">Az őrző készülékek gyakran alkalmaznak véres vérnyomásmérést. Ennek oka, hogy így nem kell rendszeresen egy mandzsettával elzárni a felkari artériát, ami az esetleg amúgy is rossz </w:t>
      </w:r>
      <w:proofErr w:type="spellStart"/>
      <w:r w:rsidRPr="006A1DA8">
        <w:rPr>
          <w:rFonts w:asciiTheme="majorHAnsi" w:hAnsiTheme="majorHAnsi" w:cs="Times New Roman"/>
          <w:color w:val="000000"/>
          <w:sz w:val="20"/>
          <w:szCs w:val="20"/>
        </w:rPr>
        <w:t>vérellá-tást</w:t>
      </w:r>
      <w:proofErr w:type="spellEnd"/>
      <w:r w:rsidRPr="006A1DA8">
        <w:rPr>
          <w:rFonts w:asciiTheme="majorHAnsi" w:hAnsiTheme="majorHAnsi" w:cs="Times New Roman"/>
          <w:color w:val="000000"/>
          <w:sz w:val="20"/>
          <w:szCs w:val="20"/>
        </w:rPr>
        <w:t xml:space="preserve"> tovább nehezítené. A véres vérnyomásmérő érzékelőjének behelyezését egyszerűsíti, hogy sok esetben az intenzív osztályon fekvő paciens érrendszere más okból már meg van nyitva </w:t>
      </w:r>
    </w:p>
    <w:p w:rsidR="006A1DA8" w:rsidRDefault="006A1DA8">
      <w:pPr>
        <w:spacing w:before="0" w:after="200" w:line="276" w:lineRule="auto"/>
        <w:rPr>
          <w:rStyle w:val="Kiemels2"/>
          <w:rFonts w:asciiTheme="majorHAnsi" w:eastAsiaTheme="majorEastAsia" w:hAnsiTheme="majorHAnsi" w:cstheme="majorBidi"/>
          <w:color w:val="17365D" w:themeColor="text2" w:themeShade="BF"/>
          <w:spacing w:val="5"/>
          <w:kern w:val="28"/>
          <w:sz w:val="20"/>
          <w:szCs w:val="20"/>
        </w:rPr>
      </w:pPr>
      <w:r>
        <w:rPr>
          <w:rStyle w:val="Kiemels2"/>
          <w:sz w:val="20"/>
          <w:szCs w:val="20"/>
        </w:rPr>
        <w:br w:type="page"/>
      </w:r>
    </w:p>
    <w:p w:rsidR="00654491" w:rsidRPr="006A1DA8" w:rsidRDefault="00654491" w:rsidP="006A1DA8">
      <w:pPr>
        <w:pStyle w:val="Cm"/>
        <w:spacing w:line="276" w:lineRule="auto"/>
        <w:jc w:val="both"/>
        <w:rPr>
          <w:rStyle w:val="Kiemels2"/>
          <w:sz w:val="20"/>
          <w:szCs w:val="20"/>
        </w:rPr>
      </w:pPr>
      <w:r w:rsidRPr="006A1DA8">
        <w:rPr>
          <w:rStyle w:val="Kiemels2"/>
          <w:sz w:val="20"/>
          <w:szCs w:val="20"/>
        </w:rPr>
        <w:lastRenderedPageBreak/>
        <w:t>23. Hallásvizsgálat. Kooperativitást igénylő és nem igénylő vizsgálatok.</w:t>
      </w:r>
    </w:p>
    <w:p w:rsidR="00681E76" w:rsidRPr="006A1DA8" w:rsidRDefault="00681E76" w:rsidP="006A1DA8">
      <w:pPr>
        <w:spacing w:line="276" w:lineRule="auto"/>
        <w:jc w:val="both"/>
        <w:rPr>
          <w:rFonts w:asciiTheme="majorHAnsi" w:hAnsiTheme="majorHAnsi"/>
          <w:color w:val="000000"/>
          <w:sz w:val="20"/>
          <w:szCs w:val="20"/>
        </w:rPr>
      </w:pPr>
      <w:r w:rsidRPr="006A1DA8">
        <w:rPr>
          <w:rFonts w:asciiTheme="majorHAnsi" w:hAnsiTheme="majorHAnsi"/>
          <w:sz w:val="20"/>
          <w:szCs w:val="20"/>
        </w:rPr>
        <w:t>A hallás jellemz</w:t>
      </w:r>
      <w:r w:rsidRPr="006A1DA8">
        <w:rPr>
          <w:rFonts w:asciiTheme="majorHAnsi" w:hAnsiTheme="majorHAnsi"/>
          <w:color w:val="000000"/>
          <w:sz w:val="20"/>
          <w:szCs w:val="20"/>
        </w:rPr>
        <w:t xml:space="preserve">ői: ingerküszöb, fájdalomküszöb, akusztikai feloldóképesség, irányhallás. Ezek mindegyike frekvenciafüggő. Az ingerküszöböt és a fájdalomküszöböt a frekvencia </w:t>
      </w:r>
      <w:proofErr w:type="spellStart"/>
      <w:r w:rsidRPr="006A1DA8">
        <w:rPr>
          <w:rFonts w:asciiTheme="majorHAnsi" w:hAnsiTheme="majorHAnsi"/>
          <w:color w:val="000000"/>
          <w:sz w:val="20"/>
          <w:szCs w:val="20"/>
        </w:rPr>
        <w:t>függvényé-ben</w:t>
      </w:r>
      <w:proofErr w:type="spellEnd"/>
      <w:r w:rsidRPr="006A1DA8">
        <w:rPr>
          <w:rFonts w:asciiTheme="majorHAnsi" w:hAnsiTheme="majorHAnsi"/>
          <w:color w:val="000000"/>
          <w:sz w:val="20"/>
          <w:szCs w:val="20"/>
        </w:rPr>
        <w:t xml:space="preserve"> az Á19.1 ábra mutatja. Az ábrában be van jelölve az ún. beszédtartomány is, ami az egyén kommunikációja szempontjából kiemelkedő jelentőségű.</w:t>
      </w:r>
    </w:p>
    <w:p w:rsidR="00681E76" w:rsidRPr="006A1DA8" w:rsidRDefault="00681E76" w:rsidP="006A1DA8">
      <w:pPr>
        <w:spacing w:line="276" w:lineRule="auto"/>
        <w:jc w:val="both"/>
        <w:rPr>
          <w:rFonts w:asciiTheme="majorHAnsi" w:hAnsiTheme="majorHAnsi"/>
          <w:color w:val="000000"/>
          <w:sz w:val="20"/>
          <w:szCs w:val="20"/>
        </w:rPr>
      </w:pPr>
      <w:r w:rsidRPr="006A1DA8">
        <w:rPr>
          <w:rFonts w:asciiTheme="majorHAnsi" w:hAnsiTheme="majorHAnsi"/>
          <w:color w:val="000000"/>
          <w:sz w:val="20"/>
          <w:szCs w:val="20"/>
        </w:rPr>
        <w:t xml:space="preserve">Különböző féle halláskárosodás léphet fel, a hallásvizsgálatok a teljes láncot vizsgálják: </w:t>
      </w:r>
      <w:proofErr w:type="spellStart"/>
      <w:r w:rsidRPr="006A1DA8">
        <w:rPr>
          <w:rFonts w:asciiTheme="majorHAnsi" w:hAnsiTheme="majorHAnsi"/>
          <w:color w:val="000000"/>
          <w:sz w:val="20"/>
          <w:szCs w:val="20"/>
        </w:rPr>
        <w:t>fülkagy-ló</w:t>
      </w:r>
      <w:proofErr w:type="spellEnd"/>
      <w:r w:rsidRPr="006A1DA8">
        <w:rPr>
          <w:rFonts w:asciiTheme="majorHAnsi" w:hAnsiTheme="majorHAnsi"/>
          <w:color w:val="000000"/>
          <w:sz w:val="20"/>
          <w:szCs w:val="20"/>
        </w:rPr>
        <w:t xml:space="preserve"> - külső hallójárat - dobüreg - akusztikus/villamos átalakító - VIII. agyideg - halló központ. Ennek megfelelően a bemeneti vizsgáló jel a hallható hangok frekvencia tartományába esik. A hallásvizsgálat során el kell dönteni, hogy normális-e a hallás, ha nem, akkor milyen mértékű a halláskárosodás.</w:t>
      </w:r>
    </w:p>
    <w:p w:rsidR="00681E76" w:rsidRPr="006A1DA8" w:rsidRDefault="00681E76" w:rsidP="006A1DA8">
      <w:pPr>
        <w:autoSpaceDE w:val="0"/>
        <w:autoSpaceDN w:val="0"/>
        <w:adjustRightInd w:val="0"/>
        <w:spacing w:before="240" w:after="60" w:line="276" w:lineRule="auto"/>
        <w:jc w:val="both"/>
        <w:rPr>
          <w:rFonts w:asciiTheme="majorHAnsi" w:hAnsiTheme="majorHAnsi" w:cs="Arial"/>
          <w:color w:val="000000"/>
          <w:sz w:val="20"/>
          <w:szCs w:val="20"/>
        </w:rPr>
      </w:pPr>
      <w:r w:rsidRPr="006A1DA8">
        <w:rPr>
          <w:rFonts w:asciiTheme="majorHAnsi" w:hAnsiTheme="majorHAnsi" w:cs="Arial"/>
          <w:b/>
          <w:bCs/>
          <w:color w:val="000000"/>
          <w:sz w:val="20"/>
          <w:szCs w:val="20"/>
        </w:rPr>
        <w:t xml:space="preserve">Kooperativitást igénylő vizsgálatok </w:t>
      </w:r>
    </w:p>
    <w:p w:rsidR="00DE3953" w:rsidRPr="006A1DA8" w:rsidRDefault="00681E76" w:rsidP="006A1DA8">
      <w:pPr>
        <w:spacing w:line="276" w:lineRule="auto"/>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A hallásvizsgáló készülékeket audiométereknek hívják.</w:t>
      </w:r>
      <w:r w:rsidR="00DE3953" w:rsidRPr="006A1DA8">
        <w:rPr>
          <w:rFonts w:asciiTheme="majorHAnsi" w:hAnsiTheme="majorHAnsi" w:cs="Times New Roman"/>
          <w:color w:val="000000"/>
          <w:sz w:val="20"/>
          <w:szCs w:val="20"/>
        </w:rPr>
        <w:t xml:space="preserve"> Az oszcillátor jele bármelyik fülre helyezett fülhallgatóhoz eljuttatható, a hang erőssége </w:t>
      </w:r>
      <w:proofErr w:type="spellStart"/>
      <w:r w:rsidR="00DE3953" w:rsidRPr="006A1DA8">
        <w:rPr>
          <w:rFonts w:asciiTheme="majorHAnsi" w:hAnsiTheme="majorHAnsi" w:cs="Times New Roman"/>
          <w:color w:val="000000"/>
          <w:sz w:val="20"/>
          <w:szCs w:val="20"/>
        </w:rPr>
        <w:t>szabá-lyozható</w:t>
      </w:r>
      <w:proofErr w:type="spellEnd"/>
      <w:r w:rsidR="00DE3953" w:rsidRPr="006A1DA8">
        <w:rPr>
          <w:rFonts w:asciiTheme="majorHAnsi" w:hAnsiTheme="majorHAnsi" w:cs="Times New Roman"/>
          <w:color w:val="000000"/>
          <w:sz w:val="20"/>
          <w:szCs w:val="20"/>
        </w:rPr>
        <w:t xml:space="preserve">. A zajgenerátor szerepe, hogy az egyik fül vizsgálata alatt a másik fülre ún. fedőzaj </w:t>
      </w:r>
      <w:proofErr w:type="spellStart"/>
      <w:r w:rsidR="00DE3953" w:rsidRPr="006A1DA8">
        <w:rPr>
          <w:rFonts w:asciiTheme="majorHAnsi" w:hAnsiTheme="majorHAnsi" w:cs="Times New Roman"/>
          <w:color w:val="000000"/>
          <w:sz w:val="20"/>
          <w:szCs w:val="20"/>
        </w:rPr>
        <w:t>ke-rüljön</w:t>
      </w:r>
      <w:proofErr w:type="spellEnd"/>
      <w:r w:rsidR="00DE3953" w:rsidRPr="006A1DA8">
        <w:rPr>
          <w:rFonts w:asciiTheme="majorHAnsi" w:hAnsiTheme="majorHAnsi" w:cs="Times New Roman"/>
          <w:color w:val="000000"/>
          <w:sz w:val="20"/>
          <w:szCs w:val="20"/>
        </w:rPr>
        <w:t xml:space="preserve">. Ez az áthallást akadályozza meg. A mikrofon lehetőséget ad a beszéd értés vizsgálatára. </w:t>
      </w:r>
    </w:p>
    <w:p w:rsidR="00DE3953" w:rsidRPr="006A1DA8" w:rsidRDefault="00DE3953" w:rsidP="006A1DA8">
      <w:pPr>
        <w:autoSpaceDE w:val="0"/>
        <w:autoSpaceDN w:val="0"/>
        <w:adjustRightInd w:val="0"/>
        <w:spacing w:before="0" w:after="0" w:line="276" w:lineRule="auto"/>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A kooperativitást igénylő audiométerek csak gerjesztő jelet adnak, a paciens visszajelzéséből tudható, hogy egy adott hangot érzékelt vagy nem. </w:t>
      </w:r>
    </w:p>
    <w:p w:rsidR="00681E76" w:rsidRPr="006A1DA8" w:rsidRDefault="00DE3953" w:rsidP="006A1DA8">
      <w:pPr>
        <w:spacing w:line="276" w:lineRule="auto"/>
        <w:jc w:val="both"/>
        <w:rPr>
          <w:rFonts w:asciiTheme="majorHAnsi" w:hAnsiTheme="majorHAnsi"/>
          <w:color w:val="000000"/>
          <w:sz w:val="20"/>
          <w:szCs w:val="20"/>
        </w:rPr>
      </w:pPr>
      <w:r w:rsidRPr="006A1DA8">
        <w:rPr>
          <w:rFonts w:asciiTheme="majorHAnsi" w:hAnsiTheme="majorHAnsi" w:cs="Times New Roman"/>
          <w:color w:val="000000"/>
          <w:sz w:val="20"/>
          <w:szCs w:val="20"/>
        </w:rPr>
        <w:t>A Békésy György által kifejlesztett audiométer is igényli a paciens közreműködését. A paciens egy kapcsolóval jelzi, hogy hallja-e az éppen kibocsátott hangot vagy nem. Ha hallja, akkor a</w:t>
      </w:r>
      <w:r w:rsidRPr="006A1DA8">
        <w:rPr>
          <w:rFonts w:asciiTheme="majorHAnsi" w:hAnsiTheme="majorHAnsi"/>
          <w:color w:val="000000"/>
          <w:sz w:val="20"/>
          <w:szCs w:val="20"/>
        </w:rPr>
        <w:t xml:space="preserve"> kapcsolót az egyik állásba kapcsolja, aminek hatására a jel hangossága csökkenni kezd. Ha nem hallja, akkor a kapcsolót a másik állásba kapcsolja, aminek hatására a jel hangossága növekedni kezd. A vizsgálat alatt a kibocsátott hang frekvenciája folyamatosan növekszik, így az </w:t>
      </w:r>
      <w:proofErr w:type="spellStart"/>
      <w:r w:rsidRPr="006A1DA8">
        <w:rPr>
          <w:rFonts w:asciiTheme="majorHAnsi" w:hAnsiTheme="majorHAnsi"/>
          <w:color w:val="000000"/>
          <w:sz w:val="20"/>
          <w:szCs w:val="20"/>
        </w:rPr>
        <w:t>eredmé-nyül</w:t>
      </w:r>
      <w:proofErr w:type="spellEnd"/>
      <w:r w:rsidRPr="006A1DA8">
        <w:rPr>
          <w:rFonts w:asciiTheme="majorHAnsi" w:hAnsiTheme="majorHAnsi"/>
          <w:color w:val="000000"/>
          <w:sz w:val="20"/>
          <w:szCs w:val="20"/>
        </w:rPr>
        <w:t xml:space="preserve"> kapott diagram az Á19.3 ábrán láthatóhoz lesz hasonló. Békésy 1946-47-ben fejlesztette ki ezt a fajta audiométert. A frekvencia növelését és a paciens által beállított kapcsoló állásától </w:t>
      </w:r>
      <w:proofErr w:type="spellStart"/>
      <w:r w:rsidRPr="006A1DA8">
        <w:rPr>
          <w:rFonts w:asciiTheme="majorHAnsi" w:hAnsiTheme="majorHAnsi"/>
          <w:color w:val="000000"/>
          <w:sz w:val="20"/>
          <w:szCs w:val="20"/>
        </w:rPr>
        <w:t>füg-gő</w:t>
      </w:r>
      <w:proofErr w:type="spellEnd"/>
      <w:r w:rsidRPr="006A1DA8">
        <w:rPr>
          <w:rFonts w:asciiTheme="majorHAnsi" w:hAnsiTheme="majorHAnsi"/>
          <w:color w:val="000000"/>
          <w:sz w:val="20"/>
          <w:szCs w:val="20"/>
        </w:rPr>
        <w:t xml:space="preserve"> jelszint növelését és csökkentését, csakúgy mint a papírra való rögzítést mechanikus szerkezetekkel oldotta meg.</w:t>
      </w:r>
    </w:p>
    <w:p w:rsidR="00DE3953" w:rsidRPr="006A1DA8" w:rsidRDefault="00DE3953" w:rsidP="006A1DA8">
      <w:pPr>
        <w:spacing w:line="276" w:lineRule="auto"/>
        <w:jc w:val="both"/>
        <w:rPr>
          <w:rFonts w:asciiTheme="majorHAnsi" w:hAnsiTheme="majorHAnsi"/>
          <w:color w:val="000000"/>
          <w:sz w:val="20"/>
          <w:szCs w:val="20"/>
        </w:rPr>
      </w:pPr>
      <w:r w:rsidRPr="006A1DA8">
        <w:rPr>
          <w:rFonts w:asciiTheme="majorHAnsi" w:hAnsiTheme="majorHAnsi"/>
          <w:color w:val="000000"/>
          <w:sz w:val="20"/>
          <w:szCs w:val="20"/>
        </w:rPr>
        <w:t>A beszéd audiométer szavak és külön csak a számok neveinek értését vizsgálja. Az Á19.4 ábrán szám- és szópróba néhány lehetséges eredményét mutatjuk be. Normális hallás esetén a jelszint növelésével az értés javul, majd egy adott hangosságnál eléri a 100 %-os értést (két baloldali görbe). Csökkent hallású paciensnél a szükséges hangosság megnő (középső görbe). Létezik olyan halláskárosodás, amikor a hangerő növelésével egy értéken túl nem javul az értés</w:t>
      </w:r>
    </w:p>
    <w:p w:rsidR="00DE3953" w:rsidRPr="006A1DA8" w:rsidRDefault="00DE3953" w:rsidP="006A1DA8">
      <w:pPr>
        <w:autoSpaceDE w:val="0"/>
        <w:autoSpaceDN w:val="0"/>
        <w:adjustRightInd w:val="0"/>
        <w:spacing w:before="240" w:after="60" w:line="276" w:lineRule="auto"/>
        <w:jc w:val="both"/>
        <w:rPr>
          <w:rFonts w:asciiTheme="majorHAnsi" w:hAnsiTheme="majorHAnsi" w:cs="Arial"/>
          <w:color w:val="000000"/>
          <w:sz w:val="20"/>
          <w:szCs w:val="20"/>
        </w:rPr>
      </w:pPr>
      <w:r w:rsidRPr="006A1DA8">
        <w:rPr>
          <w:rFonts w:asciiTheme="majorHAnsi" w:hAnsiTheme="majorHAnsi" w:cs="Arial"/>
          <w:b/>
          <w:bCs/>
          <w:color w:val="000000"/>
          <w:sz w:val="20"/>
          <w:szCs w:val="20"/>
        </w:rPr>
        <w:t xml:space="preserve">Kooperativitást nem igénylő vizsgálatok </w:t>
      </w:r>
    </w:p>
    <w:p w:rsidR="00DE3953" w:rsidRPr="006A1DA8" w:rsidRDefault="00DE3953" w:rsidP="006A1DA8">
      <w:pPr>
        <w:spacing w:line="276" w:lineRule="auto"/>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Előfordul, hogy a vizsgált paciens nem tud (eszméletét vesztett, vagy csecsemő) vagy nem akar (szimuláns) a vizsgálatban segíteni. Ilyen esetekben lehet az objektív </w:t>
      </w:r>
      <w:proofErr w:type="spellStart"/>
      <w:r w:rsidRPr="006A1DA8">
        <w:rPr>
          <w:rFonts w:asciiTheme="majorHAnsi" w:hAnsiTheme="majorHAnsi" w:cs="Times New Roman"/>
          <w:color w:val="000000"/>
          <w:sz w:val="20"/>
          <w:szCs w:val="20"/>
        </w:rPr>
        <w:t>audiometriát</w:t>
      </w:r>
      <w:proofErr w:type="spellEnd"/>
      <w:r w:rsidRPr="006A1DA8">
        <w:rPr>
          <w:rFonts w:asciiTheme="majorHAnsi" w:hAnsiTheme="majorHAnsi" w:cs="Times New Roman"/>
          <w:color w:val="000000"/>
          <w:sz w:val="20"/>
          <w:szCs w:val="20"/>
        </w:rPr>
        <w:t xml:space="preserve"> alkalmazni. Ez a megoldás azt jelenti, hogy az akusztikai gerjesztésekre adott válaszokat nem a paciens el-mondása alapján, hanem az agy akciós potenciáljainak (EEG) mérése alapján értékeljük.</w:t>
      </w:r>
    </w:p>
    <w:p w:rsidR="00DE3953" w:rsidRPr="006A1DA8" w:rsidRDefault="00DE3953" w:rsidP="006A1DA8">
      <w:pPr>
        <w:spacing w:line="276" w:lineRule="auto"/>
        <w:jc w:val="both"/>
        <w:rPr>
          <w:rFonts w:asciiTheme="majorHAnsi" w:hAnsiTheme="majorHAnsi"/>
          <w:color w:val="000000"/>
          <w:sz w:val="20"/>
          <w:szCs w:val="20"/>
        </w:rPr>
      </w:pPr>
      <w:r w:rsidRPr="006A1DA8">
        <w:rPr>
          <w:rFonts w:asciiTheme="majorHAnsi" w:hAnsiTheme="majorHAnsi"/>
          <w:color w:val="000000"/>
          <w:sz w:val="20"/>
          <w:szCs w:val="20"/>
        </w:rPr>
        <w:t>Ugyancsak nem igényel kooperativitást a fül akusztikus impedanciájának mérése.</w:t>
      </w:r>
    </w:p>
    <w:p w:rsidR="006A1DA8" w:rsidRPr="006A1DA8" w:rsidRDefault="006A1DA8" w:rsidP="006A1DA8">
      <w:pPr>
        <w:spacing w:before="0" w:after="200" w:line="276" w:lineRule="auto"/>
        <w:jc w:val="both"/>
        <w:rPr>
          <w:rStyle w:val="Kiemels2"/>
          <w:rFonts w:asciiTheme="majorHAnsi" w:eastAsiaTheme="majorEastAsia" w:hAnsiTheme="majorHAnsi" w:cstheme="majorBidi"/>
          <w:color w:val="17365D" w:themeColor="text2" w:themeShade="BF"/>
          <w:spacing w:val="5"/>
          <w:kern w:val="28"/>
          <w:sz w:val="20"/>
          <w:szCs w:val="20"/>
        </w:rPr>
      </w:pPr>
      <w:r w:rsidRPr="006A1DA8">
        <w:rPr>
          <w:rStyle w:val="Kiemels2"/>
          <w:sz w:val="20"/>
          <w:szCs w:val="20"/>
        </w:rPr>
        <w:br w:type="page"/>
      </w:r>
    </w:p>
    <w:p w:rsidR="00654491" w:rsidRPr="006A1DA8" w:rsidRDefault="00654491" w:rsidP="006A1DA8">
      <w:pPr>
        <w:pStyle w:val="Cm"/>
        <w:spacing w:line="276" w:lineRule="auto"/>
        <w:jc w:val="both"/>
        <w:rPr>
          <w:rStyle w:val="Kiemels2"/>
          <w:sz w:val="20"/>
          <w:szCs w:val="20"/>
        </w:rPr>
      </w:pPr>
      <w:r w:rsidRPr="006A1DA8">
        <w:rPr>
          <w:rStyle w:val="Kiemels2"/>
          <w:sz w:val="20"/>
          <w:szCs w:val="20"/>
        </w:rPr>
        <w:lastRenderedPageBreak/>
        <w:t>24. Laboratóriumi vizsgálatok. A vér főbb alkotóelemei. Alakos mérések manuálisan és automatikusan.</w:t>
      </w:r>
    </w:p>
    <w:p w:rsidR="00DE3953" w:rsidRPr="006A1DA8" w:rsidRDefault="00DE3953" w:rsidP="006A1DA8">
      <w:pPr>
        <w:autoSpaceDE w:val="0"/>
        <w:autoSpaceDN w:val="0"/>
        <w:adjustRightInd w:val="0"/>
        <w:spacing w:before="0" w:after="0" w:line="276" w:lineRule="auto"/>
        <w:jc w:val="both"/>
        <w:rPr>
          <w:rFonts w:asciiTheme="majorHAnsi" w:hAnsiTheme="majorHAnsi" w:cs="Times New Roman"/>
          <w:color w:val="000000"/>
          <w:sz w:val="20"/>
          <w:szCs w:val="20"/>
        </w:rPr>
      </w:pPr>
      <w:r w:rsidRPr="006A1DA8">
        <w:rPr>
          <w:rFonts w:asciiTheme="majorHAnsi" w:hAnsiTheme="majorHAnsi" w:cs="Times New Roman"/>
          <w:sz w:val="20"/>
          <w:szCs w:val="20"/>
        </w:rPr>
        <w:t xml:space="preserve">A paciensek állapotáról, a belső szervek m </w:t>
      </w:r>
      <w:proofErr w:type="spellStart"/>
      <w:r w:rsidRPr="006A1DA8">
        <w:rPr>
          <w:rFonts w:asciiTheme="majorHAnsi" w:hAnsiTheme="majorHAnsi" w:cs="Times New Roman"/>
          <w:color w:val="000000"/>
          <w:sz w:val="20"/>
          <w:szCs w:val="20"/>
        </w:rPr>
        <w:t>űködéséről</w:t>
      </w:r>
      <w:proofErr w:type="spellEnd"/>
      <w:r w:rsidRPr="006A1DA8">
        <w:rPr>
          <w:rFonts w:asciiTheme="majorHAnsi" w:hAnsiTheme="majorHAnsi" w:cs="Times New Roman"/>
          <w:color w:val="000000"/>
          <w:sz w:val="20"/>
          <w:szCs w:val="20"/>
        </w:rPr>
        <w:t xml:space="preserve"> a testnedvek, elsősorban a vér összetétel-ének vizsgálatával nagyon sok értékes információt lehet szerezni. Ebben a fejezetben kizárólag a vér vizsgálatára fogunk szorítkozni. A vérmintákon végzett vizsgálatok főbb típusai a </w:t>
      </w:r>
    </w:p>
    <w:p w:rsidR="00DE3953" w:rsidRPr="006A1DA8" w:rsidRDefault="00DE3953" w:rsidP="006A1DA8">
      <w:pPr>
        <w:autoSpaceDE w:val="0"/>
        <w:autoSpaceDN w:val="0"/>
        <w:adjustRightInd w:val="0"/>
        <w:spacing w:before="0" w:after="0" w:line="276" w:lineRule="auto"/>
        <w:ind w:left="1800" w:hanging="360"/>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 morfológiai, </w:t>
      </w:r>
    </w:p>
    <w:p w:rsidR="00DE3953" w:rsidRPr="006A1DA8" w:rsidRDefault="00DE3953" w:rsidP="006A1DA8">
      <w:pPr>
        <w:autoSpaceDE w:val="0"/>
        <w:autoSpaceDN w:val="0"/>
        <w:adjustRightInd w:val="0"/>
        <w:spacing w:before="0" w:after="0" w:line="276" w:lineRule="auto"/>
        <w:ind w:left="1800" w:hanging="360"/>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 kémiai és </w:t>
      </w:r>
    </w:p>
    <w:p w:rsidR="00DE3953" w:rsidRPr="006A1DA8" w:rsidRDefault="00DE3953" w:rsidP="006A1DA8">
      <w:pPr>
        <w:autoSpaceDE w:val="0"/>
        <w:autoSpaceDN w:val="0"/>
        <w:adjustRightInd w:val="0"/>
        <w:spacing w:before="0" w:after="0" w:line="276" w:lineRule="auto"/>
        <w:ind w:left="1800" w:hanging="360"/>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 fizikai (optikai, villamos) tulajdonságokat mérik. </w:t>
      </w:r>
    </w:p>
    <w:p w:rsidR="006F0DFA" w:rsidRPr="006A1DA8" w:rsidRDefault="006F0DFA" w:rsidP="006A1DA8">
      <w:pPr>
        <w:autoSpaceDE w:val="0"/>
        <w:autoSpaceDN w:val="0"/>
        <w:adjustRightInd w:val="0"/>
        <w:spacing w:before="240" w:after="60" w:line="276" w:lineRule="auto"/>
        <w:jc w:val="both"/>
        <w:rPr>
          <w:rFonts w:asciiTheme="majorHAnsi" w:hAnsiTheme="majorHAnsi" w:cs="Arial"/>
          <w:color w:val="000000"/>
          <w:sz w:val="20"/>
          <w:szCs w:val="20"/>
        </w:rPr>
      </w:pPr>
      <w:r w:rsidRPr="006A1DA8">
        <w:rPr>
          <w:rFonts w:asciiTheme="majorHAnsi" w:hAnsiTheme="majorHAnsi" w:cs="Arial"/>
          <w:b/>
          <w:bCs/>
          <w:color w:val="000000"/>
          <w:sz w:val="20"/>
          <w:szCs w:val="20"/>
        </w:rPr>
        <w:t xml:space="preserve">A vér alakos elemeinek vizsgálata </w:t>
      </w:r>
    </w:p>
    <w:p w:rsidR="006F0DFA" w:rsidRPr="006A1DA8" w:rsidRDefault="006F0DFA" w:rsidP="006A1DA8">
      <w:pPr>
        <w:autoSpaceDE w:val="0"/>
        <w:autoSpaceDN w:val="0"/>
        <w:adjustRightInd w:val="0"/>
        <w:spacing w:before="0" w:after="0" w:line="276" w:lineRule="auto"/>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A vér kb. 44 %-ban alakos elemeket, 56 %-ban plazmát tartalmaz. Az alakos elemek főbb típusai a következők. A vörösvértestek, melyekből 4.5 ... 5 millió található 1 </w:t>
      </w:r>
      <w:proofErr w:type="spellStart"/>
      <w:r w:rsidRPr="006A1DA8">
        <w:rPr>
          <w:rFonts w:asciiTheme="majorHAnsi" w:hAnsiTheme="majorHAnsi" w:cs="Times New Roman"/>
          <w:color w:val="000000"/>
          <w:sz w:val="20"/>
          <w:szCs w:val="20"/>
        </w:rPr>
        <w:t>μl-ben</w:t>
      </w:r>
      <w:proofErr w:type="spellEnd"/>
      <w:r w:rsidRPr="006A1DA8">
        <w:rPr>
          <w:rFonts w:asciiTheme="majorHAnsi" w:hAnsiTheme="majorHAnsi" w:cs="Times New Roman"/>
          <w:color w:val="000000"/>
          <w:sz w:val="20"/>
          <w:szCs w:val="20"/>
        </w:rPr>
        <w:t xml:space="preserve">, átmérőjük </w:t>
      </w:r>
      <w:proofErr w:type="spellStart"/>
      <w:r w:rsidRPr="006A1DA8">
        <w:rPr>
          <w:rFonts w:asciiTheme="majorHAnsi" w:hAnsiTheme="majorHAnsi" w:cs="Times New Roman"/>
          <w:color w:val="000000"/>
          <w:sz w:val="20"/>
          <w:szCs w:val="20"/>
        </w:rPr>
        <w:t>jellem-zően</w:t>
      </w:r>
      <w:proofErr w:type="spellEnd"/>
      <w:r w:rsidRPr="006A1DA8">
        <w:rPr>
          <w:rFonts w:asciiTheme="majorHAnsi" w:hAnsiTheme="majorHAnsi" w:cs="Times New Roman"/>
          <w:color w:val="000000"/>
          <w:sz w:val="20"/>
          <w:szCs w:val="20"/>
        </w:rPr>
        <w:t xml:space="preserve"> 7 ... 8 </w:t>
      </w:r>
      <w:proofErr w:type="spellStart"/>
      <w:r w:rsidRPr="006A1DA8">
        <w:rPr>
          <w:rFonts w:asciiTheme="majorHAnsi" w:hAnsiTheme="majorHAnsi" w:cs="Times New Roman"/>
          <w:color w:val="000000"/>
          <w:sz w:val="20"/>
          <w:szCs w:val="20"/>
        </w:rPr>
        <w:t>μm</w:t>
      </w:r>
      <w:proofErr w:type="spellEnd"/>
      <w:r w:rsidRPr="006A1DA8">
        <w:rPr>
          <w:rFonts w:asciiTheme="majorHAnsi" w:hAnsiTheme="majorHAnsi" w:cs="Times New Roman"/>
          <w:color w:val="000000"/>
          <w:sz w:val="20"/>
          <w:szCs w:val="20"/>
        </w:rPr>
        <w:t xml:space="preserve">. A fehérvérsejtekből kb. 5 ... 9 ezer található 1 </w:t>
      </w:r>
      <w:proofErr w:type="spellStart"/>
      <w:r w:rsidRPr="006A1DA8">
        <w:rPr>
          <w:rFonts w:asciiTheme="majorHAnsi" w:hAnsiTheme="majorHAnsi" w:cs="Times New Roman"/>
          <w:color w:val="000000"/>
          <w:sz w:val="20"/>
          <w:szCs w:val="20"/>
        </w:rPr>
        <w:t>μl-ben</w:t>
      </w:r>
      <w:proofErr w:type="spellEnd"/>
      <w:r w:rsidRPr="006A1DA8">
        <w:rPr>
          <w:rFonts w:asciiTheme="majorHAnsi" w:hAnsiTheme="majorHAnsi" w:cs="Times New Roman"/>
          <w:color w:val="000000"/>
          <w:sz w:val="20"/>
          <w:szCs w:val="20"/>
        </w:rPr>
        <w:t xml:space="preserve">, számuk akár 2 - 3 szorosra is megnőhet. Sokféle fehérvérsejtünk van, ezek átmérője 6 ... 20 </w:t>
      </w:r>
      <w:proofErr w:type="spellStart"/>
      <w:r w:rsidRPr="006A1DA8">
        <w:rPr>
          <w:rFonts w:asciiTheme="majorHAnsi" w:hAnsiTheme="majorHAnsi" w:cs="Times New Roman"/>
          <w:color w:val="000000"/>
          <w:sz w:val="20"/>
          <w:szCs w:val="20"/>
        </w:rPr>
        <w:t>μm</w:t>
      </w:r>
      <w:proofErr w:type="spellEnd"/>
      <w:r w:rsidRPr="006A1DA8">
        <w:rPr>
          <w:rFonts w:asciiTheme="majorHAnsi" w:hAnsiTheme="majorHAnsi" w:cs="Times New Roman"/>
          <w:color w:val="000000"/>
          <w:sz w:val="20"/>
          <w:szCs w:val="20"/>
        </w:rPr>
        <w:t xml:space="preserve"> közötti. A </w:t>
      </w:r>
      <w:proofErr w:type="spellStart"/>
      <w:r w:rsidRPr="006A1DA8">
        <w:rPr>
          <w:rFonts w:asciiTheme="majorHAnsi" w:hAnsiTheme="majorHAnsi" w:cs="Times New Roman"/>
          <w:color w:val="000000"/>
          <w:sz w:val="20"/>
          <w:szCs w:val="20"/>
        </w:rPr>
        <w:t>vérlemezkék</w:t>
      </w:r>
      <w:proofErr w:type="spellEnd"/>
      <w:r w:rsidRPr="006A1DA8">
        <w:rPr>
          <w:rFonts w:asciiTheme="majorHAnsi" w:hAnsiTheme="majorHAnsi" w:cs="Times New Roman"/>
          <w:color w:val="000000"/>
          <w:sz w:val="20"/>
          <w:szCs w:val="20"/>
        </w:rPr>
        <w:t xml:space="preserve"> (</w:t>
      </w:r>
      <w:proofErr w:type="spellStart"/>
      <w:r w:rsidRPr="006A1DA8">
        <w:rPr>
          <w:rFonts w:asciiTheme="majorHAnsi" w:hAnsiTheme="majorHAnsi" w:cs="Times New Roman"/>
          <w:color w:val="000000"/>
          <w:sz w:val="20"/>
          <w:szCs w:val="20"/>
        </w:rPr>
        <w:t>trombociták</w:t>
      </w:r>
      <w:proofErr w:type="spellEnd"/>
      <w:r w:rsidRPr="006A1DA8">
        <w:rPr>
          <w:rFonts w:asciiTheme="majorHAnsi" w:hAnsiTheme="majorHAnsi" w:cs="Times New Roman"/>
          <w:color w:val="000000"/>
          <w:sz w:val="20"/>
          <w:szCs w:val="20"/>
        </w:rPr>
        <w:t xml:space="preserve">) száma 130 ... 350 ezer </w:t>
      </w:r>
      <w:proofErr w:type="spellStart"/>
      <w:r w:rsidRPr="006A1DA8">
        <w:rPr>
          <w:rFonts w:asciiTheme="majorHAnsi" w:hAnsiTheme="majorHAnsi" w:cs="Times New Roman"/>
          <w:color w:val="000000"/>
          <w:sz w:val="20"/>
          <w:szCs w:val="20"/>
        </w:rPr>
        <w:t>mikroliterenként</w:t>
      </w:r>
      <w:proofErr w:type="spellEnd"/>
      <w:r w:rsidRPr="006A1DA8">
        <w:rPr>
          <w:rFonts w:asciiTheme="majorHAnsi" w:hAnsiTheme="majorHAnsi" w:cs="Times New Roman"/>
          <w:color w:val="000000"/>
          <w:sz w:val="20"/>
          <w:szCs w:val="20"/>
        </w:rPr>
        <w:t xml:space="preserve">, térfogatuk 4 ... 40 </w:t>
      </w:r>
      <w:proofErr w:type="spellStart"/>
      <w:r w:rsidRPr="006A1DA8">
        <w:rPr>
          <w:rFonts w:asciiTheme="majorHAnsi" w:hAnsiTheme="majorHAnsi" w:cs="Times New Roman"/>
          <w:color w:val="000000"/>
          <w:sz w:val="20"/>
          <w:szCs w:val="20"/>
        </w:rPr>
        <w:t>μmközött</w:t>
      </w:r>
      <w:proofErr w:type="spellEnd"/>
      <w:r w:rsidRPr="006A1DA8">
        <w:rPr>
          <w:rFonts w:asciiTheme="majorHAnsi" w:hAnsiTheme="majorHAnsi" w:cs="Times New Roman"/>
          <w:color w:val="000000"/>
          <w:sz w:val="20"/>
          <w:szCs w:val="20"/>
        </w:rPr>
        <w:t xml:space="preserve"> lehet. 3 </w:t>
      </w:r>
    </w:p>
    <w:p w:rsidR="00681E76" w:rsidRPr="006A1DA8" w:rsidRDefault="006F0DFA" w:rsidP="006A1DA8">
      <w:pPr>
        <w:spacing w:line="276" w:lineRule="auto"/>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Az alakos elemek vizsgálata az egyes alakos elemek számának és jellemző (átlagos) méretének meghatározását jelenti. Nyilvánvaló, hogy egy felnőtt 4 - 5 liter vérének csak egy egészen kis mintáját lehet analizálni, ebből következtetünk a teljes vérmennyiség jellemzőire. A </w:t>
      </w:r>
      <w:proofErr w:type="spellStart"/>
      <w:r w:rsidRPr="006A1DA8">
        <w:rPr>
          <w:rFonts w:asciiTheme="majorHAnsi" w:hAnsiTheme="majorHAnsi" w:cs="Times New Roman"/>
          <w:color w:val="000000"/>
          <w:sz w:val="20"/>
          <w:szCs w:val="20"/>
        </w:rPr>
        <w:t>leggyakrab-ban</w:t>
      </w:r>
      <w:proofErr w:type="spellEnd"/>
      <w:r w:rsidRPr="006A1DA8">
        <w:rPr>
          <w:rFonts w:asciiTheme="majorHAnsi" w:hAnsiTheme="majorHAnsi" w:cs="Times New Roman"/>
          <w:color w:val="000000"/>
          <w:sz w:val="20"/>
          <w:szCs w:val="20"/>
        </w:rPr>
        <w:t xml:space="preserve"> mért paraméterek: RBC (vörösvértestek száma </w:t>
      </w:r>
      <w:proofErr w:type="spellStart"/>
      <w:r w:rsidRPr="006A1DA8">
        <w:rPr>
          <w:rFonts w:asciiTheme="majorHAnsi" w:hAnsiTheme="majorHAnsi" w:cs="Times New Roman"/>
          <w:color w:val="000000"/>
          <w:sz w:val="20"/>
          <w:szCs w:val="20"/>
        </w:rPr>
        <w:t>mikroliterenként</w:t>
      </w:r>
      <w:proofErr w:type="spellEnd"/>
      <w:r w:rsidRPr="006A1DA8">
        <w:rPr>
          <w:rFonts w:asciiTheme="majorHAnsi" w:hAnsiTheme="majorHAnsi" w:cs="Times New Roman"/>
          <w:color w:val="000000"/>
          <w:sz w:val="20"/>
          <w:szCs w:val="20"/>
        </w:rPr>
        <w:t xml:space="preserve">), WBC (fehérvérsejtek száma </w:t>
      </w:r>
      <w:proofErr w:type="spellStart"/>
      <w:r w:rsidRPr="006A1DA8">
        <w:rPr>
          <w:rFonts w:asciiTheme="majorHAnsi" w:hAnsiTheme="majorHAnsi" w:cs="Times New Roman"/>
          <w:color w:val="000000"/>
          <w:sz w:val="20"/>
          <w:szCs w:val="20"/>
        </w:rPr>
        <w:t>mikroliterenként</w:t>
      </w:r>
      <w:proofErr w:type="spellEnd"/>
      <w:r w:rsidRPr="006A1DA8">
        <w:rPr>
          <w:rFonts w:asciiTheme="majorHAnsi" w:hAnsiTheme="majorHAnsi" w:cs="Times New Roman"/>
          <w:color w:val="000000"/>
          <w:sz w:val="20"/>
          <w:szCs w:val="20"/>
        </w:rPr>
        <w:t>), HTC (</w:t>
      </w:r>
      <w:proofErr w:type="spellStart"/>
      <w:r w:rsidRPr="006A1DA8">
        <w:rPr>
          <w:rFonts w:asciiTheme="majorHAnsi" w:hAnsiTheme="majorHAnsi" w:cs="Times New Roman"/>
          <w:color w:val="000000"/>
          <w:sz w:val="20"/>
          <w:szCs w:val="20"/>
        </w:rPr>
        <w:t>hematokrit</w:t>
      </w:r>
      <w:proofErr w:type="spellEnd"/>
      <w:r w:rsidRPr="006A1DA8">
        <w:rPr>
          <w:rFonts w:asciiTheme="majorHAnsi" w:hAnsiTheme="majorHAnsi" w:cs="Times New Roman"/>
          <w:color w:val="000000"/>
          <w:sz w:val="20"/>
          <w:szCs w:val="20"/>
        </w:rPr>
        <w:t xml:space="preserve">, az alakos elemek össztérfogata hány százaléka a </w:t>
      </w:r>
      <w:proofErr w:type="spellStart"/>
      <w:r w:rsidRPr="006A1DA8">
        <w:rPr>
          <w:rFonts w:asciiTheme="majorHAnsi" w:hAnsiTheme="majorHAnsi" w:cs="Times New Roman"/>
          <w:color w:val="000000"/>
          <w:sz w:val="20"/>
          <w:szCs w:val="20"/>
        </w:rPr>
        <w:t>tel-jes</w:t>
      </w:r>
      <w:proofErr w:type="spellEnd"/>
      <w:r w:rsidRPr="006A1DA8">
        <w:rPr>
          <w:rFonts w:asciiTheme="majorHAnsi" w:hAnsiTheme="majorHAnsi" w:cs="Times New Roman"/>
          <w:color w:val="000000"/>
          <w:sz w:val="20"/>
          <w:szCs w:val="20"/>
        </w:rPr>
        <w:t xml:space="preserve"> térfogatnak), HB (hemoglobin tartalom, </w:t>
      </w:r>
      <w:proofErr w:type="spellStart"/>
      <w:r w:rsidRPr="006A1DA8">
        <w:rPr>
          <w:rFonts w:asciiTheme="majorHAnsi" w:hAnsiTheme="majorHAnsi" w:cs="Times New Roman"/>
          <w:color w:val="000000"/>
          <w:sz w:val="20"/>
          <w:szCs w:val="20"/>
        </w:rPr>
        <w:t>mmol</w:t>
      </w:r>
      <w:proofErr w:type="spellEnd"/>
      <w:r w:rsidRPr="006A1DA8">
        <w:rPr>
          <w:rFonts w:asciiTheme="majorHAnsi" w:hAnsiTheme="majorHAnsi" w:cs="Times New Roman"/>
          <w:color w:val="000000"/>
          <w:sz w:val="20"/>
          <w:szCs w:val="20"/>
        </w:rPr>
        <w:t xml:space="preserve">/l), MCH (egy vörösvértest átlagos hemoglobin tartalma), MCV (egy vörösvértest átlagos térfogata), MCHC (egy vörösvértest átlagos </w:t>
      </w:r>
      <w:proofErr w:type="spellStart"/>
      <w:r w:rsidRPr="006A1DA8">
        <w:rPr>
          <w:rFonts w:asciiTheme="majorHAnsi" w:hAnsiTheme="majorHAnsi" w:cs="Times New Roman"/>
          <w:color w:val="000000"/>
          <w:sz w:val="20"/>
          <w:szCs w:val="20"/>
        </w:rPr>
        <w:t>hemoglo-bin</w:t>
      </w:r>
      <w:proofErr w:type="spellEnd"/>
      <w:r w:rsidRPr="006A1DA8">
        <w:rPr>
          <w:rFonts w:asciiTheme="majorHAnsi" w:hAnsiTheme="majorHAnsi" w:cs="Times New Roman"/>
          <w:color w:val="000000"/>
          <w:sz w:val="20"/>
          <w:szCs w:val="20"/>
        </w:rPr>
        <w:t xml:space="preserve"> koncentrációja), PBC (a </w:t>
      </w:r>
      <w:proofErr w:type="spellStart"/>
      <w:r w:rsidRPr="006A1DA8">
        <w:rPr>
          <w:rFonts w:asciiTheme="majorHAnsi" w:hAnsiTheme="majorHAnsi" w:cs="Times New Roman"/>
          <w:color w:val="000000"/>
          <w:sz w:val="20"/>
          <w:szCs w:val="20"/>
        </w:rPr>
        <w:t>trombociták</w:t>
      </w:r>
      <w:proofErr w:type="spellEnd"/>
      <w:r w:rsidRPr="006A1DA8">
        <w:rPr>
          <w:rFonts w:asciiTheme="majorHAnsi" w:hAnsiTheme="majorHAnsi" w:cs="Times New Roman"/>
          <w:color w:val="000000"/>
          <w:sz w:val="20"/>
          <w:szCs w:val="20"/>
        </w:rPr>
        <w:t xml:space="preserve"> száma </w:t>
      </w:r>
      <w:proofErr w:type="spellStart"/>
      <w:r w:rsidRPr="006A1DA8">
        <w:rPr>
          <w:rFonts w:asciiTheme="majorHAnsi" w:hAnsiTheme="majorHAnsi" w:cs="Times New Roman"/>
          <w:color w:val="000000"/>
          <w:sz w:val="20"/>
          <w:szCs w:val="20"/>
        </w:rPr>
        <w:t>mikroliterenként</w:t>
      </w:r>
      <w:proofErr w:type="spellEnd"/>
      <w:r w:rsidRPr="006A1DA8">
        <w:rPr>
          <w:rFonts w:asciiTheme="majorHAnsi" w:hAnsiTheme="majorHAnsi" w:cs="Times New Roman"/>
          <w:color w:val="000000"/>
          <w:sz w:val="20"/>
          <w:szCs w:val="20"/>
        </w:rPr>
        <w:t>). Ezeken kívül szokás még a vörösvértestek és a fehérvérsejtek nagyság szerinti eloszlását is megadni.</w:t>
      </w:r>
    </w:p>
    <w:p w:rsidR="006F0DFA" w:rsidRPr="006A1DA8" w:rsidRDefault="006F0DFA" w:rsidP="006A1DA8">
      <w:pPr>
        <w:spacing w:line="276" w:lineRule="auto"/>
        <w:jc w:val="both"/>
        <w:rPr>
          <w:rFonts w:asciiTheme="majorHAnsi" w:hAnsiTheme="majorHAnsi"/>
          <w:color w:val="000000"/>
          <w:sz w:val="20"/>
          <w:szCs w:val="20"/>
        </w:rPr>
      </w:pPr>
      <w:r w:rsidRPr="006A1DA8">
        <w:rPr>
          <w:rFonts w:asciiTheme="majorHAnsi" w:hAnsiTheme="majorHAnsi"/>
          <w:color w:val="000000"/>
          <w:sz w:val="20"/>
          <w:szCs w:val="20"/>
        </w:rPr>
        <w:t xml:space="preserve">Nagyon sokáig manuálisan végezték, és nem kevés helyen még ma is így végzik ezeket a </w:t>
      </w:r>
      <w:proofErr w:type="spellStart"/>
      <w:r w:rsidRPr="006A1DA8">
        <w:rPr>
          <w:rFonts w:asciiTheme="majorHAnsi" w:hAnsiTheme="majorHAnsi"/>
          <w:color w:val="000000"/>
          <w:sz w:val="20"/>
          <w:szCs w:val="20"/>
        </w:rPr>
        <w:t>vizsgá-latokat</w:t>
      </w:r>
      <w:proofErr w:type="spellEnd"/>
      <w:r w:rsidRPr="006A1DA8">
        <w:rPr>
          <w:rFonts w:asciiTheme="majorHAnsi" w:hAnsiTheme="majorHAnsi"/>
          <w:color w:val="000000"/>
          <w:sz w:val="20"/>
          <w:szCs w:val="20"/>
        </w:rPr>
        <w:t xml:space="preserve">. A vizsgálat alapja az ún. </w:t>
      </w:r>
      <w:proofErr w:type="spellStart"/>
      <w:r w:rsidRPr="006A1DA8">
        <w:rPr>
          <w:rFonts w:asciiTheme="majorHAnsi" w:hAnsiTheme="majorHAnsi"/>
          <w:color w:val="000000"/>
          <w:sz w:val="20"/>
          <w:szCs w:val="20"/>
        </w:rPr>
        <w:t>Bürker</w:t>
      </w:r>
      <w:proofErr w:type="spellEnd"/>
      <w:r w:rsidRPr="006A1DA8">
        <w:rPr>
          <w:rFonts w:asciiTheme="majorHAnsi" w:hAnsiTheme="majorHAnsi"/>
          <w:color w:val="000000"/>
          <w:sz w:val="20"/>
          <w:szCs w:val="20"/>
        </w:rPr>
        <w:t xml:space="preserve"> kamra, amelynek felépítését az Á20.1 ábra mutatja.</w:t>
      </w:r>
    </w:p>
    <w:p w:rsidR="006F0DFA" w:rsidRPr="006A1DA8" w:rsidRDefault="006F0DFA" w:rsidP="006A1DA8">
      <w:pPr>
        <w:spacing w:line="276" w:lineRule="auto"/>
        <w:jc w:val="both"/>
        <w:rPr>
          <w:rFonts w:asciiTheme="majorHAnsi" w:hAnsiTheme="majorHAnsi"/>
          <w:color w:val="000000"/>
          <w:sz w:val="20"/>
          <w:szCs w:val="20"/>
        </w:rPr>
      </w:pPr>
      <w:r w:rsidRPr="006A1DA8">
        <w:rPr>
          <w:rFonts w:asciiTheme="majorHAnsi" w:hAnsiTheme="majorHAnsi"/>
          <w:noProof/>
          <w:color w:val="000000"/>
          <w:sz w:val="20"/>
          <w:szCs w:val="20"/>
          <w:lang w:eastAsia="hu-HU"/>
        </w:rPr>
        <w:drawing>
          <wp:inline distT="0" distB="0" distL="0" distR="0">
            <wp:extent cx="5760720" cy="3033752"/>
            <wp:effectExtent l="19050" t="0" r="0" b="0"/>
            <wp:docPr id="15"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srcRect/>
                    <a:stretch>
                      <a:fillRect/>
                    </a:stretch>
                  </pic:blipFill>
                  <pic:spPr bwMode="auto">
                    <a:xfrm>
                      <a:off x="0" y="0"/>
                      <a:ext cx="5760720" cy="3033752"/>
                    </a:xfrm>
                    <a:prstGeom prst="rect">
                      <a:avLst/>
                    </a:prstGeom>
                    <a:noFill/>
                    <a:ln w="9525">
                      <a:noFill/>
                      <a:miter lim="800000"/>
                      <a:headEnd/>
                      <a:tailEnd/>
                    </a:ln>
                  </pic:spPr>
                </pic:pic>
              </a:graphicData>
            </a:graphic>
          </wp:inline>
        </w:drawing>
      </w:r>
    </w:p>
    <w:p w:rsidR="006F0DFA" w:rsidRPr="006A1DA8" w:rsidRDefault="006F0DFA" w:rsidP="006A1DA8">
      <w:pPr>
        <w:spacing w:line="276" w:lineRule="auto"/>
        <w:jc w:val="both"/>
        <w:rPr>
          <w:rFonts w:asciiTheme="majorHAnsi" w:hAnsiTheme="majorHAnsi"/>
          <w:color w:val="000000"/>
          <w:sz w:val="20"/>
          <w:szCs w:val="20"/>
        </w:rPr>
      </w:pPr>
      <w:proofErr w:type="spellStart"/>
      <w:r w:rsidRPr="006A1DA8">
        <w:rPr>
          <w:rFonts w:asciiTheme="majorHAnsi" w:hAnsiTheme="majorHAnsi"/>
          <w:color w:val="000000"/>
          <w:sz w:val="20"/>
          <w:szCs w:val="20"/>
        </w:rPr>
        <w:t>Bürker-kamra</w:t>
      </w:r>
      <w:proofErr w:type="spellEnd"/>
      <w:r w:rsidRPr="006A1DA8">
        <w:rPr>
          <w:rFonts w:asciiTheme="majorHAnsi" w:hAnsiTheme="majorHAnsi"/>
          <w:color w:val="000000"/>
          <w:sz w:val="20"/>
          <w:szCs w:val="20"/>
        </w:rPr>
        <w:t xml:space="preserve">: két négyzethálós beosztású teret tartalmaz. A kisalakú négyzetek területe 1/400 mm2, a nagyalakúak területe 1/25mm2. Mélységük fedőlemezzel való lefedésnél 0,1 mm. Az 1 milliliterben lévő sejtszámot úgy számíthatjuk ki, hogy a kisalakú négyzetekhez tartozó átlagos sejtszámot 4×106-nal, a nagy négyzetekhez tartozót 2,5×105-nel megszorozzuk. A </w:t>
      </w:r>
      <w:proofErr w:type="spellStart"/>
      <w:r w:rsidRPr="006A1DA8">
        <w:rPr>
          <w:rFonts w:asciiTheme="majorHAnsi" w:hAnsiTheme="majorHAnsi"/>
          <w:color w:val="000000"/>
          <w:sz w:val="20"/>
          <w:szCs w:val="20"/>
        </w:rPr>
        <w:t>Bürker-kamra</w:t>
      </w:r>
      <w:proofErr w:type="spellEnd"/>
      <w:r w:rsidRPr="006A1DA8">
        <w:rPr>
          <w:rFonts w:asciiTheme="majorHAnsi" w:hAnsiTheme="majorHAnsi"/>
          <w:color w:val="000000"/>
          <w:sz w:val="20"/>
          <w:szCs w:val="20"/>
        </w:rPr>
        <w:t xml:space="preserve"> két egymástól vájattal </w:t>
      </w:r>
      <w:r w:rsidRPr="006A1DA8">
        <w:rPr>
          <w:rFonts w:asciiTheme="majorHAnsi" w:hAnsiTheme="majorHAnsi"/>
          <w:color w:val="000000"/>
          <w:sz w:val="20"/>
          <w:szCs w:val="20"/>
        </w:rPr>
        <w:lastRenderedPageBreak/>
        <w:t xml:space="preserve">elválasztott négyzetes beosztást tartalmaz, így két különböző szuszpenzió vizsgálatára alkalmas. A megszámlálandó négyzeteket a számlálókamra egész felületéről véletlenszerűen választjuk ki. A számlálásnál célszerű következetesen a felső és a jobb oldali határvonalon levő sejteket a négyzet belsejében levőkhöz adni. Egy-egy </w:t>
      </w:r>
      <w:proofErr w:type="spellStart"/>
      <w:r w:rsidRPr="006A1DA8">
        <w:rPr>
          <w:rFonts w:asciiTheme="majorHAnsi" w:hAnsiTheme="majorHAnsi"/>
          <w:color w:val="000000"/>
          <w:sz w:val="20"/>
          <w:szCs w:val="20"/>
        </w:rPr>
        <w:t>sejtszuszpenzió</w:t>
      </w:r>
      <w:proofErr w:type="spellEnd"/>
      <w:r w:rsidRPr="006A1DA8">
        <w:rPr>
          <w:rFonts w:asciiTheme="majorHAnsi" w:hAnsiTheme="majorHAnsi"/>
          <w:color w:val="000000"/>
          <w:sz w:val="20"/>
          <w:szCs w:val="20"/>
        </w:rPr>
        <w:t xml:space="preserve"> sejtszámának meghatározása során legalább 500 sejtet kell megszámolni. A sejtcsoportokat és sarjadzó élesztőket egynek kell számolni és ebben az esetben sejthalmaz számot adunk meg. Amennyiben nagyon sűrű a tenyészet, számlálás előtt </w:t>
      </w:r>
      <w:proofErr w:type="spellStart"/>
      <w:r w:rsidRPr="006A1DA8">
        <w:rPr>
          <w:rFonts w:asciiTheme="majorHAnsi" w:hAnsiTheme="majorHAnsi"/>
          <w:color w:val="000000"/>
          <w:sz w:val="20"/>
          <w:szCs w:val="20"/>
        </w:rPr>
        <w:t>higítani</w:t>
      </w:r>
      <w:proofErr w:type="spellEnd"/>
      <w:r w:rsidRPr="006A1DA8">
        <w:rPr>
          <w:rFonts w:asciiTheme="majorHAnsi" w:hAnsiTheme="majorHAnsi"/>
          <w:color w:val="000000"/>
          <w:sz w:val="20"/>
          <w:szCs w:val="20"/>
        </w:rPr>
        <w:t xml:space="preserve"> kell. Az érzékenység alsó határa 106 sejt/ml. Elsősorban élesztők és </w:t>
      </w:r>
      <w:proofErr w:type="spellStart"/>
      <w:r w:rsidRPr="006A1DA8">
        <w:rPr>
          <w:rFonts w:asciiTheme="majorHAnsi" w:hAnsiTheme="majorHAnsi"/>
          <w:color w:val="000000"/>
          <w:sz w:val="20"/>
          <w:szCs w:val="20"/>
        </w:rPr>
        <w:t>penészspórák</w:t>
      </w:r>
      <w:proofErr w:type="spellEnd"/>
      <w:r w:rsidRPr="006A1DA8">
        <w:rPr>
          <w:rFonts w:asciiTheme="majorHAnsi" w:hAnsiTheme="majorHAnsi"/>
          <w:color w:val="000000"/>
          <w:sz w:val="20"/>
          <w:szCs w:val="20"/>
        </w:rPr>
        <w:t xml:space="preserve"> számlálására használják.</w:t>
      </w:r>
    </w:p>
    <w:p w:rsidR="006F0DFA" w:rsidRPr="006A1DA8" w:rsidRDefault="006F0DFA" w:rsidP="006A1DA8">
      <w:pPr>
        <w:spacing w:line="276" w:lineRule="auto"/>
        <w:jc w:val="both"/>
        <w:rPr>
          <w:rFonts w:asciiTheme="majorHAnsi" w:hAnsiTheme="majorHAnsi"/>
          <w:color w:val="000000"/>
          <w:sz w:val="20"/>
          <w:szCs w:val="20"/>
        </w:rPr>
      </w:pPr>
      <w:r w:rsidRPr="006A1DA8">
        <w:rPr>
          <w:rFonts w:asciiTheme="majorHAnsi" w:hAnsiTheme="majorHAnsi"/>
          <w:sz w:val="20"/>
          <w:szCs w:val="20"/>
        </w:rPr>
        <w:t xml:space="preserve">Az alakos elemek </w:t>
      </w:r>
      <w:proofErr w:type="spellStart"/>
      <w:r w:rsidRPr="006A1DA8">
        <w:rPr>
          <w:rFonts w:asciiTheme="majorHAnsi" w:hAnsiTheme="majorHAnsi"/>
          <w:sz w:val="20"/>
          <w:szCs w:val="20"/>
        </w:rPr>
        <w:t>autom</w:t>
      </w:r>
      <w:proofErr w:type="spellEnd"/>
      <w:r w:rsidRPr="006A1DA8">
        <w:rPr>
          <w:rFonts w:asciiTheme="majorHAnsi" w:hAnsiTheme="majorHAnsi"/>
          <w:sz w:val="20"/>
          <w:szCs w:val="20"/>
        </w:rPr>
        <w:t xml:space="preserve"> </w:t>
      </w:r>
      <w:proofErr w:type="spellStart"/>
      <w:r w:rsidRPr="006A1DA8">
        <w:rPr>
          <w:rFonts w:asciiTheme="majorHAnsi" w:hAnsiTheme="majorHAnsi"/>
          <w:color w:val="000000"/>
          <w:sz w:val="20"/>
          <w:szCs w:val="20"/>
        </w:rPr>
        <w:t>atikus</w:t>
      </w:r>
      <w:proofErr w:type="spellEnd"/>
      <w:r w:rsidRPr="006A1DA8">
        <w:rPr>
          <w:rFonts w:asciiTheme="majorHAnsi" w:hAnsiTheme="majorHAnsi"/>
          <w:color w:val="000000"/>
          <w:sz w:val="20"/>
          <w:szCs w:val="20"/>
        </w:rPr>
        <w:t xml:space="preserve"> meghatározására szolgáló készülékek mintatárolójába sok (60 ... 120) vérminta helyezhető be. Így van olyan minta, amelyiknél a vérvétel és az analízis között több mint egy óra eltelik. Ezért a mintákhoz véralvadásgátlót (</w:t>
      </w:r>
      <w:proofErr w:type="spellStart"/>
      <w:r w:rsidRPr="006A1DA8">
        <w:rPr>
          <w:rFonts w:asciiTheme="majorHAnsi" w:hAnsiTheme="majorHAnsi"/>
          <w:color w:val="000000"/>
          <w:sz w:val="20"/>
          <w:szCs w:val="20"/>
        </w:rPr>
        <w:t>heparin</w:t>
      </w:r>
      <w:proofErr w:type="spellEnd"/>
      <w:r w:rsidRPr="006A1DA8">
        <w:rPr>
          <w:rFonts w:asciiTheme="majorHAnsi" w:hAnsiTheme="majorHAnsi"/>
          <w:color w:val="000000"/>
          <w:sz w:val="20"/>
          <w:szCs w:val="20"/>
        </w:rPr>
        <w:t xml:space="preserve">) is kell adni. Automatikus elemzés esetén is szükség van hígításra. A felhígított mintát egy mérő kapillárison </w:t>
      </w:r>
      <w:proofErr w:type="spellStart"/>
      <w:r w:rsidRPr="006A1DA8">
        <w:rPr>
          <w:rFonts w:asciiTheme="majorHAnsi" w:hAnsiTheme="majorHAnsi"/>
          <w:color w:val="000000"/>
          <w:sz w:val="20"/>
          <w:szCs w:val="20"/>
        </w:rPr>
        <w:t>keresztüljut-tatva</w:t>
      </w:r>
      <w:proofErr w:type="spellEnd"/>
      <w:r w:rsidRPr="006A1DA8">
        <w:rPr>
          <w:rFonts w:asciiTheme="majorHAnsi" w:hAnsiTheme="majorHAnsi"/>
          <w:color w:val="000000"/>
          <w:sz w:val="20"/>
          <w:szCs w:val="20"/>
        </w:rPr>
        <w:t xml:space="preserve"> számolják meg a részecskéket. Az Á20.2 ábrán látható elrendezésben az E1 és E2 </w:t>
      </w:r>
      <w:proofErr w:type="spellStart"/>
      <w:r w:rsidRPr="006A1DA8">
        <w:rPr>
          <w:rFonts w:asciiTheme="majorHAnsi" w:hAnsiTheme="majorHAnsi"/>
          <w:color w:val="000000"/>
          <w:sz w:val="20"/>
          <w:szCs w:val="20"/>
        </w:rPr>
        <w:t>elektró-dok</w:t>
      </w:r>
      <w:proofErr w:type="spellEnd"/>
      <w:r w:rsidRPr="006A1DA8">
        <w:rPr>
          <w:rFonts w:asciiTheme="majorHAnsi" w:hAnsiTheme="majorHAnsi"/>
          <w:color w:val="000000"/>
          <w:sz w:val="20"/>
          <w:szCs w:val="20"/>
        </w:rPr>
        <w:t xml:space="preserve"> közötti ellenállást mérik. Az alakos elemek vezetőképessége jóval kisebb, mint a plazma illetve a hígításhoz használt sóoldat vezetőképessége. Ha egy alakos elem a szűk (50 ... 100 </w:t>
      </w:r>
      <w:proofErr w:type="spellStart"/>
      <w:r w:rsidRPr="006A1DA8">
        <w:rPr>
          <w:rFonts w:asciiTheme="majorHAnsi" w:hAnsiTheme="majorHAnsi"/>
          <w:color w:val="000000"/>
          <w:sz w:val="20"/>
          <w:szCs w:val="20"/>
        </w:rPr>
        <w:t>μm</w:t>
      </w:r>
      <w:proofErr w:type="spellEnd"/>
      <w:r w:rsidRPr="006A1DA8">
        <w:rPr>
          <w:rFonts w:asciiTheme="majorHAnsi" w:hAnsiTheme="majorHAnsi"/>
          <w:color w:val="000000"/>
          <w:sz w:val="20"/>
          <w:szCs w:val="20"/>
        </w:rPr>
        <w:t xml:space="preserve"> átmérőjű) kapillárisba kerül, akkor megnő az elektródok között mérhető ellenállás. Ennek </w:t>
      </w:r>
      <w:proofErr w:type="spellStart"/>
      <w:r w:rsidRPr="006A1DA8">
        <w:rPr>
          <w:rFonts w:asciiTheme="majorHAnsi" w:hAnsiTheme="majorHAnsi"/>
          <w:color w:val="000000"/>
          <w:sz w:val="20"/>
          <w:szCs w:val="20"/>
        </w:rPr>
        <w:t>alap-ján</w:t>
      </w:r>
      <w:proofErr w:type="spellEnd"/>
      <w:r w:rsidRPr="006A1DA8">
        <w:rPr>
          <w:rFonts w:asciiTheme="majorHAnsi" w:hAnsiTheme="majorHAnsi"/>
          <w:color w:val="000000"/>
          <w:sz w:val="20"/>
          <w:szCs w:val="20"/>
        </w:rPr>
        <w:t xml:space="preserve"> lehet a részecskéket megszámlálni.</w:t>
      </w:r>
    </w:p>
    <w:p w:rsidR="00306FCE" w:rsidRPr="006A1DA8" w:rsidRDefault="00306FCE" w:rsidP="006A1DA8">
      <w:pPr>
        <w:spacing w:line="276" w:lineRule="auto"/>
        <w:jc w:val="both"/>
        <w:rPr>
          <w:rFonts w:asciiTheme="majorHAnsi" w:hAnsiTheme="majorHAnsi"/>
          <w:color w:val="000000"/>
          <w:sz w:val="20"/>
          <w:szCs w:val="20"/>
        </w:rPr>
      </w:pPr>
      <w:r w:rsidRPr="006A1DA8">
        <w:rPr>
          <w:rFonts w:asciiTheme="majorHAnsi" w:hAnsiTheme="majorHAnsi"/>
          <w:color w:val="000000"/>
          <w:sz w:val="20"/>
          <w:szCs w:val="20"/>
        </w:rPr>
        <w:t>Az E3 elektród a mérendő minta térfogatának megállapítására szolgál. A mérőhengerbe történő felszívás során a számlálás akkor kezdődik, amikor a folyadék szintje eléri az E1 elektródot és addig folytatódik, amíg a szint eléri az E3 elektródot. Annak érdekében, hogy ne következzen be dugulás, a felszívott mintát visszanyomják, ezalatt a részecskéket újra megszámolják.</w:t>
      </w:r>
    </w:p>
    <w:p w:rsidR="00306FCE" w:rsidRPr="006A1DA8" w:rsidRDefault="00306FCE" w:rsidP="006A1DA8">
      <w:pPr>
        <w:autoSpaceDE w:val="0"/>
        <w:autoSpaceDN w:val="0"/>
        <w:adjustRightInd w:val="0"/>
        <w:spacing w:before="0" w:after="0" w:line="276" w:lineRule="auto"/>
        <w:jc w:val="both"/>
        <w:rPr>
          <w:rFonts w:asciiTheme="majorHAnsi" w:hAnsiTheme="majorHAnsi" w:cs="Times New Roman"/>
          <w:sz w:val="20"/>
          <w:szCs w:val="20"/>
        </w:rPr>
      </w:pPr>
      <w:r w:rsidRPr="006A1DA8">
        <w:rPr>
          <w:rFonts w:asciiTheme="majorHAnsi" w:hAnsiTheme="majorHAnsi" w:cs="Times New Roman"/>
          <w:color w:val="000000"/>
          <w:sz w:val="20"/>
          <w:szCs w:val="20"/>
        </w:rPr>
        <w:t xml:space="preserve">A vörösvértestek számlálásakor a fehérvérsejtek jelenléte elhanyagolható hibát okoz, viszont a fehérvérsejtek mérése előtt a vörösvértesteket </w:t>
      </w:r>
      <w:proofErr w:type="spellStart"/>
      <w:r w:rsidRPr="006A1DA8">
        <w:rPr>
          <w:rFonts w:asciiTheme="majorHAnsi" w:hAnsiTheme="majorHAnsi" w:cs="Times New Roman"/>
          <w:color w:val="000000"/>
          <w:sz w:val="20"/>
          <w:szCs w:val="20"/>
        </w:rPr>
        <w:t>hemolizálni</w:t>
      </w:r>
      <w:proofErr w:type="spellEnd"/>
      <w:r w:rsidRPr="006A1DA8">
        <w:rPr>
          <w:rFonts w:asciiTheme="majorHAnsi" w:hAnsiTheme="majorHAnsi" w:cs="Times New Roman"/>
          <w:color w:val="000000"/>
          <w:sz w:val="20"/>
          <w:szCs w:val="20"/>
        </w:rPr>
        <w:t xml:space="preserve"> kell, ekkor a sejthártya </w:t>
      </w:r>
      <w:proofErr w:type="spellStart"/>
      <w:r w:rsidRPr="006A1DA8">
        <w:rPr>
          <w:rFonts w:asciiTheme="majorHAnsi" w:hAnsiTheme="majorHAnsi" w:cs="Times New Roman"/>
          <w:color w:val="000000"/>
          <w:sz w:val="20"/>
          <w:szCs w:val="20"/>
        </w:rPr>
        <w:t>szétrombolá-sakor</w:t>
      </w:r>
      <w:proofErr w:type="spellEnd"/>
      <w:r w:rsidRPr="006A1DA8">
        <w:rPr>
          <w:rFonts w:asciiTheme="majorHAnsi" w:hAnsiTheme="majorHAnsi" w:cs="Times New Roman"/>
          <w:color w:val="000000"/>
          <w:sz w:val="20"/>
          <w:szCs w:val="20"/>
        </w:rPr>
        <w:t xml:space="preserve"> kiszabadul a hemoglobin. Az így előkészített minta előtt a háttér értéket is meg kell határozni, azaz a tiszta hígító oldatot le kell mérni. Az így kapott számot le kell vonni a fehérvérsejtek mérésekor kapott </w:t>
      </w:r>
      <w:r w:rsidRPr="006A1DA8">
        <w:rPr>
          <w:rFonts w:asciiTheme="majorHAnsi" w:hAnsiTheme="majorHAnsi" w:cs="Times New Roman"/>
          <w:sz w:val="20"/>
          <w:szCs w:val="20"/>
        </w:rPr>
        <w:t>számból.</w:t>
      </w:r>
    </w:p>
    <w:p w:rsidR="00306FCE" w:rsidRPr="006A1DA8" w:rsidRDefault="00306FCE" w:rsidP="006A1DA8">
      <w:pPr>
        <w:spacing w:line="276" w:lineRule="auto"/>
        <w:jc w:val="both"/>
        <w:rPr>
          <w:rFonts w:asciiTheme="majorHAnsi" w:hAnsiTheme="majorHAnsi" w:cs="Times New Roman"/>
          <w:color w:val="000000"/>
          <w:sz w:val="20"/>
          <w:szCs w:val="20"/>
        </w:rPr>
      </w:pPr>
      <w:r w:rsidRPr="006A1DA8">
        <w:rPr>
          <w:rFonts w:asciiTheme="majorHAnsi" w:hAnsiTheme="majorHAnsi"/>
          <w:color w:val="000000"/>
          <w:sz w:val="20"/>
          <w:szCs w:val="20"/>
        </w:rPr>
        <w:t xml:space="preserve">Az alakos elemek számának meghatározásakor a főbb hibaforrások az alábbiak. A hígítási hiba értéke 1 % alatti. A nem egyenletes eloszlás miatt a megmért vérmintában levő részecske </w:t>
      </w:r>
      <w:proofErr w:type="spellStart"/>
      <w:r w:rsidRPr="006A1DA8">
        <w:rPr>
          <w:rFonts w:asciiTheme="majorHAnsi" w:hAnsiTheme="majorHAnsi"/>
          <w:color w:val="000000"/>
          <w:sz w:val="20"/>
          <w:szCs w:val="20"/>
        </w:rPr>
        <w:t>sűrű-ség</w:t>
      </w:r>
      <w:proofErr w:type="spellEnd"/>
      <w:r w:rsidRPr="006A1DA8">
        <w:rPr>
          <w:rFonts w:asciiTheme="majorHAnsi" w:hAnsiTheme="majorHAnsi"/>
          <w:color w:val="000000"/>
          <w:sz w:val="20"/>
          <w:szCs w:val="20"/>
        </w:rPr>
        <w:t xml:space="preserve"> eltér a teljes mintában levő sűrűségtől. Ez a hiba a fehérvérsejt számlálásnál nagyobb, </w:t>
      </w:r>
      <w:proofErr w:type="spellStart"/>
      <w:r w:rsidRPr="006A1DA8">
        <w:rPr>
          <w:rFonts w:asciiTheme="majorHAnsi" w:hAnsiTheme="majorHAnsi"/>
          <w:color w:val="000000"/>
          <w:sz w:val="20"/>
          <w:szCs w:val="20"/>
        </w:rPr>
        <w:t>elér-heti</w:t>
      </w:r>
      <w:proofErr w:type="spellEnd"/>
      <w:r w:rsidRPr="006A1DA8">
        <w:rPr>
          <w:rFonts w:asciiTheme="majorHAnsi" w:hAnsiTheme="majorHAnsi"/>
          <w:color w:val="000000"/>
          <w:sz w:val="20"/>
          <w:szCs w:val="20"/>
        </w:rPr>
        <w:t xml:space="preserve"> a 2 %-ot. Ha egyszerre két részecske kerül a mérő kapillárisba, akkor hibásan csak egy nagy részecskének fogjuk minősíteni. Ezt a hibát koincidencia veszteségnek hívják, értéke a vörösvér-test számlálásnál elérheti az 5 %-ot. Lehetőség van a kompenzálására, illetve arra, hogy a túl nagynak mért részecske esetén két kis részecskét vegyünk figyelembe. Ülepedési hiba adódik abból, hogy a hígítás és keverés után nem feltétlenül közvetlenül történik a mérés. </w:t>
      </w:r>
      <w:r w:rsidRPr="006A1DA8">
        <w:rPr>
          <w:rFonts w:asciiTheme="majorHAnsi" w:hAnsiTheme="majorHAnsi" w:cs="Times New Roman"/>
          <w:color w:val="000000"/>
          <w:sz w:val="20"/>
          <w:szCs w:val="20"/>
        </w:rPr>
        <w:t xml:space="preserve">Összességében 5 % körüli hibával történik az alakos elemek számának meghatározása, ami </w:t>
      </w:r>
      <w:proofErr w:type="spellStart"/>
      <w:r w:rsidRPr="006A1DA8">
        <w:rPr>
          <w:rFonts w:asciiTheme="majorHAnsi" w:hAnsiTheme="majorHAnsi" w:cs="Times New Roman"/>
          <w:color w:val="000000"/>
          <w:sz w:val="20"/>
          <w:szCs w:val="20"/>
        </w:rPr>
        <w:t>lé-nyegesen</w:t>
      </w:r>
      <w:proofErr w:type="spellEnd"/>
      <w:r w:rsidRPr="006A1DA8">
        <w:rPr>
          <w:rFonts w:asciiTheme="majorHAnsi" w:hAnsiTheme="majorHAnsi" w:cs="Times New Roman"/>
          <w:color w:val="000000"/>
          <w:sz w:val="20"/>
          <w:szCs w:val="20"/>
        </w:rPr>
        <w:t xml:space="preserve"> jobb és gyorsabb (15 ... 25 s alatt befejeződik a mérés) mint a manuális kiértékelésnél. </w:t>
      </w:r>
    </w:p>
    <w:p w:rsidR="00306FCE" w:rsidRPr="006A1DA8" w:rsidRDefault="00306FCE" w:rsidP="006A1DA8">
      <w:pPr>
        <w:autoSpaceDE w:val="0"/>
        <w:autoSpaceDN w:val="0"/>
        <w:adjustRightInd w:val="0"/>
        <w:spacing w:before="0" w:after="0" w:line="276" w:lineRule="auto"/>
        <w:jc w:val="both"/>
        <w:rPr>
          <w:rFonts w:asciiTheme="majorHAnsi" w:hAnsiTheme="majorHAnsi"/>
          <w:sz w:val="20"/>
          <w:szCs w:val="20"/>
        </w:rPr>
      </w:pPr>
      <w:r w:rsidRPr="006A1DA8">
        <w:rPr>
          <w:rFonts w:asciiTheme="majorHAnsi" w:hAnsiTheme="majorHAnsi" w:cs="Times New Roman"/>
          <w:color w:val="000000"/>
          <w:sz w:val="20"/>
          <w:szCs w:val="20"/>
        </w:rPr>
        <w:t>Léteznek olyan automatikus vérminta analizátorok, amelyekben a részecskék mérő kapillárison történő áthaladásakor optikai úton történik a számlálás. Infravörös fényt vagy lézert használnak megvilágításra. Ezzel a módszerrel a koincidencia veszteség lényegesen kisebb, csak összetapadt részecskék esetén lép fel.</w:t>
      </w:r>
    </w:p>
    <w:p w:rsidR="006A1DA8" w:rsidRDefault="006A1DA8">
      <w:pPr>
        <w:spacing w:before="0" w:after="200" w:line="276" w:lineRule="auto"/>
        <w:rPr>
          <w:rStyle w:val="Kiemels2"/>
          <w:rFonts w:asciiTheme="majorHAnsi" w:eastAsiaTheme="majorEastAsia" w:hAnsiTheme="majorHAnsi" w:cstheme="majorBidi"/>
          <w:color w:val="17365D" w:themeColor="text2" w:themeShade="BF"/>
          <w:spacing w:val="5"/>
          <w:kern w:val="28"/>
          <w:sz w:val="20"/>
          <w:szCs w:val="20"/>
        </w:rPr>
      </w:pPr>
      <w:r>
        <w:rPr>
          <w:rStyle w:val="Kiemels2"/>
          <w:sz w:val="20"/>
          <w:szCs w:val="20"/>
        </w:rPr>
        <w:br w:type="page"/>
      </w:r>
    </w:p>
    <w:p w:rsidR="00654491" w:rsidRPr="006A1DA8" w:rsidRDefault="00654491" w:rsidP="006A1DA8">
      <w:pPr>
        <w:pStyle w:val="Cm"/>
        <w:spacing w:line="276" w:lineRule="auto"/>
        <w:jc w:val="both"/>
        <w:rPr>
          <w:rStyle w:val="Kiemels2"/>
          <w:sz w:val="20"/>
          <w:szCs w:val="20"/>
        </w:rPr>
      </w:pPr>
      <w:r w:rsidRPr="006A1DA8">
        <w:rPr>
          <w:rStyle w:val="Kiemels2"/>
          <w:sz w:val="20"/>
          <w:szCs w:val="20"/>
        </w:rPr>
        <w:lastRenderedPageBreak/>
        <w:t xml:space="preserve">25. A vér kémiai összetételének mérése: </w:t>
      </w:r>
      <w:proofErr w:type="spellStart"/>
      <w:r w:rsidRPr="006A1DA8">
        <w:rPr>
          <w:rStyle w:val="Kiemels2"/>
          <w:sz w:val="20"/>
          <w:szCs w:val="20"/>
        </w:rPr>
        <w:t>vérgázanalizátorok</w:t>
      </w:r>
      <w:proofErr w:type="spellEnd"/>
      <w:r w:rsidRPr="006A1DA8">
        <w:rPr>
          <w:rStyle w:val="Kiemels2"/>
          <w:sz w:val="20"/>
          <w:szCs w:val="20"/>
        </w:rPr>
        <w:t>.</w:t>
      </w:r>
    </w:p>
    <w:p w:rsidR="00306FCE" w:rsidRPr="006A1DA8" w:rsidRDefault="00306FCE" w:rsidP="006A1DA8">
      <w:pPr>
        <w:autoSpaceDE w:val="0"/>
        <w:autoSpaceDN w:val="0"/>
        <w:adjustRightInd w:val="0"/>
        <w:spacing w:before="0" w:after="0" w:line="276" w:lineRule="auto"/>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A vér kémiai összetételének mérésére szolgáló készülékek közül a vérgáz analizátor és oxigén telítettség mérő a két legfontosabb. A vérgáz analizátorban alkalmazott elektródokról és mérés-technikáról a 3.5 pontban már szóltunk. Itt a készülék többi fontos részét és a helyes </w:t>
      </w:r>
      <w:proofErr w:type="spellStart"/>
      <w:r w:rsidRPr="006A1DA8">
        <w:rPr>
          <w:rFonts w:asciiTheme="majorHAnsi" w:hAnsiTheme="majorHAnsi" w:cs="Times New Roman"/>
          <w:color w:val="000000"/>
          <w:sz w:val="20"/>
          <w:szCs w:val="20"/>
        </w:rPr>
        <w:t>használat-hoz</w:t>
      </w:r>
      <w:proofErr w:type="spellEnd"/>
      <w:r w:rsidRPr="006A1DA8">
        <w:rPr>
          <w:rFonts w:asciiTheme="majorHAnsi" w:hAnsiTheme="majorHAnsi" w:cs="Times New Roman"/>
          <w:color w:val="000000"/>
          <w:sz w:val="20"/>
          <w:szCs w:val="20"/>
        </w:rPr>
        <w:t xml:space="preserve"> szükséges tudnivalókat foglaljuk össze. </w:t>
      </w:r>
    </w:p>
    <w:p w:rsidR="00306FCE" w:rsidRPr="006A1DA8" w:rsidRDefault="00306FCE" w:rsidP="006A1DA8">
      <w:pPr>
        <w:autoSpaceDE w:val="0"/>
        <w:autoSpaceDN w:val="0"/>
        <w:adjustRightInd w:val="0"/>
        <w:spacing w:before="0" w:after="0" w:line="276" w:lineRule="auto"/>
        <w:jc w:val="both"/>
        <w:rPr>
          <w:rFonts w:asciiTheme="majorHAnsi" w:hAnsiTheme="majorHAnsi" w:cs="Times New Roman"/>
          <w:color w:val="000000"/>
          <w:sz w:val="20"/>
          <w:szCs w:val="20"/>
        </w:rPr>
      </w:pPr>
      <w:proofErr w:type="spellStart"/>
      <w:r w:rsidRPr="006A1DA8">
        <w:rPr>
          <w:rFonts w:asciiTheme="majorHAnsi" w:hAnsiTheme="majorHAnsi" w:cs="Times New Roman"/>
          <w:color w:val="000000"/>
          <w:sz w:val="20"/>
          <w:szCs w:val="20"/>
        </w:rPr>
        <w:t>inta</w:t>
      </w:r>
      <w:proofErr w:type="spellEnd"/>
      <w:r w:rsidRPr="006A1DA8">
        <w:rPr>
          <w:rFonts w:asciiTheme="majorHAnsi" w:hAnsiTheme="majorHAnsi" w:cs="Times New Roman"/>
          <w:color w:val="000000"/>
          <w:sz w:val="20"/>
          <w:szCs w:val="20"/>
        </w:rPr>
        <w:t xml:space="preserve"> levételétől számított néhány percen belül </w:t>
      </w:r>
      <w:proofErr w:type="spellStart"/>
      <w:r w:rsidRPr="006A1DA8">
        <w:rPr>
          <w:rFonts w:asciiTheme="majorHAnsi" w:hAnsiTheme="majorHAnsi" w:cs="Times New Roman"/>
          <w:color w:val="000000"/>
          <w:sz w:val="20"/>
          <w:szCs w:val="20"/>
        </w:rPr>
        <w:t>szük-ség</w:t>
      </w:r>
      <w:proofErr w:type="spellEnd"/>
      <w:r w:rsidRPr="006A1DA8">
        <w:rPr>
          <w:rFonts w:asciiTheme="majorHAnsi" w:hAnsiTheme="majorHAnsi" w:cs="Times New Roman"/>
          <w:color w:val="000000"/>
          <w:sz w:val="20"/>
          <w:szCs w:val="20"/>
        </w:rPr>
        <w:t xml:space="preserve"> van. Mivel a tökéletesen anaerob körülmények nem biztosíthatók, ennél hosszabb idő eltelte után a mérendő paraméterek értéke is megváltozik. Az elektródok beállása azonban nem </w:t>
      </w:r>
      <w:proofErr w:type="spellStart"/>
      <w:r w:rsidRPr="006A1DA8">
        <w:rPr>
          <w:rFonts w:asciiTheme="majorHAnsi" w:hAnsiTheme="majorHAnsi" w:cs="Times New Roman"/>
          <w:color w:val="000000"/>
          <w:sz w:val="20"/>
          <w:szCs w:val="20"/>
        </w:rPr>
        <w:t>elha-nyagolható</w:t>
      </w:r>
      <w:proofErr w:type="spellEnd"/>
      <w:r w:rsidRPr="006A1DA8">
        <w:rPr>
          <w:rFonts w:asciiTheme="majorHAnsi" w:hAnsiTheme="majorHAnsi" w:cs="Times New Roman"/>
          <w:color w:val="000000"/>
          <w:sz w:val="20"/>
          <w:szCs w:val="20"/>
        </w:rPr>
        <w:t>, O</w:t>
      </w:r>
      <w:r w:rsidRPr="006A1DA8">
        <w:rPr>
          <w:rFonts w:asciiTheme="majorHAnsi" w:hAnsiTheme="majorHAnsi" w:cs="Times New Roman"/>
          <w:color w:val="000000"/>
          <w:position w:val="-6"/>
          <w:sz w:val="20"/>
          <w:szCs w:val="20"/>
          <w:vertAlign w:val="subscript"/>
        </w:rPr>
        <w:t xml:space="preserve">2 </w:t>
      </w:r>
      <w:r w:rsidRPr="006A1DA8">
        <w:rPr>
          <w:rFonts w:asciiTheme="majorHAnsi" w:hAnsiTheme="majorHAnsi" w:cs="Times New Roman"/>
          <w:color w:val="000000"/>
          <w:sz w:val="20"/>
          <w:szCs w:val="20"/>
        </w:rPr>
        <w:t xml:space="preserve">elektród esetén ez a 2 ... 3 percet is elérheti. Az elektródok instabilitását </w:t>
      </w:r>
      <w:proofErr w:type="spellStart"/>
      <w:r w:rsidRPr="006A1DA8">
        <w:rPr>
          <w:rFonts w:asciiTheme="majorHAnsi" w:hAnsiTheme="majorHAnsi" w:cs="Times New Roman"/>
          <w:color w:val="000000"/>
          <w:sz w:val="20"/>
          <w:szCs w:val="20"/>
        </w:rPr>
        <w:t>kiküszö-bölő</w:t>
      </w:r>
      <w:proofErr w:type="spellEnd"/>
      <w:r w:rsidRPr="006A1DA8">
        <w:rPr>
          <w:rFonts w:asciiTheme="majorHAnsi" w:hAnsiTheme="majorHAnsi" w:cs="Times New Roman"/>
          <w:color w:val="000000"/>
          <w:sz w:val="20"/>
          <w:szCs w:val="20"/>
        </w:rPr>
        <w:t xml:space="preserve"> méréstechnika miatt előfordulhat, hogy több (legrosszabb esetben három) kalibráló mérést is el kell végezni a minta megmérése előtt. </w:t>
      </w:r>
    </w:p>
    <w:p w:rsidR="00306FCE" w:rsidRPr="006A1DA8" w:rsidRDefault="00306FCE" w:rsidP="006A1DA8">
      <w:pPr>
        <w:autoSpaceDE w:val="0"/>
        <w:autoSpaceDN w:val="0"/>
        <w:adjustRightInd w:val="0"/>
        <w:spacing w:before="0" w:after="0" w:line="276" w:lineRule="auto"/>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A korszerű analizátorok a vérnek az elektród mintaterébe való bejutásakor elkezdődő, alapvető-en exponenciálisan változó kimeneti feszültség függvény kezdeti szakaszából megjósolják annak végértékét. Általában ez nem kellő pontosságú, viszont azt egyértelműen jelzi, ha az elektród kimeneti feszültsége nem tart egy végértékhez, azaz a beállás divergens. Ekkor biztosan rossz lenne a mérés (például azért, mert buborék került az elektród mintaterébe vagy az elektród membránja elszakadt), ennek megállapításával nem kell várni. A vérgáz analizátoroknak ezen kívül is ellenőrizni kell, hogy teljesülnek-e a helyes mérés feltételei. Ha ettől eltérést tapasztal a készülék, akkor figyelmeztetést vagy hibajelzést kell adnia. </w:t>
      </w:r>
    </w:p>
    <w:p w:rsidR="00306FCE" w:rsidRPr="006A1DA8" w:rsidRDefault="00306FCE" w:rsidP="006A1DA8">
      <w:pPr>
        <w:autoSpaceDE w:val="0"/>
        <w:autoSpaceDN w:val="0"/>
        <w:adjustRightInd w:val="0"/>
        <w:spacing w:before="0" w:after="0" w:line="276" w:lineRule="auto"/>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Ilyen jelzés, ha a kalibráláshoz szükséges pontosan ismert koncentrációjú oldatok közül </w:t>
      </w:r>
      <w:proofErr w:type="spellStart"/>
      <w:r w:rsidRPr="006A1DA8">
        <w:rPr>
          <w:rFonts w:asciiTheme="majorHAnsi" w:hAnsiTheme="majorHAnsi" w:cs="Times New Roman"/>
          <w:color w:val="000000"/>
          <w:sz w:val="20"/>
          <w:szCs w:val="20"/>
        </w:rPr>
        <w:t>valame-lyik</w:t>
      </w:r>
      <w:proofErr w:type="spellEnd"/>
      <w:r w:rsidRPr="006A1DA8">
        <w:rPr>
          <w:rFonts w:asciiTheme="majorHAnsi" w:hAnsiTheme="majorHAnsi" w:cs="Times New Roman"/>
          <w:color w:val="000000"/>
          <w:sz w:val="20"/>
          <w:szCs w:val="20"/>
        </w:rPr>
        <w:t xml:space="preserve"> kifogy, a szemétgyűjtő edény megtelik, vagy az elektród meredeksége lecsökken. </w:t>
      </w:r>
    </w:p>
    <w:p w:rsidR="00306FCE" w:rsidRPr="006A1DA8" w:rsidRDefault="00306FCE" w:rsidP="006A1DA8">
      <w:pPr>
        <w:spacing w:line="276" w:lineRule="auto"/>
        <w:jc w:val="both"/>
        <w:rPr>
          <w:rFonts w:asciiTheme="majorHAnsi" w:hAnsiTheme="majorHAnsi"/>
          <w:sz w:val="20"/>
          <w:szCs w:val="20"/>
        </w:rPr>
      </w:pPr>
      <w:r w:rsidRPr="006A1DA8">
        <w:rPr>
          <w:rFonts w:asciiTheme="majorHAnsi" w:hAnsiTheme="majorHAnsi" w:cs="Times New Roman"/>
          <w:color w:val="000000"/>
          <w:sz w:val="20"/>
          <w:szCs w:val="20"/>
        </w:rPr>
        <w:t>Vérgáz analizátorok esetén nincs lehetőség arra, hogy egy vérminta levétele és vizsgálata között néhány percnél hosszabb idő elteljen, így nem lehet mintatárolóval ellátni a készülékeket. A vérgáz analízis eredményére általában a m</w:t>
      </w:r>
    </w:p>
    <w:p w:rsidR="006A1DA8" w:rsidRDefault="006A1DA8">
      <w:pPr>
        <w:spacing w:before="0" w:after="200" w:line="276" w:lineRule="auto"/>
        <w:rPr>
          <w:rStyle w:val="Kiemels2"/>
          <w:rFonts w:asciiTheme="majorHAnsi" w:eastAsiaTheme="majorEastAsia" w:hAnsiTheme="majorHAnsi" w:cstheme="majorBidi"/>
          <w:color w:val="17365D" w:themeColor="text2" w:themeShade="BF"/>
          <w:spacing w:val="5"/>
          <w:kern w:val="28"/>
          <w:sz w:val="20"/>
          <w:szCs w:val="20"/>
        </w:rPr>
      </w:pPr>
      <w:r>
        <w:rPr>
          <w:rStyle w:val="Kiemels2"/>
          <w:sz w:val="20"/>
          <w:szCs w:val="20"/>
        </w:rPr>
        <w:br w:type="page"/>
      </w:r>
    </w:p>
    <w:p w:rsidR="00654491" w:rsidRPr="006A1DA8" w:rsidRDefault="00654491" w:rsidP="006A1DA8">
      <w:pPr>
        <w:pStyle w:val="Cm"/>
        <w:spacing w:line="276" w:lineRule="auto"/>
        <w:jc w:val="both"/>
        <w:rPr>
          <w:rStyle w:val="Kiemels2"/>
          <w:sz w:val="20"/>
          <w:szCs w:val="20"/>
        </w:rPr>
      </w:pPr>
      <w:r w:rsidRPr="006A1DA8">
        <w:rPr>
          <w:rStyle w:val="Kiemels2"/>
          <w:sz w:val="20"/>
          <w:szCs w:val="20"/>
        </w:rPr>
        <w:lastRenderedPageBreak/>
        <w:t xml:space="preserve">26. A vér oxigéntelítettségének </w:t>
      </w:r>
      <w:proofErr w:type="spellStart"/>
      <w:r w:rsidRPr="006A1DA8">
        <w:rPr>
          <w:rStyle w:val="Kiemels2"/>
          <w:sz w:val="20"/>
          <w:szCs w:val="20"/>
        </w:rPr>
        <w:t>non-invazív</w:t>
      </w:r>
      <w:proofErr w:type="spellEnd"/>
      <w:r w:rsidRPr="006A1DA8">
        <w:rPr>
          <w:rStyle w:val="Kiemels2"/>
          <w:sz w:val="20"/>
          <w:szCs w:val="20"/>
        </w:rPr>
        <w:t xml:space="preserve"> mérése, transzmissziós és reflexiós módszer. A pulzus </w:t>
      </w:r>
      <w:proofErr w:type="spellStart"/>
      <w:r w:rsidRPr="006A1DA8">
        <w:rPr>
          <w:rStyle w:val="Kiemels2"/>
          <w:sz w:val="20"/>
          <w:szCs w:val="20"/>
        </w:rPr>
        <w:t>oximéter</w:t>
      </w:r>
      <w:proofErr w:type="spellEnd"/>
      <w:r w:rsidRPr="006A1DA8">
        <w:rPr>
          <w:rStyle w:val="Kiemels2"/>
          <w:sz w:val="20"/>
          <w:szCs w:val="20"/>
        </w:rPr>
        <w:t>.</w:t>
      </w:r>
    </w:p>
    <w:p w:rsidR="00306FCE" w:rsidRPr="006A1DA8" w:rsidRDefault="00306FCE" w:rsidP="006A1DA8">
      <w:pPr>
        <w:spacing w:line="276" w:lineRule="auto"/>
        <w:jc w:val="both"/>
        <w:rPr>
          <w:rFonts w:asciiTheme="majorHAnsi" w:hAnsiTheme="majorHAnsi"/>
          <w:color w:val="000000"/>
          <w:sz w:val="20"/>
          <w:szCs w:val="20"/>
        </w:rPr>
      </w:pPr>
      <w:r w:rsidRPr="006A1DA8">
        <w:rPr>
          <w:rFonts w:asciiTheme="majorHAnsi" w:hAnsiTheme="majorHAnsi"/>
          <w:color w:val="000000"/>
          <w:sz w:val="20"/>
          <w:szCs w:val="20"/>
        </w:rPr>
        <w:t xml:space="preserve">Az oxigén telítettség mérése laboratóriumi körülmények között jóval egyszerűbb, mint az </w:t>
      </w:r>
      <w:proofErr w:type="spellStart"/>
      <w:r w:rsidRPr="006A1DA8">
        <w:rPr>
          <w:rFonts w:asciiTheme="majorHAnsi" w:hAnsiTheme="majorHAnsi"/>
          <w:color w:val="000000"/>
          <w:sz w:val="20"/>
          <w:szCs w:val="20"/>
        </w:rPr>
        <w:t>in-vivo</w:t>
      </w:r>
      <w:proofErr w:type="spellEnd"/>
      <w:r w:rsidRPr="006A1DA8">
        <w:rPr>
          <w:rFonts w:asciiTheme="majorHAnsi" w:hAnsiTheme="majorHAnsi"/>
          <w:color w:val="000000"/>
          <w:sz w:val="20"/>
          <w:szCs w:val="20"/>
        </w:rPr>
        <w:t xml:space="preserve"> eljárások. Itt a vérmintán kívül a fény intenzitás csökkenést okozó részek (pl. a mintát </w:t>
      </w:r>
      <w:proofErr w:type="spellStart"/>
      <w:r w:rsidRPr="006A1DA8">
        <w:rPr>
          <w:rFonts w:asciiTheme="majorHAnsi" w:hAnsiTheme="majorHAnsi"/>
          <w:color w:val="000000"/>
          <w:sz w:val="20"/>
          <w:szCs w:val="20"/>
        </w:rPr>
        <w:t>tar-talmazó</w:t>
      </w:r>
      <w:proofErr w:type="spellEnd"/>
      <w:r w:rsidRPr="006A1DA8">
        <w:rPr>
          <w:rFonts w:asciiTheme="majorHAnsi" w:hAnsiTheme="majorHAnsi"/>
          <w:color w:val="000000"/>
          <w:sz w:val="20"/>
          <w:szCs w:val="20"/>
        </w:rPr>
        <w:t xml:space="preserve"> üvegcső) csillapítása pontosan megmérhető és figyelembe vehető.</w:t>
      </w:r>
    </w:p>
    <w:p w:rsidR="00306FCE" w:rsidRPr="006A1DA8" w:rsidRDefault="00306FCE" w:rsidP="006A1DA8">
      <w:pPr>
        <w:autoSpaceDE w:val="0"/>
        <w:autoSpaceDN w:val="0"/>
        <w:adjustRightInd w:val="0"/>
        <w:spacing w:before="0" w:after="0" w:line="276" w:lineRule="auto"/>
        <w:jc w:val="both"/>
        <w:rPr>
          <w:rFonts w:asciiTheme="majorHAnsi" w:hAnsiTheme="majorHAnsi" w:cs="Cambria Math"/>
          <w:color w:val="000000"/>
          <w:sz w:val="20"/>
          <w:szCs w:val="20"/>
        </w:rPr>
      </w:pPr>
      <w:r w:rsidRPr="006A1DA8">
        <w:rPr>
          <w:rFonts w:asciiTheme="majorHAnsi" w:hAnsiTheme="majorHAnsi" w:cs="Times New Roman"/>
          <w:color w:val="000000"/>
          <w:sz w:val="20"/>
          <w:szCs w:val="20"/>
        </w:rPr>
        <w:t xml:space="preserve">Az artériás vér oxigéntelítettségének mérése fontos és gyakori feladat. A páciens számára legkényelmesebb </w:t>
      </w:r>
      <w:proofErr w:type="spellStart"/>
      <w:r w:rsidRPr="006A1DA8">
        <w:rPr>
          <w:rFonts w:asciiTheme="majorHAnsi" w:hAnsiTheme="majorHAnsi" w:cs="Times New Roman"/>
          <w:color w:val="000000"/>
          <w:sz w:val="20"/>
          <w:szCs w:val="20"/>
        </w:rPr>
        <w:t>non-invazív</w:t>
      </w:r>
      <w:proofErr w:type="spellEnd"/>
      <w:r w:rsidRPr="006A1DA8">
        <w:rPr>
          <w:rFonts w:asciiTheme="majorHAnsi" w:hAnsiTheme="majorHAnsi" w:cs="Times New Roman"/>
          <w:color w:val="000000"/>
          <w:sz w:val="20"/>
          <w:szCs w:val="20"/>
        </w:rPr>
        <w:t xml:space="preserve"> módon a </w:t>
      </w:r>
      <w:proofErr w:type="spellStart"/>
      <w:r w:rsidRPr="006A1DA8">
        <w:rPr>
          <w:rFonts w:asciiTheme="majorHAnsi" w:hAnsiTheme="majorHAnsi" w:cs="Times New Roman"/>
          <w:color w:val="000000"/>
          <w:sz w:val="20"/>
          <w:szCs w:val="20"/>
        </w:rPr>
        <w:t>pulzoximéter</w:t>
      </w:r>
      <w:proofErr w:type="spellEnd"/>
      <w:r w:rsidRPr="006A1DA8">
        <w:rPr>
          <w:rFonts w:asciiTheme="majorHAnsi" w:hAnsiTheme="majorHAnsi" w:cs="Times New Roman"/>
          <w:color w:val="000000"/>
          <w:sz w:val="20"/>
          <w:szCs w:val="20"/>
        </w:rPr>
        <w:t xml:space="preserve"> mér. Az artériás vér </w:t>
      </w:r>
      <w:proofErr w:type="spellStart"/>
      <w:r w:rsidRPr="006A1DA8">
        <w:rPr>
          <w:rFonts w:asciiTheme="majorHAnsi" w:hAnsiTheme="majorHAnsi" w:cs="Times New Roman"/>
          <w:color w:val="000000"/>
          <w:sz w:val="20"/>
          <w:szCs w:val="20"/>
        </w:rPr>
        <w:t>pulzoximetriával</w:t>
      </w:r>
      <w:proofErr w:type="spellEnd"/>
      <w:r w:rsidRPr="006A1DA8">
        <w:rPr>
          <w:rFonts w:asciiTheme="majorHAnsi" w:hAnsiTheme="majorHAnsi" w:cs="Times New Roman"/>
          <w:color w:val="000000"/>
          <w:sz w:val="20"/>
          <w:szCs w:val="20"/>
        </w:rPr>
        <w:t xml:space="preserve"> mért oxigéntelítettségének mértéke: </w:t>
      </w:r>
    </w:p>
    <w:p w:rsidR="00306FCE" w:rsidRPr="006A1DA8" w:rsidRDefault="00306FCE" w:rsidP="006A1DA8">
      <w:pPr>
        <w:autoSpaceDE w:val="0"/>
        <w:autoSpaceDN w:val="0"/>
        <w:adjustRightInd w:val="0"/>
        <w:spacing w:before="0" w:after="0" w:line="276" w:lineRule="auto"/>
        <w:jc w:val="both"/>
        <w:rPr>
          <w:rFonts w:asciiTheme="majorHAnsi" w:hAnsiTheme="majorHAnsi" w:cs="Cambria Math"/>
          <w:color w:val="000000"/>
          <w:sz w:val="20"/>
          <w:szCs w:val="20"/>
        </w:rPr>
      </w:pPr>
      <w:r w:rsidRPr="006A1DA8">
        <w:rPr>
          <w:rFonts w:asciiTheme="majorHAnsi" w:hAnsiTheme="majorHAnsi" w:cs="Cambria Math"/>
          <w:noProof/>
          <w:color w:val="000000"/>
          <w:sz w:val="20"/>
          <w:szCs w:val="20"/>
          <w:lang w:eastAsia="hu-HU"/>
        </w:rPr>
        <w:drawing>
          <wp:inline distT="0" distB="0" distL="0" distR="0">
            <wp:extent cx="1676400" cy="378542"/>
            <wp:effectExtent l="19050" t="0" r="0" b="0"/>
            <wp:docPr id="1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srcRect/>
                    <a:stretch>
                      <a:fillRect/>
                    </a:stretch>
                  </pic:blipFill>
                  <pic:spPr bwMode="auto">
                    <a:xfrm>
                      <a:off x="0" y="0"/>
                      <a:ext cx="1676400" cy="378542"/>
                    </a:xfrm>
                    <a:prstGeom prst="rect">
                      <a:avLst/>
                    </a:prstGeom>
                    <a:noFill/>
                    <a:ln w="9525">
                      <a:noFill/>
                      <a:miter lim="800000"/>
                      <a:headEnd/>
                      <a:tailEnd/>
                    </a:ln>
                  </pic:spPr>
                </pic:pic>
              </a:graphicData>
            </a:graphic>
          </wp:inline>
        </w:drawing>
      </w:r>
    </w:p>
    <w:p w:rsidR="00306FCE" w:rsidRPr="006A1DA8" w:rsidRDefault="00306FCE" w:rsidP="006A1DA8">
      <w:pPr>
        <w:autoSpaceDE w:val="0"/>
        <w:autoSpaceDN w:val="0"/>
        <w:adjustRightInd w:val="0"/>
        <w:spacing w:before="0" w:after="0" w:line="276" w:lineRule="auto"/>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ahol: </w:t>
      </w:r>
    </w:p>
    <w:p w:rsidR="00306FCE" w:rsidRPr="006A1DA8" w:rsidRDefault="00306FCE" w:rsidP="006A1DA8">
      <w:pPr>
        <w:autoSpaceDE w:val="0"/>
        <w:autoSpaceDN w:val="0"/>
        <w:adjustRightInd w:val="0"/>
        <w:spacing w:before="0" w:after="0" w:line="276" w:lineRule="auto"/>
        <w:jc w:val="both"/>
        <w:rPr>
          <w:rFonts w:asciiTheme="majorHAnsi" w:hAnsiTheme="majorHAnsi" w:cs="Times New Roman"/>
          <w:color w:val="000000"/>
          <w:sz w:val="20"/>
          <w:szCs w:val="20"/>
        </w:rPr>
      </w:pPr>
      <w:r w:rsidRPr="006A1DA8">
        <w:rPr>
          <w:rFonts w:asciiTheme="majorHAnsi" w:hAnsiTheme="majorHAnsi" w:cs="Times New Roman"/>
          <w:i/>
          <w:iCs/>
          <w:color w:val="000000"/>
          <w:sz w:val="20"/>
          <w:szCs w:val="20"/>
        </w:rPr>
        <w:t xml:space="preserve">HbO2 </w:t>
      </w:r>
      <w:r w:rsidRPr="006A1DA8">
        <w:rPr>
          <w:rFonts w:asciiTheme="majorHAnsi" w:hAnsiTheme="majorHAnsi" w:cs="Times New Roman"/>
          <w:color w:val="000000"/>
          <w:sz w:val="20"/>
          <w:szCs w:val="20"/>
        </w:rPr>
        <w:t xml:space="preserve">oxigénnel telített hemoglobin mennyisége </w:t>
      </w:r>
    </w:p>
    <w:p w:rsidR="00306FCE" w:rsidRPr="006A1DA8" w:rsidRDefault="00306FCE" w:rsidP="006A1DA8">
      <w:pPr>
        <w:spacing w:line="276" w:lineRule="auto"/>
        <w:jc w:val="both"/>
        <w:rPr>
          <w:rFonts w:asciiTheme="majorHAnsi" w:hAnsiTheme="majorHAnsi" w:cs="Times New Roman"/>
          <w:color w:val="000000"/>
          <w:sz w:val="20"/>
          <w:szCs w:val="20"/>
        </w:rPr>
      </w:pPr>
      <w:proofErr w:type="spellStart"/>
      <w:r w:rsidRPr="006A1DA8">
        <w:rPr>
          <w:rFonts w:asciiTheme="majorHAnsi" w:hAnsiTheme="majorHAnsi" w:cs="Times New Roman"/>
          <w:i/>
          <w:iCs/>
          <w:color w:val="000000"/>
          <w:sz w:val="20"/>
          <w:szCs w:val="20"/>
        </w:rPr>
        <w:t>Hb</w:t>
      </w:r>
      <w:proofErr w:type="spellEnd"/>
      <w:r w:rsidRPr="006A1DA8">
        <w:rPr>
          <w:rFonts w:asciiTheme="majorHAnsi" w:hAnsiTheme="majorHAnsi" w:cs="Times New Roman"/>
          <w:i/>
          <w:iCs/>
          <w:color w:val="000000"/>
          <w:sz w:val="20"/>
          <w:szCs w:val="20"/>
        </w:rPr>
        <w:t xml:space="preserve"> </w:t>
      </w:r>
      <w:r w:rsidRPr="006A1DA8">
        <w:rPr>
          <w:rFonts w:asciiTheme="majorHAnsi" w:hAnsiTheme="majorHAnsi" w:cs="Times New Roman"/>
          <w:color w:val="000000"/>
          <w:sz w:val="20"/>
          <w:szCs w:val="20"/>
        </w:rPr>
        <w:t>oxigénmentes hemoglobin mennyisége.</w:t>
      </w:r>
    </w:p>
    <w:p w:rsidR="00306FCE" w:rsidRPr="006A1DA8" w:rsidRDefault="00306FCE" w:rsidP="006A1DA8">
      <w:pPr>
        <w:spacing w:line="276" w:lineRule="auto"/>
        <w:jc w:val="both"/>
        <w:rPr>
          <w:rFonts w:asciiTheme="majorHAnsi" w:hAnsiTheme="majorHAnsi"/>
          <w:sz w:val="20"/>
          <w:szCs w:val="20"/>
        </w:rPr>
      </w:pPr>
      <w:r w:rsidRPr="006A1DA8">
        <w:rPr>
          <w:rFonts w:asciiTheme="majorHAnsi" w:hAnsiTheme="majorHAnsi"/>
          <w:sz w:val="20"/>
          <w:szCs w:val="20"/>
        </w:rPr>
        <w:t>A mérés eredménye megmutatja, hogy az összes hemoglobin hány százaléka telített oxigénnel. Ugyanezt az eredményt kapjuk a koncentrációk méréséből is:</w:t>
      </w:r>
    </w:p>
    <w:p w:rsidR="00306FCE" w:rsidRPr="006A1DA8" w:rsidRDefault="00306FCE" w:rsidP="006A1DA8">
      <w:pPr>
        <w:spacing w:line="276" w:lineRule="auto"/>
        <w:jc w:val="both"/>
        <w:rPr>
          <w:rFonts w:asciiTheme="majorHAnsi" w:hAnsiTheme="majorHAnsi"/>
          <w:sz w:val="20"/>
          <w:szCs w:val="20"/>
        </w:rPr>
      </w:pPr>
      <w:r w:rsidRPr="006A1DA8">
        <w:rPr>
          <w:rFonts w:asciiTheme="majorHAnsi" w:hAnsiTheme="majorHAnsi"/>
          <w:noProof/>
          <w:sz w:val="20"/>
          <w:szCs w:val="20"/>
          <w:lang w:eastAsia="hu-HU"/>
        </w:rPr>
        <w:drawing>
          <wp:inline distT="0" distB="0" distL="0" distR="0">
            <wp:extent cx="1543050" cy="330654"/>
            <wp:effectExtent l="19050" t="0" r="0" b="0"/>
            <wp:docPr id="18"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srcRect/>
                    <a:stretch>
                      <a:fillRect/>
                    </a:stretch>
                  </pic:blipFill>
                  <pic:spPr bwMode="auto">
                    <a:xfrm>
                      <a:off x="0" y="0"/>
                      <a:ext cx="1543050" cy="330654"/>
                    </a:xfrm>
                    <a:prstGeom prst="rect">
                      <a:avLst/>
                    </a:prstGeom>
                    <a:noFill/>
                    <a:ln w="9525">
                      <a:noFill/>
                      <a:miter lim="800000"/>
                      <a:headEnd/>
                      <a:tailEnd/>
                    </a:ln>
                  </pic:spPr>
                </pic:pic>
              </a:graphicData>
            </a:graphic>
          </wp:inline>
        </w:drawing>
      </w:r>
    </w:p>
    <w:p w:rsidR="00306FCE" w:rsidRPr="006A1DA8" w:rsidRDefault="00306FCE" w:rsidP="006A1DA8">
      <w:pPr>
        <w:spacing w:line="276" w:lineRule="auto"/>
        <w:jc w:val="both"/>
        <w:rPr>
          <w:rFonts w:asciiTheme="majorHAnsi" w:hAnsiTheme="majorHAnsi"/>
          <w:sz w:val="20"/>
          <w:szCs w:val="20"/>
        </w:rPr>
      </w:pPr>
      <w:r w:rsidRPr="006A1DA8">
        <w:rPr>
          <w:rFonts w:asciiTheme="majorHAnsi" w:hAnsiTheme="majorHAnsi"/>
          <w:sz w:val="20"/>
          <w:szCs w:val="20"/>
        </w:rPr>
        <w:t>Egyszerű alkalmazását az teszi lehetővé, hogy a páciens ujjbegyére, fülcimpájára (csecsemőknél a lábfejére) elég egy szenzoregységet (vagy az egész készüléket) ráhúzni, felcsíptetni. A szenzor tartalmaz egy fotódiódás érzékelőt és két LED sugárforrást, amelyeknek lehetőleg azonos keresztmetszetben kell átvilágítani a vizsgált testrészt (transzmissziós mérőfej). A testrész a bőr, köröm és más szövetek mellett tartalmaz artériát, vénát és hajszálereket. Feltűnő, hogy a fotometriás mérés feltételei olyan kevéssé teljesülnek, hogy az kivitelezhetetlennek látszik. A vizsgált anyag nem homogén, ismeretlen összetevőket és rétegvastagságokat tartalmaz, nagy a sugárzás szóródása, stb.</w:t>
      </w:r>
    </w:p>
    <w:p w:rsidR="00306FCE" w:rsidRPr="006A1DA8" w:rsidRDefault="00306FCE" w:rsidP="006A1DA8">
      <w:pPr>
        <w:spacing w:line="276" w:lineRule="auto"/>
        <w:jc w:val="both"/>
        <w:rPr>
          <w:rFonts w:asciiTheme="majorHAnsi" w:hAnsiTheme="majorHAnsi"/>
          <w:sz w:val="20"/>
          <w:szCs w:val="20"/>
        </w:rPr>
      </w:pPr>
    </w:p>
    <w:p w:rsidR="00306FCE" w:rsidRPr="006A1DA8" w:rsidRDefault="00306FCE" w:rsidP="006A1DA8">
      <w:pPr>
        <w:spacing w:line="276" w:lineRule="auto"/>
        <w:jc w:val="both"/>
        <w:rPr>
          <w:rFonts w:asciiTheme="majorHAnsi" w:hAnsiTheme="majorHAnsi"/>
          <w:sz w:val="20"/>
          <w:szCs w:val="20"/>
        </w:rPr>
      </w:pPr>
      <w:r w:rsidRPr="006A1DA8">
        <w:rPr>
          <w:rFonts w:asciiTheme="majorHAnsi" w:hAnsiTheme="majorHAnsi"/>
          <w:noProof/>
          <w:sz w:val="20"/>
          <w:szCs w:val="20"/>
          <w:lang w:eastAsia="hu-HU"/>
        </w:rPr>
        <w:drawing>
          <wp:inline distT="0" distB="0" distL="0" distR="0">
            <wp:extent cx="3305175" cy="904875"/>
            <wp:effectExtent l="19050" t="0" r="9525" b="0"/>
            <wp:docPr id="21"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srcRect/>
                    <a:stretch>
                      <a:fillRect/>
                    </a:stretch>
                  </pic:blipFill>
                  <pic:spPr bwMode="auto">
                    <a:xfrm>
                      <a:off x="0" y="0"/>
                      <a:ext cx="3305175" cy="904875"/>
                    </a:xfrm>
                    <a:prstGeom prst="rect">
                      <a:avLst/>
                    </a:prstGeom>
                    <a:noFill/>
                    <a:ln w="9525">
                      <a:noFill/>
                      <a:miter lim="800000"/>
                      <a:headEnd/>
                      <a:tailEnd/>
                    </a:ln>
                  </pic:spPr>
                </pic:pic>
              </a:graphicData>
            </a:graphic>
          </wp:inline>
        </w:drawing>
      </w:r>
    </w:p>
    <w:p w:rsidR="00306FCE" w:rsidRPr="006A1DA8" w:rsidRDefault="00306FCE" w:rsidP="006A1DA8">
      <w:pPr>
        <w:spacing w:line="276" w:lineRule="auto"/>
        <w:jc w:val="both"/>
        <w:rPr>
          <w:rFonts w:asciiTheme="majorHAnsi" w:hAnsiTheme="majorHAnsi"/>
          <w:b/>
          <w:sz w:val="20"/>
          <w:szCs w:val="20"/>
        </w:rPr>
      </w:pPr>
      <w:r w:rsidRPr="006A1DA8">
        <w:rPr>
          <w:rFonts w:asciiTheme="majorHAnsi" w:hAnsiTheme="majorHAnsi"/>
          <w:sz w:val="20"/>
          <w:szCs w:val="20"/>
        </w:rPr>
        <w:t xml:space="preserve">A 4.17. ábra mutatja a mérési elvet ujjbegyen történő méréskor. Az ábrán a </w:t>
      </w:r>
      <w:r w:rsidRPr="006A1DA8">
        <w:rPr>
          <w:rFonts w:asciiTheme="majorHAnsi" w:hAnsiTheme="majorHAnsi"/>
          <w:b/>
          <w:sz w:val="20"/>
          <w:szCs w:val="20"/>
        </w:rPr>
        <w:t>reflexív megoldás</w:t>
      </w:r>
      <w:r w:rsidRPr="006A1DA8">
        <w:rPr>
          <w:rFonts w:asciiTheme="majorHAnsi" w:hAnsiTheme="majorHAnsi"/>
          <w:sz w:val="20"/>
          <w:szCs w:val="20"/>
        </w:rPr>
        <w:t xml:space="preserve"> látható, a detektor a belső anatómiai képletekről – alapvetően csontról – visszavert jelet érzékel. Minél nagyobb az ujjbegy vérrel való telítettsége, annál nagyobb mértékű a LED által kisugárzott jel leosztása. A 4.18. ábra mutatja az ujjbegyről felvett </w:t>
      </w:r>
      <w:proofErr w:type="spellStart"/>
      <w:r w:rsidRPr="006A1DA8">
        <w:rPr>
          <w:rFonts w:asciiTheme="majorHAnsi" w:hAnsiTheme="majorHAnsi"/>
          <w:sz w:val="20"/>
          <w:szCs w:val="20"/>
        </w:rPr>
        <w:t>PPG-jelet</w:t>
      </w:r>
      <w:proofErr w:type="spellEnd"/>
      <w:r w:rsidRPr="006A1DA8">
        <w:rPr>
          <w:rFonts w:asciiTheme="majorHAnsi" w:hAnsiTheme="majorHAnsi"/>
          <w:sz w:val="20"/>
          <w:szCs w:val="20"/>
        </w:rPr>
        <w:t xml:space="preserve"> (a fotodióda kimeneti áramát invertáló erősítő alakította feszültséggé). Az ábrán a görbe minimális értéke tartozik a végdiasztoléhoz, ekkor érkezik az ujjbegyhez a szisztolé által indított pulzushullám. </w:t>
      </w:r>
      <w:r w:rsidRPr="006A1DA8">
        <w:rPr>
          <w:rFonts w:asciiTheme="majorHAnsi" w:hAnsiTheme="majorHAnsi"/>
          <w:b/>
          <w:sz w:val="20"/>
          <w:szCs w:val="20"/>
        </w:rPr>
        <w:t xml:space="preserve">A </w:t>
      </w:r>
      <w:proofErr w:type="spellStart"/>
      <w:r w:rsidRPr="006A1DA8">
        <w:rPr>
          <w:rFonts w:asciiTheme="majorHAnsi" w:hAnsiTheme="majorHAnsi"/>
          <w:b/>
          <w:sz w:val="20"/>
          <w:szCs w:val="20"/>
        </w:rPr>
        <w:t>fotopletizmográfiás</w:t>
      </w:r>
      <w:proofErr w:type="spellEnd"/>
      <w:r w:rsidRPr="006A1DA8">
        <w:rPr>
          <w:rFonts w:asciiTheme="majorHAnsi" w:hAnsiTheme="majorHAnsi"/>
          <w:b/>
          <w:sz w:val="20"/>
          <w:szCs w:val="20"/>
        </w:rPr>
        <w:t xml:space="preserve"> módszer több hullámhosszon kibocsátott jel alkalmazása esetén alkalmas a vér oxigéntelítettségének mérésére is</w:t>
      </w:r>
    </w:p>
    <w:p w:rsidR="006A1DA8" w:rsidRDefault="006A1DA8">
      <w:pPr>
        <w:spacing w:before="0" w:after="200" w:line="276" w:lineRule="auto"/>
        <w:rPr>
          <w:rStyle w:val="Kiemels2"/>
          <w:rFonts w:asciiTheme="majorHAnsi" w:eastAsiaTheme="majorEastAsia" w:hAnsiTheme="majorHAnsi" w:cstheme="majorBidi"/>
          <w:color w:val="17365D" w:themeColor="text2" w:themeShade="BF"/>
          <w:spacing w:val="5"/>
          <w:kern w:val="28"/>
          <w:sz w:val="20"/>
          <w:szCs w:val="20"/>
        </w:rPr>
      </w:pPr>
      <w:r>
        <w:rPr>
          <w:rStyle w:val="Kiemels2"/>
          <w:sz w:val="20"/>
          <w:szCs w:val="20"/>
        </w:rPr>
        <w:br w:type="page"/>
      </w:r>
    </w:p>
    <w:p w:rsidR="00654491" w:rsidRPr="006A1DA8" w:rsidRDefault="00654491" w:rsidP="006A1DA8">
      <w:pPr>
        <w:pStyle w:val="Cm"/>
        <w:spacing w:line="276" w:lineRule="auto"/>
        <w:jc w:val="both"/>
        <w:rPr>
          <w:rStyle w:val="Kiemels2"/>
          <w:sz w:val="20"/>
          <w:szCs w:val="20"/>
        </w:rPr>
      </w:pPr>
      <w:r w:rsidRPr="006A1DA8">
        <w:rPr>
          <w:rStyle w:val="Kiemels2"/>
          <w:sz w:val="20"/>
          <w:szCs w:val="20"/>
        </w:rPr>
        <w:lastRenderedPageBreak/>
        <w:t xml:space="preserve">27. </w:t>
      </w:r>
      <w:proofErr w:type="spellStart"/>
      <w:r w:rsidRPr="006A1DA8">
        <w:rPr>
          <w:rStyle w:val="Kiemels2"/>
          <w:sz w:val="20"/>
          <w:szCs w:val="20"/>
        </w:rPr>
        <w:t>Defibrillátor</w:t>
      </w:r>
      <w:proofErr w:type="spellEnd"/>
      <w:r w:rsidRPr="006A1DA8">
        <w:rPr>
          <w:rStyle w:val="Kiemels2"/>
          <w:sz w:val="20"/>
          <w:szCs w:val="20"/>
        </w:rPr>
        <w:t xml:space="preserve"> és </w:t>
      </w:r>
      <w:proofErr w:type="spellStart"/>
      <w:r w:rsidRPr="006A1DA8">
        <w:rPr>
          <w:rStyle w:val="Kiemels2"/>
          <w:sz w:val="20"/>
          <w:szCs w:val="20"/>
        </w:rPr>
        <w:t>kardioverter</w:t>
      </w:r>
      <w:proofErr w:type="spellEnd"/>
      <w:r w:rsidRPr="006A1DA8">
        <w:rPr>
          <w:rStyle w:val="Kiemels2"/>
          <w:sz w:val="20"/>
          <w:szCs w:val="20"/>
        </w:rPr>
        <w:t>. Szívritmus szabályzók.</w:t>
      </w:r>
    </w:p>
    <w:p w:rsidR="00513DCA" w:rsidRPr="006A1DA8" w:rsidRDefault="0006117B" w:rsidP="006A1DA8">
      <w:pPr>
        <w:spacing w:line="276" w:lineRule="auto"/>
        <w:jc w:val="both"/>
        <w:rPr>
          <w:rFonts w:asciiTheme="majorHAnsi" w:hAnsiTheme="majorHAnsi" w:cs="Times New Roman"/>
          <w:color w:val="000000"/>
          <w:sz w:val="20"/>
          <w:szCs w:val="20"/>
        </w:rPr>
      </w:pPr>
      <w:proofErr w:type="spellStart"/>
      <w:r w:rsidRPr="006A1DA8">
        <w:rPr>
          <w:rFonts w:asciiTheme="majorHAnsi" w:hAnsiTheme="majorHAnsi"/>
          <w:sz w:val="20"/>
          <w:szCs w:val="20"/>
        </w:rPr>
        <w:t>Defibrilláláshoz</w:t>
      </w:r>
      <w:proofErr w:type="spellEnd"/>
      <w:r w:rsidRPr="006A1DA8">
        <w:rPr>
          <w:rFonts w:asciiTheme="majorHAnsi" w:hAnsiTheme="majorHAnsi"/>
          <w:sz w:val="20"/>
          <w:szCs w:val="20"/>
        </w:rPr>
        <w:t xml:space="preserve"> nagy felületű elektródokra van szükség a nagy áramok miatt. Az automata vagy félautomata </w:t>
      </w:r>
      <w:proofErr w:type="spellStart"/>
      <w:r w:rsidRPr="006A1DA8">
        <w:rPr>
          <w:rFonts w:asciiTheme="majorHAnsi" w:hAnsiTheme="majorHAnsi"/>
          <w:sz w:val="20"/>
          <w:szCs w:val="20"/>
        </w:rPr>
        <w:t>defibrillátor</w:t>
      </w:r>
      <w:proofErr w:type="spellEnd"/>
      <w:r w:rsidRPr="006A1DA8">
        <w:rPr>
          <w:rFonts w:asciiTheme="majorHAnsi" w:hAnsiTheme="majorHAnsi"/>
          <w:sz w:val="20"/>
          <w:szCs w:val="20"/>
        </w:rPr>
        <w:t xml:space="preserve"> (</w:t>
      </w:r>
      <w:proofErr w:type="spellStart"/>
      <w:r w:rsidRPr="006A1DA8">
        <w:rPr>
          <w:rFonts w:asciiTheme="majorHAnsi" w:hAnsiTheme="majorHAnsi"/>
          <w:sz w:val="20"/>
          <w:szCs w:val="20"/>
        </w:rPr>
        <w:t>Automated</w:t>
      </w:r>
      <w:proofErr w:type="spellEnd"/>
      <w:r w:rsidRPr="006A1DA8">
        <w:rPr>
          <w:rFonts w:asciiTheme="majorHAnsi" w:hAnsiTheme="majorHAnsi"/>
          <w:sz w:val="20"/>
          <w:szCs w:val="20"/>
        </w:rPr>
        <w:t xml:space="preserve"> </w:t>
      </w:r>
      <w:proofErr w:type="spellStart"/>
      <w:r w:rsidRPr="006A1DA8">
        <w:rPr>
          <w:rFonts w:asciiTheme="majorHAnsi" w:hAnsiTheme="majorHAnsi"/>
          <w:sz w:val="20"/>
          <w:szCs w:val="20"/>
        </w:rPr>
        <w:t>External</w:t>
      </w:r>
      <w:proofErr w:type="spellEnd"/>
      <w:r w:rsidRPr="006A1DA8">
        <w:rPr>
          <w:rFonts w:asciiTheme="majorHAnsi" w:hAnsiTheme="majorHAnsi"/>
          <w:sz w:val="20"/>
          <w:szCs w:val="20"/>
        </w:rPr>
        <w:t xml:space="preserve"> </w:t>
      </w:r>
      <w:proofErr w:type="spellStart"/>
      <w:r w:rsidRPr="006A1DA8">
        <w:rPr>
          <w:rFonts w:asciiTheme="majorHAnsi" w:hAnsiTheme="majorHAnsi"/>
          <w:sz w:val="20"/>
          <w:szCs w:val="20"/>
        </w:rPr>
        <w:t>Defibrillator</w:t>
      </w:r>
      <w:proofErr w:type="spellEnd"/>
      <w:r w:rsidRPr="006A1DA8">
        <w:rPr>
          <w:rFonts w:asciiTheme="majorHAnsi" w:hAnsiTheme="majorHAnsi"/>
          <w:sz w:val="20"/>
          <w:szCs w:val="20"/>
        </w:rPr>
        <w:t xml:space="preserve">, AED) használatához az elektródokat fel kell helyezni, a </w:t>
      </w:r>
      <w:proofErr w:type="spellStart"/>
      <w:r w:rsidRPr="006A1DA8">
        <w:rPr>
          <w:rFonts w:asciiTheme="majorHAnsi" w:hAnsiTheme="majorHAnsi"/>
          <w:sz w:val="20"/>
          <w:szCs w:val="20"/>
        </w:rPr>
        <w:t>defibrilláló</w:t>
      </w:r>
      <w:proofErr w:type="spellEnd"/>
      <w:r w:rsidRPr="006A1DA8">
        <w:rPr>
          <w:rFonts w:asciiTheme="majorHAnsi" w:hAnsiTheme="majorHAnsi"/>
          <w:sz w:val="20"/>
          <w:szCs w:val="20"/>
        </w:rPr>
        <w:t xml:space="preserve"> impulzus alkalmazásakor a kezelő már nem áll a páciens mellett. </w:t>
      </w:r>
      <w:r w:rsidR="00513DCA" w:rsidRPr="006A1DA8">
        <w:rPr>
          <w:rFonts w:asciiTheme="majorHAnsi" w:hAnsiTheme="majorHAnsi" w:cs="Times New Roman"/>
          <w:color w:val="000000"/>
          <w:sz w:val="20"/>
          <w:szCs w:val="20"/>
        </w:rPr>
        <w:t xml:space="preserve">Nagyon veszélyes, ha megszűnik a szív üregeinek rendezett összehúzódása és elernyedése. Élet-veszélyt jelent, ha ez a zavar a kamrákra is kiterjed. A kamrai </w:t>
      </w:r>
      <w:proofErr w:type="spellStart"/>
      <w:r w:rsidR="00513DCA" w:rsidRPr="006A1DA8">
        <w:rPr>
          <w:rFonts w:asciiTheme="majorHAnsi" w:hAnsiTheme="majorHAnsi" w:cs="Times New Roman"/>
          <w:color w:val="000000"/>
          <w:sz w:val="20"/>
          <w:szCs w:val="20"/>
        </w:rPr>
        <w:t>fibrilláció</w:t>
      </w:r>
      <w:proofErr w:type="spellEnd"/>
      <w:r w:rsidR="00513DCA" w:rsidRPr="006A1DA8">
        <w:rPr>
          <w:rFonts w:asciiTheme="majorHAnsi" w:hAnsiTheme="majorHAnsi" w:cs="Times New Roman"/>
          <w:color w:val="000000"/>
          <w:sz w:val="20"/>
          <w:szCs w:val="20"/>
        </w:rPr>
        <w:t xml:space="preserve"> megszüntetése </w:t>
      </w:r>
      <w:proofErr w:type="spellStart"/>
      <w:r w:rsidR="00513DCA" w:rsidRPr="006A1DA8">
        <w:rPr>
          <w:rFonts w:asciiTheme="majorHAnsi" w:hAnsiTheme="majorHAnsi" w:cs="Times New Roman"/>
          <w:color w:val="000000"/>
          <w:sz w:val="20"/>
          <w:szCs w:val="20"/>
        </w:rPr>
        <w:t>defibrillátorral</w:t>
      </w:r>
      <w:proofErr w:type="spellEnd"/>
      <w:r w:rsidR="00513DCA" w:rsidRPr="006A1DA8">
        <w:rPr>
          <w:rFonts w:asciiTheme="majorHAnsi" w:hAnsiTheme="majorHAnsi" w:cs="Times New Roman"/>
          <w:color w:val="000000"/>
          <w:sz w:val="20"/>
          <w:szCs w:val="20"/>
        </w:rPr>
        <w:t xml:space="preserve"> lehetséges. Ez egyetlen, igen nagy energiájú és rövid impulzust bocsát ki annak érdekében, hogy a szív sejtjei azonos elektromos állapotot vegyenek fel. Ha ezt az állapotot </w:t>
      </w:r>
      <w:proofErr w:type="spellStart"/>
      <w:r w:rsidR="00513DCA" w:rsidRPr="006A1DA8">
        <w:rPr>
          <w:rFonts w:asciiTheme="majorHAnsi" w:hAnsiTheme="majorHAnsi" w:cs="Times New Roman"/>
          <w:color w:val="000000"/>
          <w:sz w:val="20"/>
          <w:szCs w:val="20"/>
        </w:rPr>
        <w:t>sike-rül</w:t>
      </w:r>
      <w:proofErr w:type="spellEnd"/>
      <w:r w:rsidR="00513DCA" w:rsidRPr="006A1DA8">
        <w:rPr>
          <w:rFonts w:asciiTheme="majorHAnsi" w:hAnsiTheme="majorHAnsi" w:cs="Times New Roman"/>
          <w:color w:val="000000"/>
          <w:sz w:val="20"/>
          <w:szCs w:val="20"/>
        </w:rPr>
        <w:t xml:space="preserve"> elérni, akkor a szív rendezett mozgása újra elindulhat. Előfordul, hogy a rendezett mozgás újraindulásához külső ingerre van szükség. </w:t>
      </w:r>
    </w:p>
    <w:p w:rsidR="00513DCA" w:rsidRPr="006A1DA8" w:rsidRDefault="00513DCA" w:rsidP="006A1DA8">
      <w:pPr>
        <w:spacing w:line="276" w:lineRule="auto"/>
        <w:jc w:val="both"/>
        <w:rPr>
          <w:rFonts w:asciiTheme="majorHAnsi" w:hAnsiTheme="majorHAnsi"/>
          <w:sz w:val="20"/>
          <w:szCs w:val="20"/>
        </w:rPr>
      </w:pPr>
      <w:r w:rsidRPr="006A1DA8">
        <w:rPr>
          <w:rFonts w:asciiTheme="majorHAnsi" w:hAnsiTheme="majorHAnsi" w:cs="Times New Roman"/>
          <w:color w:val="000000"/>
          <w:sz w:val="20"/>
          <w:szCs w:val="20"/>
        </w:rPr>
        <w:t xml:space="preserve">alkalmaztak. Akkor forrásként a hálózati </w:t>
      </w:r>
      <w:proofErr w:type="spellStart"/>
      <w:r w:rsidRPr="006A1DA8">
        <w:rPr>
          <w:rFonts w:asciiTheme="majorHAnsi" w:hAnsiTheme="majorHAnsi" w:cs="Times New Roman"/>
          <w:color w:val="000000"/>
          <w:sz w:val="20"/>
          <w:szCs w:val="20"/>
        </w:rPr>
        <w:t>feszültsé-get</w:t>
      </w:r>
      <w:proofErr w:type="spellEnd"/>
      <w:r w:rsidRPr="006A1DA8">
        <w:rPr>
          <w:rFonts w:asciiTheme="majorHAnsi" w:hAnsiTheme="majorHAnsi" w:cs="Times New Roman"/>
          <w:color w:val="000000"/>
          <w:sz w:val="20"/>
          <w:szCs w:val="20"/>
        </w:rPr>
        <w:t xml:space="preserve"> használták, a készüléket </w:t>
      </w:r>
      <w:proofErr w:type="spellStart"/>
      <w:r w:rsidRPr="006A1DA8">
        <w:rPr>
          <w:rFonts w:asciiTheme="majorHAnsi" w:hAnsiTheme="majorHAnsi" w:cs="Times New Roman"/>
          <w:color w:val="000000"/>
          <w:sz w:val="20"/>
          <w:szCs w:val="20"/>
        </w:rPr>
        <w:t>váltakozóáramú</w:t>
      </w:r>
      <w:proofErr w:type="spellEnd"/>
      <w:r w:rsidRPr="006A1DA8">
        <w:rPr>
          <w:rFonts w:asciiTheme="majorHAnsi" w:hAnsiTheme="majorHAnsi" w:cs="Times New Roman"/>
          <w:color w:val="000000"/>
          <w:sz w:val="20"/>
          <w:szCs w:val="20"/>
        </w:rPr>
        <w:t xml:space="preserve"> (AC) </w:t>
      </w:r>
      <w:proofErr w:type="spellStart"/>
      <w:r w:rsidRPr="006A1DA8">
        <w:rPr>
          <w:rFonts w:asciiTheme="majorHAnsi" w:hAnsiTheme="majorHAnsi" w:cs="Times New Roman"/>
          <w:color w:val="000000"/>
          <w:sz w:val="20"/>
          <w:szCs w:val="20"/>
        </w:rPr>
        <w:t>defibrillátornak</w:t>
      </w:r>
      <w:proofErr w:type="spellEnd"/>
      <w:r w:rsidRPr="006A1DA8">
        <w:rPr>
          <w:rFonts w:asciiTheme="majorHAnsi" w:hAnsiTheme="majorHAnsi" w:cs="Times New Roman"/>
          <w:color w:val="000000"/>
          <w:sz w:val="20"/>
          <w:szCs w:val="20"/>
        </w:rPr>
        <w:t xml:space="preserve"> nevezték. A készülék egy, az amplitúdót növelő transzformálás után a hálózati feszültség néhány periódusát vezette a mellkasi elektródákhoz, ld. Á12.2 ábra. </w:t>
      </w:r>
      <w:proofErr w:type="spellStart"/>
      <w:r w:rsidRPr="006A1DA8">
        <w:rPr>
          <w:rFonts w:asciiTheme="majorHAnsi" w:hAnsiTheme="majorHAnsi" w:cs="Times New Roman"/>
          <w:color w:val="000000"/>
          <w:sz w:val="20"/>
          <w:szCs w:val="20"/>
        </w:rPr>
        <w:t>Defibrillálást</w:t>
      </w:r>
      <w:proofErr w:type="spellEnd"/>
      <w:r w:rsidRPr="006A1DA8">
        <w:rPr>
          <w:rFonts w:asciiTheme="majorHAnsi" w:hAnsiTheme="majorHAnsi" w:cs="Times New Roman"/>
          <w:color w:val="000000"/>
          <w:sz w:val="20"/>
          <w:szCs w:val="20"/>
        </w:rPr>
        <w:t xml:space="preserve"> először az 1940-es évek végén</w:t>
      </w:r>
      <w:r w:rsidR="0006117B" w:rsidRPr="006A1DA8">
        <w:rPr>
          <w:rFonts w:asciiTheme="majorHAnsi" w:hAnsiTheme="majorHAnsi"/>
          <w:sz w:val="20"/>
          <w:szCs w:val="20"/>
        </w:rPr>
        <w:t>.</w:t>
      </w:r>
    </w:p>
    <w:p w:rsidR="00916D8D" w:rsidRPr="006A1DA8" w:rsidRDefault="00513DCA" w:rsidP="006A1DA8">
      <w:pPr>
        <w:spacing w:line="276" w:lineRule="auto"/>
        <w:jc w:val="both"/>
        <w:rPr>
          <w:rFonts w:asciiTheme="majorHAnsi" w:hAnsiTheme="majorHAnsi"/>
          <w:sz w:val="20"/>
          <w:szCs w:val="20"/>
        </w:rPr>
      </w:pPr>
      <w:r w:rsidRPr="006A1DA8">
        <w:rPr>
          <w:rFonts w:asciiTheme="majorHAnsi" w:hAnsiTheme="majorHAnsi"/>
          <w:sz w:val="20"/>
          <w:szCs w:val="20"/>
        </w:rPr>
        <w:t xml:space="preserve"> </w:t>
      </w:r>
      <w:r w:rsidRPr="006A1DA8">
        <w:rPr>
          <w:rFonts w:asciiTheme="majorHAnsi" w:hAnsiTheme="majorHAnsi"/>
          <w:noProof/>
          <w:sz w:val="20"/>
          <w:szCs w:val="20"/>
          <w:lang w:eastAsia="hu-HU"/>
        </w:rPr>
        <w:drawing>
          <wp:inline distT="0" distB="0" distL="0" distR="0">
            <wp:extent cx="2752725" cy="2371725"/>
            <wp:effectExtent l="19050" t="0" r="9525" b="0"/>
            <wp:docPr id="24" name="Kép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srcRect/>
                    <a:stretch>
                      <a:fillRect/>
                    </a:stretch>
                  </pic:blipFill>
                  <pic:spPr bwMode="auto">
                    <a:xfrm>
                      <a:off x="0" y="0"/>
                      <a:ext cx="2752725" cy="2371725"/>
                    </a:xfrm>
                    <a:prstGeom prst="rect">
                      <a:avLst/>
                    </a:prstGeom>
                    <a:noFill/>
                    <a:ln w="9525">
                      <a:noFill/>
                      <a:miter lim="800000"/>
                      <a:headEnd/>
                      <a:tailEnd/>
                    </a:ln>
                  </pic:spPr>
                </pic:pic>
              </a:graphicData>
            </a:graphic>
          </wp:inline>
        </w:drawing>
      </w:r>
    </w:p>
    <w:p w:rsidR="00513DCA" w:rsidRPr="006A1DA8" w:rsidRDefault="00513DCA" w:rsidP="006A1DA8">
      <w:pPr>
        <w:spacing w:line="276" w:lineRule="auto"/>
        <w:jc w:val="both"/>
        <w:rPr>
          <w:rFonts w:asciiTheme="majorHAnsi" w:hAnsiTheme="majorHAnsi"/>
          <w:color w:val="000000"/>
          <w:sz w:val="20"/>
          <w:szCs w:val="20"/>
        </w:rPr>
      </w:pPr>
      <w:r w:rsidRPr="006A1DA8">
        <w:rPr>
          <w:rFonts w:asciiTheme="majorHAnsi" w:hAnsiTheme="majorHAnsi"/>
          <w:color w:val="000000"/>
          <w:sz w:val="20"/>
          <w:szCs w:val="20"/>
        </w:rPr>
        <w:t xml:space="preserve">Az AC </w:t>
      </w:r>
      <w:proofErr w:type="spellStart"/>
      <w:r w:rsidRPr="006A1DA8">
        <w:rPr>
          <w:rFonts w:asciiTheme="majorHAnsi" w:hAnsiTheme="majorHAnsi"/>
          <w:color w:val="000000"/>
          <w:sz w:val="20"/>
          <w:szCs w:val="20"/>
        </w:rPr>
        <w:t>defibrillátor</w:t>
      </w:r>
      <w:proofErr w:type="spellEnd"/>
      <w:r w:rsidRPr="006A1DA8">
        <w:rPr>
          <w:rFonts w:asciiTheme="majorHAnsi" w:hAnsiTheme="majorHAnsi"/>
          <w:color w:val="000000"/>
          <w:sz w:val="20"/>
          <w:szCs w:val="20"/>
        </w:rPr>
        <w:t xml:space="preserve"> legfőbb hátránya, hogy pitvari </w:t>
      </w:r>
      <w:proofErr w:type="spellStart"/>
      <w:r w:rsidRPr="006A1DA8">
        <w:rPr>
          <w:rFonts w:asciiTheme="majorHAnsi" w:hAnsiTheme="majorHAnsi"/>
          <w:color w:val="000000"/>
          <w:sz w:val="20"/>
          <w:szCs w:val="20"/>
        </w:rPr>
        <w:t>fibrilláció</w:t>
      </w:r>
      <w:proofErr w:type="spellEnd"/>
      <w:r w:rsidRPr="006A1DA8">
        <w:rPr>
          <w:rFonts w:asciiTheme="majorHAnsi" w:hAnsiTheme="majorHAnsi"/>
          <w:color w:val="000000"/>
          <w:sz w:val="20"/>
          <w:szCs w:val="20"/>
        </w:rPr>
        <w:t xml:space="preserve"> esetén alkalmazva könnyen kamrai </w:t>
      </w:r>
      <w:proofErr w:type="spellStart"/>
      <w:r w:rsidRPr="006A1DA8">
        <w:rPr>
          <w:rFonts w:asciiTheme="majorHAnsi" w:hAnsiTheme="majorHAnsi"/>
          <w:color w:val="000000"/>
          <w:sz w:val="20"/>
          <w:szCs w:val="20"/>
        </w:rPr>
        <w:t>fibrillációt</w:t>
      </w:r>
      <w:proofErr w:type="spellEnd"/>
      <w:r w:rsidRPr="006A1DA8">
        <w:rPr>
          <w:rFonts w:asciiTheme="majorHAnsi" w:hAnsiTheme="majorHAnsi"/>
          <w:color w:val="000000"/>
          <w:sz w:val="20"/>
          <w:szCs w:val="20"/>
        </w:rPr>
        <w:t xml:space="preserve"> eredményezhet. Ezen felül sokszor izomgörcsöt okoz. Ezért ma már szinte kizárólag DC </w:t>
      </w:r>
      <w:proofErr w:type="spellStart"/>
      <w:r w:rsidRPr="006A1DA8">
        <w:rPr>
          <w:rFonts w:asciiTheme="majorHAnsi" w:hAnsiTheme="majorHAnsi"/>
          <w:color w:val="000000"/>
          <w:sz w:val="20"/>
          <w:szCs w:val="20"/>
        </w:rPr>
        <w:t>defibrillátort</w:t>
      </w:r>
      <w:proofErr w:type="spellEnd"/>
      <w:r w:rsidRPr="006A1DA8">
        <w:rPr>
          <w:rFonts w:asciiTheme="majorHAnsi" w:hAnsiTheme="majorHAnsi"/>
          <w:color w:val="000000"/>
          <w:sz w:val="20"/>
          <w:szCs w:val="20"/>
        </w:rPr>
        <w:t xml:space="preserve"> alkalmaznak, amelynek </w:t>
      </w:r>
      <w:proofErr w:type="spellStart"/>
      <w:r w:rsidRPr="006A1DA8">
        <w:rPr>
          <w:rFonts w:asciiTheme="majorHAnsi" w:hAnsiTheme="majorHAnsi"/>
          <w:color w:val="000000"/>
          <w:sz w:val="20"/>
          <w:szCs w:val="20"/>
        </w:rPr>
        <w:t>Lown</w:t>
      </w:r>
      <w:proofErr w:type="spellEnd"/>
      <w:r w:rsidRPr="006A1DA8">
        <w:rPr>
          <w:rFonts w:asciiTheme="majorHAnsi" w:hAnsiTheme="majorHAnsi"/>
          <w:color w:val="000000"/>
          <w:sz w:val="20"/>
          <w:szCs w:val="20"/>
        </w:rPr>
        <w:t xml:space="preserve"> 1961-ben mutatta be az első változatát. A DC </w:t>
      </w:r>
      <w:proofErr w:type="spellStart"/>
      <w:r w:rsidRPr="006A1DA8">
        <w:rPr>
          <w:rFonts w:asciiTheme="majorHAnsi" w:hAnsiTheme="majorHAnsi"/>
          <w:color w:val="000000"/>
          <w:sz w:val="20"/>
          <w:szCs w:val="20"/>
        </w:rPr>
        <w:t>defibrillátorok</w:t>
      </w:r>
      <w:proofErr w:type="spellEnd"/>
      <w:r w:rsidRPr="006A1DA8">
        <w:rPr>
          <w:rFonts w:asciiTheme="majorHAnsi" w:hAnsiTheme="majorHAnsi"/>
          <w:color w:val="000000"/>
          <w:sz w:val="20"/>
          <w:szCs w:val="20"/>
        </w:rPr>
        <w:t xml:space="preserve"> vázlatos felépítése az Á12.3 ábrán látható.</w:t>
      </w:r>
    </w:p>
    <w:p w:rsidR="00513DCA" w:rsidRPr="006A1DA8" w:rsidRDefault="00513DCA" w:rsidP="006A1DA8">
      <w:pPr>
        <w:spacing w:line="276" w:lineRule="auto"/>
        <w:jc w:val="both"/>
        <w:rPr>
          <w:rFonts w:asciiTheme="majorHAnsi" w:hAnsiTheme="majorHAnsi"/>
          <w:sz w:val="20"/>
          <w:szCs w:val="20"/>
        </w:rPr>
      </w:pPr>
      <w:r w:rsidRPr="006A1DA8">
        <w:rPr>
          <w:rFonts w:asciiTheme="majorHAnsi" w:hAnsiTheme="majorHAnsi"/>
          <w:noProof/>
          <w:sz w:val="20"/>
          <w:szCs w:val="20"/>
          <w:lang w:eastAsia="hu-HU"/>
        </w:rPr>
        <w:drawing>
          <wp:inline distT="0" distB="0" distL="0" distR="0">
            <wp:extent cx="3562350" cy="2286000"/>
            <wp:effectExtent l="19050" t="0" r="0" b="0"/>
            <wp:docPr id="26" name="Ké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srcRect/>
                    <a:stretch>
                      <a:fillRect/>
                    </a:stretch>
                  </pic:blipFill>
                  <pic:spPr bwMode="auto">
                    <a:xfrm>
                      <a:off x="0" y="0"/>
                      <a:ext cx="3562350" cy="2286000"/>
                    </a:xfrm>
                    <a:prstGeom prst="rect">
                      <a:avLst/>
                    </a:prstGeom>
                    <a:noFill/>
                    <a:ln w="9525">
                      <a:noFill/>
                      <a:miter lim="800000"/>
                      <a:headEnd/>
                      <a:tailEnd/>
                    </a:ln>
                  </pic:spPr>
                </pic:pic>
              </a:graphicData>
            </a:graphic>
          </wp:inline>
        </w:drawing>
      </w:r>
    </w:p>
    <w:p w:rsidR="00513DCA" w:rsidRPr="006A1DA8" w:rsidRDefault="00513DCA" w:rsidP="006A1DA8">
      <w:pPr>
        <w:spacing w:line="276" w:lineRule="auto"/>
        <w:jc w:val="both"/>
        <w:rPr>
          <w:rFonts w:asciiTheme="majorHAnsi" w:hAnsiTheme="majorHAnsi"/>
          <w:color w:val="000000"/>
          <w:sz w:val="20"/>
          <w:szCs w:val="20"/>
        </w:rPr>
      </w:pPr>
      <w:r w:rsidRPr="006A1DA8">
        <w:rPr>
          <w:rFonts w:asciiTheme="majorHAnsi" w:hAnsiTheme="majorHAnsi"/>
          <w:color w:val="000000"/>
          <w:sz w:val="20"/>
          <w:szCs w:val="20"/>
        </w:rPr>
        <w:t xml:space="preserve">A DC </w:t>
      </w:r>
      <w:proofErr w:type="spellStart"/>
      <w:r w:rsidRPr="006A1DA8">
        <w:rPr>
          <w:rFonts w:asciiTheme="majorHAnsi" w:hAnsiTheme="majorHAnsi"/>
          <w:color w:val="000000"/>
          <w:sz w:val="20"/>
          <w:szCs w:val="20"/>
        </w:rPr>
        <w:t>defibrillátorok</w:t>
      </w:r>
      <w:proofErr w:type="spellEnd"/>
      <w:r w:rsidRPr="006A1DA8">
        <w:rPr>
          <w:rFonts w:asciiTheme="majorHAnsi" w:hAnsiTheme="majorHAnsi"/>
          <w:color w:val="000000"/>
          <w:sz w:val="20"/>
          <w:szCs w:val="20"/>
        </w:rPr>
        <w:t xml:space="preserve"> esetén elvárás, hogy kb. 10 másodpercen belül újra használhatók legyenek. A megfelelő gerjesztéshez 50...100 J szükséges, ha az elektródokat közvetlenül a szív felszínére helyezik, maximálisan 400 J, ha test-felszíni elektródokat alkalmaznak. Ezen adatok alapján és az alkalmazott </w:t>
      </w:r>
      <w:r w:rsidRPr="006A1DA8">
        <w:rPr>
          <w:rFonts w:asciiTheme="majorHAnsi" w:hAnsiTheme="majorHAnsi"/>
          <w:color w:val="000000"/>
          <w:sz w:val="20"/>
          <w:szCs w:val="20"/>
        </w:rPr>
        <w:lastRenderedPageBreak/>
        <w:t xml:space="preserve">hullámforma </w:t>
      </w:r>
      <w:proofErr w:type="spellStart"/>
      <w:r w:rsidRPr="006A1DA8">
        <w:rPr>
          <w:rFonts w:asciiTheme="majorHAnsi" w:hAnsiTheme="majorHAnsi"/>
          <w:color w:val="000000"/>
          <w:sz w:val="20"/>
          <w:szCs w:val="20"/>
        </w:rPr>
        <w:t>ismereté-ben</w:t>
      </w:r>
      <w:proofErr w:type="spellEnd"/>
      <w:r w:rsidRPr="006A1DA8">
        <w:rPr>
          <w:rFonts w:asciiTheme="majorHAnsi" w:hAnsiTheme="majorHAnsi"/>
          <w:color w:val="000000"/>
          <w:sz w:val="20"/>
          <w:szCs w:val="20"/>
        </w:rPr>
        <w:t xml:space="preserve"> méretezhető egy </w:t>
      </w:r>
      <w:proofErr w:type="spellStart"/>
      <w:r w:rsidRPr="006A1DA8">
        <w:rPr>
          <w:rFonts w:asciiTheme="majorHAnsi" w:hAnsiTheme="majorHAnsi"/>
          <w:color w:val="000000"/>
          <w:sz w:val="20"/>
          <w:szCs w:val="20"/>
        </w:rPr>
        <w:t>defibrillátor</w:t>
      </w:r>
      <w:proofErr w:type="spellEnd"/>
      <w:r w:rsidRPr="006A1DA8">
        <w:rPr>
          <w:rFonts w:asciiTheme="majorHAnsi" w:hAnsiTheme="majorHAnsi"/>
          <w:color w:val="000000"/>
          <w:sz w:val="20"/>
          <w:szCs w:val="20"/>
        </w:rPr>
        <w:t xml:space="preserve">. A szokásos kapacitás érték 10...50 </w:t>
      </w:r>
      <w:proofErr w:type="spellStart"/>
      <w:r w:rsidRPr="006A1DA8">
        <w:rPr>
          <w:rFonts w:asciiTheme="majorHAnsi" w:hAnsiTheme="majorHAnsi"/>
          <w:color w:val="000000"/>
          <w:sz w:val="20"/>
          <w:szCs w:val="20"/>
        </w:rPr>
        <w:t>μF</w:t>
      </w:r>
      <w:proofErr w:type="spellEnd"/>
      <w:r w:rsidRPr="006A1DA8">
        <w:rPr>
          <w:rFonts w:asciiTheme="majorHAnsi" w:hAnsiTheme="majorHAnsi"/>
          <w:color w:val="000000"/>
          <w:sz w:val="20"/>
          <w:szCs w:val="20"/>
        </w:rPr>
        <w:t xml:space="preserve">, a maximális 400 J energiához 2...9 kV-os csúcsfeszültségre van szükség, a kapacitás konkrét értékétől és a </w:t>
      </w:r>
      <w:proofErr w:type="spellStart"/>
      <w:r w:rsidRPr="006A1DA8">
        <w:rPr>
          <w:rFonts w:asciiTheme="majorHAnsi" w:hAnsiTheme="majorHAnsi"/>
          <w:color w:val="000000"/>
          <w:sz w:val="20"/>
          <w:szCs w:val="20"/>
        </w:rPr>
        <w:t>jelalak-tól</w:t>
      </w:r>
      <w:proofErr w:type="spellEnd"/>
      <w:r w:rsidRPr="006A1DA8">
        <w:rPr>
          <w:rFonts w:asciiTheme="majorHAnsi" w:hAnsiTheme="majorHAnsi"/>
          <w:color w:val="000000"/>
          <w:sz w:val="20"/>
          <w:szCs w:val="20"/>
        </w:rPr>
        <w:t xml:space="preserve"> függően. A </w:t>
      </w:r>
      <w:proofErr w:type="spellStart"/>
      <w:r w:rsidRPr="006A1DA8">
        <w:rPr>
          <w:rFonts w:asciiTheme="majorHAnsi" w:hAnsiTheme="majorHAnsi"/>
          <w:color w:val="000000"/>
          <w:sz w:val="20"/>
          <w:szCs w:val="20"/>
        </w:rPr>
        <w:t>defibrillátoroknál</w:t>
      </w:r>
      <w:proofErr w:type="spellEnd"/>
      <w:r w:rsidRPr="006A1DA8">
        <w:rPr>
          <w:rFonts w:asciiTheme="majorHAnsi" w:hAnsiTheme="majorHAnsi"/>
          <w:color w:val="000000"/>
          <w:sz w:val="20"/>
          <w:szCs w:val="20"/>
        </w:rPr>
        <w:t xml:space="preserve"> használt elektródokkal szemben elvárás, hogy nagy áramot (több tíz amper, a paciens ellenállásától függően elérheti a 90 ampert is) legyenek képesek leadni. Ehhez nagy felületre van szükség, részben azért, hogy kicsi legyen a veszteség az elektród-bőr átmenet </w:t>
      </w:r>
      <w:proofErr w:type="spellStart"/>
      <w:r w:rsidRPr="006A1DA8">
        <w:rPr>
          <w:rFonts w:asciiTheme="majorHAnsi" w:hAnsiTheme="majorHAnsi"/>
          <w:color w:val="000000"/>
          <w:sz w:val="20"/>
          <w:szCs w:val="20"/>
        </w:rPr>
        <w:t>im-pedanciája</w:t>
      </w:r>
      <w:proofErr w:type="spellEnd"/>
      <w:r w:rsidRPr="006A1DA8">
        <w:rPr>
          <w:rFonts w:asciiTheme="majorHAnsi" w:hAnsiTheme="majorHAnsi"/>
          <w:color w:val="000000"/>
          <w:sz w:val="20"/>
          <w:szCs w:val="20"/>
        </w:rPr>
        <w:t xml:space="preserve"> miatt, részben azért, hogy az égési sérülések kockázata minimális legyen.</w:t>
      </w:r>
    </w:p>
    <w:p w:rsidR="00513DCA" w:rsidRPr="006A1DA8" w:rsidRDefault="00513DCA" w:rsidP="006A1DA8">
      <w:pPr>
        <w:spacing w:line="276" w:lineRule="auto"/>
        <w:jc w:val="both"/>
        <w:rPr>
          <w:rFonts w:asciiTheme="majorHAnsi" w:hAnsiTheme="majorHAnsi"/>
          <w:color w:val="000000"/>
          <w:sz w:val="20"/>
          <w:szCs w:val="20"/>
        </w:rPr>
      </w:pPr>
      <w:r w:rsidRPr="006A1DA8">
        <w:rPr>
          <w:rFonts w:asciiTheme="majorHAnsi" w:hAnsiTheme="majorHAnsi"/>
          <w:color w:val="000000"/>
          <w:sz w:val="20"/>
          <w:szCs w:val="20"/>
        </w:rPr>
        <w:t xml:space="preserve">A DC </w:t>
      </w:r>
      <w:proofErr w:type="spellStart"/>
      <w:r w:rsidRPr="006A1DA8">
        <w:rPr>
          <w:rFonts w:asciiTheme="majorHAnsi" w:hAnsiTheme="majorHAnsi"/>
          <w:color w:val="000000"/>
          <w:sz w:val="20"/>
          <w:szCs w:val="20"/>
        </w:rPr>
        <w:t>defibrillátorok</w:t>
      </w:r>
      <w:proofErr w:type="spellEnd"/>
      <w:r w:rsidRPr="006A1DA8">
        <w:rPr>
          <w:rFonts w:asciiTheme="majorHAnsi" w:hAnsiTheme="majorHAnsi"/>
          <w:color w:val="000000"/>
          <w:sz w:val="20"/>
          <w:szCs w:val="20"/>
        </w:rPr>
        <w:t xml:space="preserve"> alkalmasak a szív esetlegesen meglévő részben koordinált elektromos </w:t>
      </w:r>
      <w:proofErr w:type="spellStart"/>
      <w:r w:rsidRPr="006A1DA8">
        <w:rPr>
          <w:rFonts w:asciiTheme="majorHAnsi" w:hAnsiTheme="majorHAnsi"/>
          <w:color w:val="000000"/>
          <w:sz w:val="20"/>
          <w:szCs w:val="20"/>
        </w:rPr>
        <w:t>mű-ködéséhez</w:t>
      </w:r>
      <w:proofErr w:type="spellEnd"/>
      <w:r w:rsidRPr="006A1DA8">
        <w:rPr>
          <w:rFonts w:asciiTheme="majorHAnsi" w:hAnsiTheme="majorHAnsi"/>
          <w:color w:val="000000"/>
          <w:sz w:val="20"/>
          <w:szCs w:val="20"/>
        </w:rPr>
        <w:t xml:space="preserve"> szinkronizáltan adni gerjesztő impulzust. Általában az R hullám figyelése történik, és ezt kb. 20...40 </w:t>
      </w:r>
      <w:proofErr w:type="spellStart"/>
      <w:r w:rsidRPr="006A1DA8">
        <w:rPr>
          <w:rFonts w:asciiTheme="majorHAnsi" w:hAnsiTheme="majorHAnsi"/>
          <w:color w:val="000000"/>
          <w:sz w:val="20"/>
          <w:szCs w:val="20"/>
        </w:rPr>
        <w:t>ms-mal</w:t>
      </w:r>
      <w:proofErr w:type="spellEnd"/>
      <w:r w:rsidRPr="006A1DA8">
        <w:rPr>
          <w:rFonts w:asciiTheme="majorHAnsi" w:hAnsiTheme="majorHAnsi"/>
          <w:color w:val="000000"/>
          <w:sz w:val="20"/>
          <w:szCs w:val="20"/>
        </w:rPr>
        <w:t xml:space="preserve"> követően adja ki a készülék a </w:t>
      </w:r>
      <w:proofErr w:type="spellStart"/>
      <w:r w:rsidRPr="006A1DA8">
        <w:rPr>
          <w:rFonts w:asciiTheme="majorHAnsi" w:hAnsiTheme="majorHAnsi"/>
          <w:color w:val="000000"/>
          <w:sz w:val="20"/>
          <w:szCs w:val="20"/>
        </w:rPr>
        <w:t>defibrilláló</w:t>
      </w:r>
      <w:proofErr w:type="spellEnd"/>
      <w:r w:rsidRPr="006A1DA8">
        <w:rPr>
          <w:rFonts w:asciiTheme="majorHAnsi" w:hAnsiTheme="majorHAnsi"/>
          <w:color w:val="000000"/>
          <w:sz w:val="20"/>
          <w:szCs w:val="20"/>
        </w:rPr>
        <w:t xml:space="preserve"> impulzust. Az erre alkalmas </w:t>
      </w:r>
      <w:proofErr w:type="spellStart"/>
      <w:r w:rsidRPr="006A1DA8">
        <w:rPr>
          <w:rFonts w:asciiTheme="majorHAnsi" w:hAnsiTheme="majorHAnsi"/>
          <w:color w:val="000000"/>
          <w:sz w:val="20"/>
          <w:szCs w:val="20"/>
        </w:rPr>
        <w:t>ké-szüléket</w:t>
      </w:r>
      <w:proofErr w:type="spellEnd"/>
      <w:r w:rsidRPr="006A1DA8">
        <w:rPr>
          <w:rFonts w:asciiTheme="majorHAnsi" w:hAnsiTheme="majorHAnsi"/>
          <w:color w:val="000000"/>
          <w:sz w:val="20"/>
          <w:szCs w:val="20"/>
        </w:rPr>
        <w:t xml:space="preserve"> </w:t>
      </w:r>
      <w:proofErr w:type="spellStart"/>
      <w:r w:rsidRPr="006A1DA8">
        <w:rPr>
          <w:rFonts w:asciiTheme="majorHAnsi" w:hAnsiTheme="majorHAnsi"/>
          <w:color w:val="000000"/>
          <w:sz w:val="20"/>
          <w:szCs w:val="20"/>
        </w:rPr>
        <w:t>kardioverternek</w:t>
      </w:r>
      <w:proofErr w:type="spellEnd"/>
      <w:r w:rsidRPr="006A1DA8">
        <w:rPr>
          <w:rFonts w:asciiTheme="majorHAnsi" w:hAnsiTheme="majorHAnsi"/>
          <w:color w:val="000000"/>
          <w:sz w:val="20"/>
          <w:szCs w:val="20"/>
        </w:rPr>
        <w:t xml:space="preserve"> hívják, blokkvázlatát az Á12.7 ábra mutatja. A </w:t>
      </w:r>
      <w:proofErr w:type="spellStart"/>
      <w:r w:rsidRPr="006A1DA8">
        <w:rPr>
          <w:rFonts w:asciiTheme="majorHAnsi" w:hAnsiTheme="majorHAnsi"/>
          <w:color w:val="000000"/>
          <w:sz w:val="20"/>
          <w:szCs w:val="20"/>
        </w:rPr>
        <w:t>kardioverterekben</w:t>
      </w:r>
      <w:proofErr w:type="spellEnd"/>
      <w:r w:rsidRPr="006A1DA8">
        <w:rPr>
          <w:rFonts w:asciiTheme="majorHAnsi" w:hAnsiTheme="majorHAnsi"/>
          <w:color w:val="000000"/>
          <w:sz w:val="20"/>
          <w:szCs w:val="20"/>
        </w:rPr>
        <w:t xml:space="preserve"> </w:t>
      </w:r>
      <w:proofErr w:type="spellStart"/>
      <w:r w:rsidRPr="006A1DA8">
        <w:rPr>
          <w:rFonts w:asciiTheme="majorHAnsi" w:hAnsiTheme="majorHAnsi"/>
          <w:color w:val="000000"/>
          <w:sz w:val="20"/>
          <w:szCs w:val="20"/>
        </w:rPr>
        <w:t>al-kalmazott</w:t>
      </w:r>
      <w:proofErr w:type="spellEnd"/>
      <w:r w:rsidRPr="006A1DA8">
        <w:rPr>
          <w:rFonts w:asciiTheme="majorHAnsi" w:hAnsiTheme="majorHAnsi"/>
          <w:color w:val="000000"/>
          <w:sz w:val="20"/>
          <w:szCs w:val="20"/>
        </w:rPr>
        <w:t xml:space="preserve"> QRS detektor csak minimális, néhány </w:t>
      </w:r>
      <w:proofErr w:type="spellStart"/>
      <w:r w:rsidRPr="006A1DA8">
        <w:rPr>
          <w:rFonts w:asciiTheme="majorHAnsi" w:hAnsiTheme="majorHAnsi"/>
          <w:color w:val="000000"/>
          <w:sz w:val="20"/>
          <w:szCs w:val="20"/>
        </w:rPr>
        <w:t>ms-os</w:t>
      </w:r>
      <w:proofErr w:type="spellEnd"/>
      <w:r w:rsidRPr="006A1DA8">
        <w:rPr>
          <w:rFonts w:asciiTheme="majorHAnsi" w:hAnsiTheme="majorHAnsi"/>
          <w:color w:val="000000"/>
          <w:sz w:val="20"/>
          <w:szCs w:val="20"/>
        </w:rPr>
        <w:t xml:space="preserve"> késleltetéssel rendelkezhet.</w:t>
      </w:r>
      <w:r w:rsidR="00827079" w:rsidRPr="006A1DA8">
        <w:rPr>
          <w:rFonts w:asciiTheme="majorHAnsi" w:hAnsiTheme="majorHAnsi"/>
          <w:color w:val="000000"/>
          <w:sz w:val="20"/>
          <w:szCs w:val="20"/>
        </w:rPr>
        <w:t xml:space="preserve"> Az ingerület vezetési problémákkal küzdő paciensek esetén lehetőség van a </w:t>
      </w:r>
      <w:proofErr w:type="spellStart"/>
      <w:r w:rsidR="00827079" w:rsidRPr="006A1DA8">
        <w:rPr>
          <w:rFonts w:asciiTheme="majorHAnsi" w:hAnsiTheme="majorHAnsi"/>
          <w:color w:val="000000"/>
          <w:sz w:val="20"/>
          <w:szCs w:val="20"/>
        </w:rPr>
        <w:t>defibrillátor</w:t>
      </w:r>
      <w:proofErr w:type="spellEnd"/>
      <w:r w:rsidR="00827079" w:rsidRPr="006A1DA8">
        <w:rPr>
          <w:rFonts w:asciiTheme="majorHAnsi" w:hAnsiTheme="majorHAnsi"/>
          <w:color w:val="000000"/>
          <w:sz w:val="20"/>
          <w:szCs w:val="20"/>
        </w:rPr>
        <w:t xml:space="preserve"> </w:t>
      </w:r>
      <w:proofErr w:type="spellStart"/>
      <w:r w:rsidR="00827079" w:rsidRPr="006A1DA8">
        <w:rPr>
          <w:rFonts w:asciiTheme="majorHAnsi" w:hAnsiTheme="majorHAnsi"/>
          <w:color w:val="000000"/>
          <w:sz w:val="20"/>
          <w:szCs w:val="20"/>
        </w:rPr>
        <w:t>beülte-tésére</w:t>
      </w:r>
      <w:proofErr w:type="spellEnd"/>
      <w:r w:rsidR="00827079" w:rsidRPr="006A1DA8">
        <w:rPr>
          <w:rFonts w:asciiTheme="majorHAnsi" w:hAnsiTheme="majorHAnsi"/>
          <w:color w:val="000000"/>
          <w:sz w:val="20"/>
          <w:szCs w:val="20"/>
        </w:rPr>
        <w:t xml:space="preserve"> is.</w:t>
      </w:r>
    </w:p>
    <w:p w:rsidR="00827079" w:rsidRPr="006A1DA8" w:rsidRDefault="00827079" w:rsidP="006A1DA8">
      <w:pPr>
        <w:autoSpaceDE w:val="0"/>
        <w:autoSpaceDN w:val="0"/>
        <w:adjustRightInd w:val="0"/>
        <w:spacing w:before="240" w:after="60" w:line="276" w:lineRule="auto"/>
        <w:jc w:val="both"/>
        <w:rPr>
          <w:rFonts w:asciiTheme="majorHAnsi" w:hAnsiTheme="majorHAnsi" w:cs="Arial"/>
          <w:color w:val="000000"/>
          <w:sz w:val="20"/>
          <w:szCs w:val="20"/>
        </w:rPr>
      </w:pPr>
      <w:r w:rsidRPr="006A1DA8">
        <w:rPr>
          <w:rFonts w:asciiTheme="majorHAnsi" w:hAnsiTheme="majorHAnsi" w:cs="Arial"/>
          <w:b/>
          <w:bCs/>
          <w:color w:val="000000"/>
          <w:sz w:val="20"/>
          <w:szCs w:val="20"/>
        </w:rPr>
        <w:t xml:space="preserve">Szívritmus szabályzó </w:t>
      </w:r>
    </w:p>
    <w:p w:rsidR="00827079" w:rsidRPr="006A1DA8" w:rsidRDefault="00827079" w:rsidP="006A1DA8">
      <w:pPr>
        <w:autoSpaceDE w:val="0"/>
        <w:autoSpaceDN w:val="0"/>
        <w:adjustRightInd w:val="0"/>
        <w:spacing w:before="0" w:after="0" w:line="276" w:lineRule="auto"/>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Az első szívritmus szabályzót (pacemaker) 1958-ban építette be egy </w:t>
      </w:r>
      <w:proofErr w:type="spellStart"/>
      <w:r w:rsidRPr="006A1DA8">
        <w:rPr>
          <w:rFonts w:asciiTheme="majorHAnsi" w:hAnsiTheme="majorHAnsi" w:cs="Times New Roman"/>
          <w:color w:val="000000"/>
          <w:sz w:val="20"/>
          <w:szCs w:val="20"/>
        </w:rPr>
        <w:t>Senning</w:t>
      </w:r>
      <w:proofErr w:type="spellEnd"/>
      <w:r w:rsidRPr="006A1DA8">
        <w:rPr>
          <w:rFonts w:asciiTheme="majorHAnsi" w:hAnsiTheme="majorHAnsi" w:cs="Times New Roman"/>
          <w:color w:val="000000"/>
          <w:sz w:val="20"/>
          <w:szCs w:val="20"/>
        </w:rPr>
        <w:t xml:space="preserve"> nevű svéd orvos egy </w:t>
      </w:r>
      <w:proofErr w:type="spellStart"/>
      <w:r w:rsidRPr="006A1DA8">
        <w:rPr>
          <w:rFonts w:asciiTheme="majorHAnsi" w:hAnsiTheme="majorHAnsi" w:cs="Times New Roman"/>
          <w:color w:val="000000"/>
          <w:sz w:val="20"/>
          <w:szCs w:val="20"/>
        </w:rPr>
        <w:t>Larsson</w:t>
      </w:r>
      <w:proofErr w:type="spellEnd"/>
      <w:r w:rsidRPr="006A1DA8">
        <w:rPr>
          <w:rFonts w:asciiTheme="majorHAnsi" w:hAnsiTheme="majorHAnsi" w:cs="Times New Roman"/>
          <w:color w:val="000000"/>
          <w:sz w:val="20"/>
          <w:szCs w:val="20"/>
        </w:rPr>
        <w:t xml:space="preserve"> nevű (mérnök foglalkozású) paciensébe. Az első szívritmus szabályzók állandó frekvenciával állították elő a gerjesztő jeleket, ezért ezeket aszinkron típusnak nevezik. Ha a </w:t>
      </w:r>
      <w:proofErr w:type="spellStart"/>
      <w:r w:rsidRPr="006A1DA8">
        <w:rPr>
          <w:rFonts w:asciiTheme="majorHAnsi" w:hAnsiTheme="majorHAnsi" w:cs="Times New Roman"/>
          <w:color w:val="000000"/>
          <w:sz w:val="20"/>
          <w:szCs w:val="20"/>
        </w:rPr>
        <w:t>szi-nusz</w:t>
      </w:r>
      <w:proofErr w:type="spellEnd"/>
      <w:r w:rsidRPr="006A1DA8">
        <w:rPr>
          <w:rFonts w:asciiTheme="majorHAnsi" w:hAnsiTheme="majorHAnsi" w:cs="Times New Roman"/>
          <w:color w:val="000000"/>
          <w:sz w:val="20"/>
          <w:szCs w:val="20"/>
        </w:rPr>
        <w:t xml:space="preserve"> csomó által előállított gerjesztő impulzusok csak időlegesen blokkolódnak, akkor szinkron típusú szabályzóra van szükség. Ez csak akkor ad ki maga egy gerjesztő impulzust, ha adott időn belül nem érzékel a szinusz csomó által kiadottat. További érzékelők beültetésével lehetővé vált az ún. igény szerinti szívritmus szabályzó kifejlesztése, amely figyelembe veszi a szervezet </w:t>
      </w:r>
      <w:proofErr w:type="spellStart"/>
      <w:r w:rsidRPr="006A1DA8">
        <w:rPr>
          <w:rFonts w:asciiTheme="majorHAnsi" w:hAnsiTheme="majorHAnsi" w:cs="Times New Roman"/>
          <w:color w:val="000000"/>
          <w:sz w:val="20"/>
          <w:szCs w:val="20"/>
        </w:rPr>
        <w:t>álla-potát</w:t>
      </w:r>
      <w:proofErr w:type="spellEnd"/>
      <w:r w:rsidRPr="006A1DA8">
        <w:rPr>
          <w:rFonts w:asciiTheme="majorHAnsi" w:hAnsiTheme="majorHAnsi" w:cs="Times New Roman"/>
          <w:color w:val="000000"/>
          <w:sz w:val="20"/>
          <w:szCs w:val="20"/>
        </w:rPr>
        <w:t xml:space="preserve"> és terhelését is. </w:t>
      </w:r>
    </w:p>
    <w:p w:rsidR="00827079" w:rsidRPr="006A1DA8" w:rsidRDefault="00827079" w:rsidP="006A1DA8">
      <w:pPr>
        <w:spacing w:line="276" w:lineRule="auto"/>
        <w:jc w:val="both"/>
        <w:rPr>
          <w:rFonts w:asciiTheme="majorHAnsi" w:hAnsiTheme="majorHAnsi"/>
          <w:sz w:val="20"/>
          <w:szCs w:val="20"/>
        </w:rPr>
      </w:pPr>
      <w:r w:rsidRPr="006A1DA8">
        <w:rPr>
          <w:rFonts w:asciiTheme="majorHAnsi" w:hAnsiTheme="majorHAnsi" w:cs="Times New Roman"/>
          <w:color w:val="000000"/>
          <w:sz w:val="20"/>
          <w:szCs w:val="20"/>
        </w:rPr>
        <w:t xml:space="preserve">A szívritmus szabályzókba a következő típusú érzékelők építhetők be. </w:t>
      </w:r>
    </w:p>
    <w:p w:rsidR="00827079" w:rsidRPr="006A1DA8" w:rsidRDefault="00827079" w:rsidP="006A1DA8">
      <w:pPr>
        <w:autoSpaceDE w:val="0"/>
        <w:autoSpaceDN w:val="0"/>
        <w:adjustRightInd w:val="0"/>
        <w:spacing w:before="0" w:after="0" w:line="276" w:lineRule="auto"/>
        <w:ind w:left="1843" w:hanging="425"/>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 vér hőmérsékletének mérése (jobb kamrában), </w:t>
      </w:r>
    </w:p>
    <w:p w:rsidR="00827079" w:rsidRPr="006A1DA8" w:rsidRDefault="00827079" w:rsidP="006A1DA8">
      <w:pPr>
        <w:autoSpaceDE w:val="0"/>
        <w:autoSpaceDN w:val="0"/>
        <w:adjustRightInd w:val="0"/>
        <w:spacing w:before="0" w:after="0" w:line="276" w:lineRule="auto"/>
        <w:ind w:left="1843" w:hanging="425"/>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 gerjesztő impulzustól a T hullámig terjedő időtartam, </w:t>
      </w:r>
    </w:p>
    <w:p w:rsidR="00827079" w:rsidRPr="006A1DA8" w:rsidRDefault="00827079" w:rsidP="006A1DA8">
      <w:pPr>
        <w:autoSpaceDE w:val="0"/>
        <w:autoSpaceDN w:val="0"/>
        <w:adjustRightInd w:val="0"/>
        <w:spacing w:before="0" w:after="0" w:line="276" w:lineRule="auto"/>
        <w:ind w:left="1843" w:hanging="425"/>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 R hullám alatti terület, </w:t>
      </w:r>
    </w:p>
    <w:p w:rsidR="00827079" w:rsidRPr="006A1DA8" w:rsidRDefault="00827079" w:rsidP="006A1DA8">
      <w:pPr>
        <w:autoSpaceDE w:val="0"/>
        <w:autoSpaceDN w:val="0"/>
        <w:adjustRightInd w:val="0"/>
        <w:spacing w:before="0" w:after="0" w:line="276" w:lineRule="auto"/>
        <w:ind w:left="1843" w:hanging="425"/>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 a vér pH értéke, </w:t>
      </w:r>
    </w:p>
    <w:p w:rsidR="00827079" w:rsidRPr="006A1DA8" w:rsidRDefault="00827079" w:rsidP="006A1DA8">
      <w:pPr>
        <w:autoSpaceDE w:val="0"/>
        <w:autoSpaceDN w:val="0"/>
        <w:adjustRightInd w:val="0"/>
        <w:spacing w:before="0" w:after="0" w:line="276" w:lineRule="auto"/>
        <w:ind w:left="1843" w:hanging="425"/>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 a vérnyomás változási sebessége a jobb kamrában, </w:t>
      </w:r>
    </w:p>
    <w:p w:rsidR="00827079" w:rsidRPr="006A1DA8" w:rsidRDefault="00827079" w:rsidP="006A1DA8">
      <w:pPr>
        <w:autoSpaceDE w:val="0"/>
        <w:autoSpaceDN w:val="0"/>
        <w:adjustRightInd w:val="0"/>
        <w:spacing w:before="0" w:after="0" w:line="276" w:lineRule="auto"/>
        <w:ind w:left="1843" w:hanging="425"/>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 a vénás vér oxigén </w:t>
      </w:r>
      <w:proofErr w:type="spellStart"/>
      <w:r w:rsidRPr="006A1DA8">
        <w:rPr>
          <w:rFonts w:asciiTheme="majorHAnsi" w:hAnsiTheme="majorHAnsi" w:cs="Times New Roman"/>
          <w:color w:val="000000"/>
          <w:sz w:val="20"/>
          <w:szCs w:val="20"/>
        </w:rPr>
        <w:t>szaturációja</w:t>
      </w:r>
      <w:proofErr w:type="spellEnd"/>
      <w:r w:rsidRPr="006A1DA8">
        <w:rPr>
          <w:rFonts w:asciiTheme="majorHAnsi" w:hAnsiTheme="majorHAnsi" w:cs="Times New Roman"/>
          <w:color w:val="000000"/>
          <w:sz w:val="20"/>
          <w:szCs w:val="20"/>
        </w:rPr>
        <w:t xml:space="preserve">, </w:t>
      </w:r>
    </w:p>
    <w:p w:rsidR="00827079" w:rsidRPr="006A1DA8" w:rsidRDefault="00827079" w:rsidP="006A1DA8">
      <w:pPr>
        <w:autoSpaceDE w:val="0"/>
        <w:autoSpaceDN w:val="0"/>
        <w:adjustRightInd w:val="0"/>
        <w:spacing w:before="0" w:after="0" w:line="276" w:lineRule="auto"/>
        <w:ind w:left="1843" w:hanging="425"/>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 a szívüregek térfogatának változása, </w:t>
      </w:r>
    </w:p>
    <w:p w:rsidR="00827079" w:rsidRPr="006A1DA8" w:rsidRDefault="00827079" w:rsidP="006A1DA8">
      <w:pPr>
        <w:autoSpaceDE w:val="0"/>
        <w:autoSpaceDN w:val="0"/>
        <w:adjustRightInd w:val="0"/>
        <w:spacing w:before="0" w:after="0" w:line="276" w:lineRule="auto"/>
        <w:ind w:left="1843" w:hanging="425"/>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a légzés frekvenciája és/vagy ki/</w:t>
      </w:r>
      <w:proofErr w:type="spellStart"/>
      <w:r w:rsidRPr="006A1DA8">
        <w:rPr>
          <w:rFonts w:asciiTheme="majorHAnsi" w:hAnsiTheme="majorHAnsi" w:cs="Times New Roman"/>
          <w:color w:val="000000"/>
          <w:sz w:val="20"/>
          <w:szCs w:val="20"/>
        </w:rPr>
        <w:t>belégzett</w:t>
      </w:r>
      <w:proofErr w:type="spellEnd"/>
      <w:r w:rsidRPr="006A1DA8">
        <w:rPr>
          <w:rFonts w:asciiTheme="majorHAnsi" w:hAnsiTheme="majorHAnsi" w:cs="Times New Roman"/>
          <w:color w:val="000000"/>
          <w:sz w:val="20"/>
          <w:szCs w:val="20"/>
        </w:rPr>
        <w:t xml:space="preserve"> térfogat, </w:t>
      </w:r>
    </w:p>
    <w:p w:rsidR="00827079" w:rsidRPr="006A1DA8" w:rsidRDefault="00827079" w:rsidP="006A1DA8">
      <w:pPr>
        <w:autoSpaceDE w:val="0"/>
        <w:autoSpaceDN w:val="0"/>
        <w:adjustRightInd w:val="0"/>
        <w:spacing w:before="0" w:after="0" w:line="276" w:lineRule="auto"/>
        <w:ind w:left="1843" w:hanging="425"/>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 a test mozgása. </w:t>
      </w:r>
    </w:p>
    <w:p w:rsidR="00827079" w:rsidRPr="006A1DA8" w:rsidRDefault="00827079" w:rsidP="006A1DA8">
      <w:pPr>
        <w:autoSpaceDE w:val="0"/>
        <w:autoSpaceDN w:val="0"/>
        <w:adjustRightInd w:val="0"/>
        <w:spacing w:before="0" w:after="0" w:line="276" w:lineRule="auto"/>
        <w:jc w:val="both"/>
        <w:rPr>
          <w:rFonts w:asciiTheme="majorHAnsi" w:hAnsiTheme="majorHAnsi" w:cs="Times New Roman"/>
          <w:color w:val="000000"/>
          <w:sz w:val="20"/>
          <w:szCs w:val="20"/>
        </w:rPr>
      </w:pPr>
    </w:p>
    <w:p w:rsidR="00827079" w:rsidRPr="006A1DA8" w:rsidRDefault="00827079" w:rsidP="006A1DA8">
      <w:pPr>
        <w:autoSpaceDE w:val="0"/>
        <w:autoSpaceDN w:val="0"/>
        <w:adjustRightInd w:val="0"/>
        <w:spacing w:before="0" w:after="0" w:line="276" w:lineRule="auto"/>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Ezeket a paramétereket lehetséges beültetett érzékelőkkel folyamatosan mérni. </w:t>
      </w:r>
    </w:p>
    <w:p w:rsidR="00827079" w:rsidRPr="006A1DA8" w:rsidRDefault="00827079" w:rsidP="006A1DA8">
      <w:pPr>
        <w:spacing w:line="276" w:lineRule="auto"/>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A szívritmus szabályzókat általában a bőr alá ültetik be, hozzájuk a szívüregekben levő </w:t>
      </w:r>
      <w:proofErr w:type="spellStart"/>
      <w:r w:rsidRPr="006A1DA8">
        <w:rPr>
          <w:rFonts w:asciiTheme="majorHAnsi" w:hAnsiTheme="majorHAnsi" w:cs="Times New Roman"/>
          <w:color w:val="000000"/>
          <w:sz w:val="20"/>
          <w:szCs w:val="20"/>
        </w:rPr>
        <w:t>elektró-dok</w:t>
      </w:r>
      <w:proofErr w:type="spellEnd"/>
      <w:r w:rsidRPr="006A1DA8">
        <w:rPr>
          <w:rFonts w:asciiTheme="majorHAnsi" w:hAnsiTheme="majorHAnsi" w:cs="Times New Roman"/>
          <w:color w:val="000000"/>
          <w:sz w:val="20"/>
          <w:szCs w:val="20"/>
        </w:rPr>
        <w:t xml:space="preserve"> hajlékony vezetékekkel kapcsolódnak. Minden szív összehúzódás meghajlítja a vezetékeket, ami miatt különlegesen rugalmas anyag használatára van szükség. A legtöbb esetben rugó szerű-en kialakított a vezeték. Az elektródok biztonságos kapcsolódása szintén fontos. </w:t>
      </w:r>
    </w:p>
    <w:p w:rsidR="00827079" w:rsidRPr="006A1DA8" w:rsidRDefault="00827079" w:rsidP="006A1DA8">
      <w:pPr>
        <w:autoSpaceDE w:val="0"/>
        <w:autoSpaceDN w:val="0"/>
        <w:adjustRightInd w:val="0"/>
        <w:spacing w:before="0" w:after="0" w:line="276" w:lineRule="auto"/>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A szívritmus szabályzók esetében fontos a hosszú élettartamú és nagy megbízhatóságú </w:t>
      </w:r>
      <w:proofErr w:type="spellStart"/>
      <w:r w:rsidRPr="006A1DA8">
        <w:rPr>
          <w:rFonts w:asciiTheme="majorHAnsi" w:hAnsiTheme="majorHAnsi" w:cs="Times New Roman"/>
          <w:color w:val="000000"/>
          <w:sz w:val="20"/>
          <w:szCs w:val="20"/>
        </w:rPr>
        <w:t>tápellá-tás</w:t>
      </w:r>
      <w:proofErr w:type="spellEnd"/>
      <w:r w:rsidRPr="006A1DA8">
        <w:rPr>
          <w:rFonts w:asciiTheme="majorHAnsi" w:hAnsiTheme="majorHAnsi" w:cs="Times New Roman"/>
          <w:color w:val="000000"/>
          <w:sz w:val="20"/>
          <w:szCs w:val="20"/>
        </w:rPr>
        <w:t xml:space="preserve">. Számítsuk ki, milyen energiát kell szolgáltatnia egy szívritmus szabályzónak. Tételezzünk fel 70/perc értékű átlagos frekvenciát, 5 V amplitúdójú, 2 </w:t>
      </w:r>
      <w:proofErr w:type="spellStart"/>
      <w:r w:rsidRPr="006A1DA8">
        <w:rPr>
          <w:rFonts w:asciiTheme="majorHAnsi" w:hAnsiTheme="majorHAnsi" w:cs="Times New Roman"/>
          <w:color w:val="000000"/>
          <w:sz w:val="20"/>
          <w:szCs w:val="20"/>
        </w:rPr>
        <w:t>ms</w:t>
      </w:r>
      <w:proofErr w:type="spellEnd"/>
      <w:r w:rsidRPr="006A1DA8">
        <w:rPr>
          <w:rFonts w:asciiTheme="majorHAnsi" w:hAnsiTheme="majorHAnsi" w:cs="Times New Roman"/>
          <w:color w:val="000000"/>
          <w:sz w:val="20"/>
          <w:szCs w:val="20"/>
        </w:rPr>
        <w:t xml:space="preserve"> időtartamú impulzusokat. Legyen a leadott teljesítmény a szívritmus szabályzó által igényelt összes teljesítmény 25 %-a. A </w:t>
      </w:r>
      <w:proofErr w:type="spellStart"/>
      <w:r w:rsidRPr="006A1DA8">
        <w:rPr>
          <w:rFonts w:asciiTheme="majorHAnsi" w:hAnsiTheme="majorHAnsi" w:cs="Times New Roman"/>
          <w:color w:val="000000"/>
          <w:sz w:val="20"/>
          <w:szCs w:val="20"/>
        </w:rPr>
        <w:t>tápellá-tást</w:t>
      </w:r>
      <w:proofErr w:type="spellEnd"/>
      <w:r w:rsidRPr="006A1DA8">
        <w:rPr>
          <w:rFonts w:asciiTheme="majorHAnsi" w:hAnsiTheme="majorHAnsi" w:cs="Times New Roman"/>
          <w:color w:val="000000"/>
          <w:sz w:val="20"/>
          <w:szCs w:val="20"/>
        </w:rPr>
        <w:t xml:space="preserve"> két lítium cella sorba kapcsolva biztosítja, ez 5.6 V feszültséget jelent. A szabályzóra </w:t>
      </w:r>
      <w:proofErr w:type="spellStart"/>
      <w:r w:rsidRPr="006A1DA8">
        <w:rPr>
          <w:rFonts w:asciiTheme="majorHAnsi" w:hAnsiTheme="majorHAnsi" w:cs="Times New Roman"/>
          <w:color w:val="000000"/>
          <w:sz w:val="20"/>
          <w:szCs w:val="20"/>
        </w:rPr>
        <w:t>kap-csolódó</w:t>
      </w:r>
      <w:proofErr w:type="spellEnd"/>
      <w:r w:rsidRPr="006A1DA8">
        <w:rPr>
          <w:rFonts w:asciiTheme="majorHAnsi" w:hAnsiTheme="majorHAnsi" w:cs="Times New Roman"/>
          <w:color w:val="000000"/>
          <w:sz w:val="20"/>
          <w:szCs w:val="20"/>
        </w:rPr>
        <w:t xml:space="preserve"> terhelést 2 </w:t>
      </w:r>
      <w:proofErr w:type="spellStart"/>
      <w:r w:rsidRPr="006A1DA8">
        <w:rPr>
          <w:rFonts w:asciiTheme="majorHAnsi" w:hAnsiTheme="majorHAnsi" w:cs="Times New Roman"/>
          <w:color w:val="000000"/>
          <w:sz w:val="20"/>
          <w:szCs w:val="20"/>
        </w:rPr>
        <w:t>kΩ-nak</w:t>
      </w:r>
      <w:proofErr w:type="spellEnd"/>
      <w:r w:rsidRPr="006A1DA8">
        <w:rPr>
          <w:rFonts w:asciiTheme="majorHAnsi" w:hAnsiTheme="majorHAnsi" w:cs="Times New Roman"/>
          <w:color w:val="000000"/>
          <w:sz w:val="20"/>
          <w:szCs w:val="20"/>
        </w:rPr>
        <w:t xml:space="preserve"> tekintjük. Egy impulzus így 25 </w:t>
      </w:r>
      <w:proofErr w:type="spellStart"/>
      <w:r w:rsidRPr="006A1DA8">
        <w:rPr>
          <w:rFonts w:asciiTheme="majorHAnsi" w:hAnsiTheme="majorHAnsi" w:cs="Times New Roman"/>
          <w:color w:val="000000"/>
          <w:sz w:val="20"/>
          <w:szCs w:val="20"/>
        </w:rPr>
        <w:t>μJ</w:t>
      </w:r>
      <w:proofErr w:type="spellEnd"/>
      <w:r w:rsidRPr="006A1DA8">
        <w:rPr>
          <w:rFonts w:asciiTheme="majorHAnsi" w:hAnsiTheme="majorHAnsi" w:cs="Times New Roman"/>
          <w:color w:val="000000"/>
          <w:sz w:val="20"/>
          <w:szCs w:val="20"/>
        </w:rPr>
        <w:t xml:space="preserve"> energiát jelent, [(5V)</w:t>
      </w:r>
      <w:r w:rsidRPr="006A1DA8">
        <w:rPr>
          <w:rFonts w:asciiTheme="majorHAnsi" w:hAnsiTheme="majorHAnsi" w:cs="Times New Roman"/>
          <w:color w:val="000000"/>
          <w:position w:val="12"/>
          <w:sz w:val="20"/>
          <w:szCs w:val="20"/>
          <w:vertAlign w:val="superscript"/>
        </w:rPr>
        <w:t>2</w:t>
      </w:r>
      <w:r w:rsidRPr="006A1DA8">
        <w:rPr>
          <w:rFonts w:asciiTheme="majorHAnsi" w:hAnsiTheme="majorHAnsi" w:cs="Times New Roman"/>
          <w:color w:val="000000"/>
          <w:sz w:val="20"/>
          <w:szCs w:val="20"/>
        </w:rPr>
        <w:t xml:space="preserve">×2 </w:t>
      </w:r>
      <w:proofErr w:type="spellStart"/>
      <w:r w:rsidRPr="006A1DA8">
        <w:rPr>
          <w:rFonts w:asciiTheme="majorHAnsi" w:hAnsiTheme="majorHAnsi" w:cs="Times New Roman"/>
          <w:color w:val="000000"/>
          <w:sz w:val="20"/>
          <w:szCs w:val="20"/>
        </w:rPr>
        <w:t>ms</w:t>
      </w:r>
      <w:proofErr w:type="spellEnd"/>
      <w:r w:rsidRPr="006A1DA8">
        <w:rPr>
          <w:rFonts w:asciiTheme="majorHAnsi" w:hAnsiTheme="majorHAnsi" w:cs="Times New Roman"/>
          <w:color w:val="000000"/>
          <w:sz w:val="20"/>
          <w:szCs w:val="20"/>
        </w:rPr>
        <w:t xml:space="preserve">]/ 2 </w:t>
      </w:r>
      <w:proofErr w:type="spellStart"/>
      <w:r w:rsidRPr="006A1DA8">
        <w:rPr>
          <w:rFonts w:asciiTheme="majorHAnsi" w:hAnsiTheme="majorHAnsi" w:cs="Times New Roman"/>
          <w:color w:val="000000"/>
          <w:sz w:val="20"/>
          <w:szCs w:val="20"/>
        </w:rPr>
        <w:t>kΩ</w:t>
      </w:r>
      <w:proofErr w:type="spellEnd"/>
      <w:r w:rsidRPr="006A1DA8">
        <w:rPr>
          <w:rFonts w:asciiTheme="majorHAnsi" w:hAnsiTheme="majorHAnsi" w:cs="Times New Roman"/>
          <w:color w:val="000000"/>
          <w:sz w:val="20"/>
          <w:szCs w:val="20"/>
        </w:rPr>
        <w:t xml:space="preserve">. Tíz év alatt kb. 3.7×10impulzusra van szükség, ezek 9.2 kJ energiát jelentenek. A </w:t>
      </w:r>
      <w:proofErr w:type="spellStart"/>
      <w:r w:rsidRPr="006A1DA8">
        <w:rPr>
          <w:rFonts w:asciiTheme="majorHAnsi" w:hAnsiTheme="majorHAnsi" w:cs="Times New Roman"/>
          <w:color w:val="000000"/>
          <w:sz w:val="20"/>
          <w:szCs w:val="20"/>
        </w:rPr>
        <w:t>tápellá-tásnak</w:t>
      </w:r>
      <w:proofErr w:type="spellEnd"/>
      <w:r w:rsidRPr="006A1DA8">
        <w:rPr>
          <w:rFonts w:asciiTheme="majorHAnsi" w:hAnsiTheme="majorHAnsi" w:cs="Times New Roman"/>
          <w:color w:val="000000"/>
          <w:sz w:val="20"/>
          <w:szCs w:val="20"/>
        </w:rPr>
        <w:t xml:space="preserve"> ennek négyszeresét kell biztosítania, ez 36.8 kJ. Átszámítva ez az 5.6 </w:t>
      </w:r>
      <w:proofErr w:type="spellStart"/>
      <w:r w:rsidRPr="006A1DA8">
        <w:rPr>
          <w:rFonts w:asciiTheme="majorHAnsi" w:hAnsiTheme="majorHAnsi" w:cs="Times New Roman"/>
          <w:color w:val="000000"/>
          <w:sz w:val="20"/>
          <w:szCs w:val="20"/>
        </w:rPr>
        <w:t>V-os</w:t>
      </w:r>
      <w:proofErr w:type="spellEnd"/>
      <w:r w:rsidRPr="006A1DA8">
        <w:rPr>
          <w:rFonts w:asciiTheme="majorHAnsi" w:hAnsiTheme="majorHAnsi" w:cs="Times New Roman"/>
          <w:color w:val="000000"/>
          <w:sz w:val="20"/>
          <w:szCs w:val="20"/>
        </w:rPr>
        <w:t xml:space="preserve"> telepektől 1.83 Ah kapacitást követel meg, kerekítve 2 Ah-t. Részben ezen relatíve nagy kapacitás részben az igényelt nagy megbízhatóság miatt speciális elemeket használnak, általában lítium-jód </w:t>
      </w:r>
      <w:proofErr w:type="spellStart"/>
      <w:r w:rsidRPr="006A1DA8">
        <w:rPr>
          <w:rFonts w:asciiTheme="majorHAnsi" w:hAnsiTheme="majorHAnsi" w:cs="Times New Roman"/>
          <w:color w:val="000000"/>
          <w:sz w:val="20"/>
          <w:szCs w:val="20"/>
        </w:rPr>
        <w:t>típusúa-kat</w:t>
      </w:r>
      <w:proofErr w:type="spellEnd"/>
      <w:r w:rsidRPr="006A1DA8">
        <w:rPr>
          <w:rFonts w:asciiTheme="majorHAnsi" w:hAnsiTheme="majorHAnsi" w:cs="Times New Roman"/>
          <w:color w:val="000000"/>
          <w:sz w:val="20"/>
          <w:szCs w:val="20"/>
        </w:rPr>
        <w:t xml:space="preserve">. 8 </w:t>
      </w:r>
    </w:p>
    <w:p w:rsidR="00827079" w:rsidRPr="006A1DA8" w:rsidRDefault="00827079" w:rsidP="006A1DA8">
      <w:pPr>
        <w:spacing w:line="276" w:lineRule="auto"/>
        <w:jc w:val="both"/>
        <w:rPr>
          <w:rFonts w:asciiTheme="majorHAnsi" w:hAnsiTheme="majorHAnsi"/>
          <w:sz w:val="20"/>
          <w:szCs w:val="20"/>
        </w:rPr>
      </w:pPr>
      <w:r w:rsidRPr="006A1DA8">
        <w:rPr>
          <w:rFonts w:asciiTheme="majorHAnsi" w:hAnsiTheme="majorHAnsi" w:cs="Times New Roman"/>
          <w:color w:val="000000"/>
          <w:sz w:val="20"/>
          <w:szCs w:val="20"/>
        </w:rPr>
        <w:lastRenderedPageBreak/>
        <w:t xml:space="preserve">A szívritmus szabályzók ma már programozhatóak. A beültetést követően történik meg a </w:t>
      </w:r>
      <w:proofErr w:type="spellStart"/>
      <w:r w:rsidRPr="006A1DA8">
        <w:rPr>
          <w:rFonts w:asciiTheme="majorHAnsi" w:hAnsiTheme="majorHAnsi" w:cs="Times New Roman"/>
          <w:color w:val="000000"/>
          <w:sz w:val="20"/>
          <w:szCs w:val="20"/>
        </w:rPr>
        <w:t>klini-kán</w:t>
      </w:r>
      <w:proofErr w:type="spellEnd"/>
      <w:r w:rsidRPr="006A1DA8">
        <w:rPr>
          <w:rFonts w:asciiTheme="majorHAnsi" w:hAnsiTheme="majorHAnsi" w:cs="Times New Roman"/>
          <w:color w:val="000000"/>
          <w:sz w:val="20"/>
          <w:szCs w:val="20"/>
        </w:rPr>
        <w:t xml:space="preserve"> a vezérlő program megfelelő paramétereinek beállítása. A páciens igénye szerint ezek a </w:t>
      </w:r>
      <w:proofErr w:type="spellStart"/>
      <w:r w:rsidRPr="006A1DA8">
        <w:rPr>
          <w:rFonts w:asciiTheme="majorHAnsi" w:hAnsiTheme="majorHAnsi" w:cs="Times New Roman"/>
          <w:color w:val="000000"/>
          <w:sz w:val="20"/>
          <w:szCs w:val="20"/>
        </w:rPr>
        <w:t>pa-raméterek</w:t>
      </w:r>
      <w:proofErr w:type="spellEnd"/>
      <w:r w:rsidRPr="006A1DA8">
        <w:rPr>
          <w:rFonts w:asciiTheme="majorHAnsi" w:hAnsiTheme="majorHAnsi" w:cs="Times New Roman"/>
          <w:color w:val="000000"/>
          <w:sz w:val="20"/>
          <w:szCs w:val="20"/>
        </w:rPr>
        <w:t xml:space="preserve"> a későbbiek során is megváltoztathatók. </w:t>
      </w:r>
    </w:p>
    <w:p w:rsidR="006A1DA8" w:rsidRDefault="006A1DA8">
      <w:pPr>
        <w:spacing w:before="0" w:after="200" w:line="276" w:lineRule="auto"/>
        <w:rPr>
          <w:rStyle w:val="Kiemels2"/>
          <w:rFonts w:asciiTheme="majorHAnsi" w:eastAsiaTheme="majorEastAsia" w:hAnsiTheme="majorHAnsi" w:cstheme="majorBidi"/>
          <w:color w:val="17365D" w:themeColor="text2" w:themeShade="BF"/>
          <w:spacing w:val="5"/>
          <w:kern w:val="28"/>
          <w:sz w:val="20"/>
          <w:szCs w:val="20"/>
        </w:rPr>
      </w:pPr>
      <w:r>
        <w:rPr>
          <w:rStyle w:val="Kiemels2"/>
          <w:sz w:val="20"/>
          <w:szCs w:val="20"/>
        </w:rPr>
        <w:br w:type="page"/>
      </w:r>
    </w:p>
    <w:p w:rsidR="00654491" w:rsidRPr="006A1DA8" w:rsidRDefault="00654491" w:rsidP="006A1DA8">
      <w:pPr>
        <w:pStyle w:val="Cm"/>
        <w:spacing w:line="276" w:lineRule="auto"/>
        <w:jc w:val="both"/>
        <w:rPr>
          <w:rStyle w:val="Kiemels2"/>
          <w:sz w:val="20"/>
          <w:szCs w:val="20"/>
        </w:rPr>
      </w:pPr>
      <w:r w:rsidRPr="006A1DA8">
        <w:rPr>
          <w:rStyle w:val="Kiemels2"/>
          <w:sz w:val="20"/>
          <w:szCs w:val="20"/>
        </w:rPr>
        <w:lastRenderedPageBreak/>
        <w:t>28. Markerbázisú mozgásanalízis. Markerek, érzékelők, elemi képfeldolgozás szükséges lépései: szegmensosztályozás, középpontbecslés. Kamera kalibrálás, torz markerképek feldolgozása.</w:t>
      </w:r>
    </w:p>
    <w:p w:rsidR="00827079" w:rsidRPr="006A1DA8" w:rsidRDefault="00827079" w:rsidP="006A1DA8">
      <w:pPr>
        <w:autoSpaceDE w:val="0"/>
        <w:autoSpaceDN w:val="0"/>
        <w:adjustRightInd w:val="0"/>
        <w:spacing w:before="0" w:after="0" w:line="276" w:lineRule="auto"/>
        <w:jc w:val="both"/>
        <w:rPr>
          <w:rFonts w:asciiTheme="majorHAnsi" w:hAnsiTheme="majorHAnsi" w:cs="Times New Roman"/>
          <w:color w:val="000000"/>
          <w:sz w:val="20"/>
          <w:szCs w:val="20"/>
        </w:rPr>
      </w:pPr>
      <w:r w:rsidRPr="006A1DA8">
        <w:rPr>
          <w:rFonts w:asciiTheme="majorHAnsi" w:hAnsiTheme="majorHAnsi" w:cs="Times New Roman"/>
          <w:sz w:val="20"/>
          <w:szCs w:val="20"/>
        </w:rPr>
        <w:t xml:space="preserve">Az emberekre általában jellem </w:t>
      </w:r>
      <w:proofErr w:type="spellStart"/>
      <w:r w:rsidRPr="006A1DA8">
        <w:rPr>
          <w:rFonts w:asciiTheme="majorHAnsi" w:hAnsiTheme="majorHAnsi" w:cs="Times New Roman"/>
          <w:color w:val="000000"/>
          <w:sz w:val="20"/>
          <w:szCs w:val="20"/>
        </w:rPr>
        <w:t>ző</w:t>
      </w:r>
      <w:proofErr w:type="spellEnd"/>
      <w:r w:rsidRPr="006A1DA8">
        <w:rPr>
          <w:rFonts w:asciiTheme="majorHAnsi" w:hAnsiTheme="majorHAnsi" w:cs="Times New Roman"/>
          <w:color w:val="000000"/>
          <w:sz w:val="20"/>
          <w:szCs w:val="20"/>
        </w:rPr>
        <w:t xml:space="preserve"> az, ahogyan mozognak. Sokszor egy-egy ismerősünket a </w:t>
      </w:r>
      <w:proofErr w:type="spellStart"/>
      <w:r w:rsidRPr="006A1DA8">
        <w:rPr>
          <w:rFonts w:asciiTheme="majorHAnsi" w:hAnsiTheme="majorHAnsi" w:cs="Times New Roman"/>
          <w:color w:val="000000"/>
          <w:sz w:val="20"/>
          <w:szCs w:val="20"/>
        </w:rPr>
        <w:t>járá-sáról</w:t>
      </w:r>
      <w:proofErr w:type="spellEnd"/>
      <w:r w:rsidRPr="006A1DA8">
        <w:rPr>
          <w:rFonts w:asciiTheme="majorHAnsi" w:hAnsiTheme="majorHAnsi" w:cs="Times New Roman"/>
          <w:color w:val="000000"/>
          <w:sz w:val="20"/>
          <w:szCs w:val="20"/>
        </w:rPr>
        <w:t xml:space="preserve"> már messziről felismerünk, mielőtt még az arcát látnánk. Sokféle betegség befolyásolja az emberi mozgást, ezért a mozgásanalízis mind a diagnózisban mind a terápiában felhasználható például idegrendszeri betegségek kezelése során. </w:t>
      </w:r>
    </w:p>
    <w:p w:rsidR="00827079" w:rsidRPr="006A1DA8" w:rsidRDefault="00827079" w:rsidP="006A1DA8">
      <w:pPr>
        <w:autoSpaceDE w:val="0"/>
        <w:autoSpaceDN w:val="0"/>
        <w:adjustRightInd w:val="0"/>
        <w:spacing w:before="0" w:after="0" w:line="276" w:lineRule="auto"/>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a sportban, rehabilitáció során és </w:t>
      </w:r>
      <w:proofErr w:type="spellStart"/>
      <w:r w:rsidRPr="006A1DA8">
        <w:rPr>
          <w:rFonts w:asciiTheme="majorHAnsi" w:hAnsiTheme="majorHAnsi" w:cs="Times New Roman"/>
          <w:color w:val="000000"/>
          <w:sz w:val="20"/>
          <w:szCs w:val="20"/>
        </w:rPr>
        <w:t>ergo-nómiai</w:t>
      </w:r>
      <w:proofErr w:type="spellEnd"/>
      <w:r w:rsidRPr="006A1DA8">
        <w:rPr>
          <w:rFonts w:asciiTheme="majorHAnsi" w:hAnsiTheme="majorHAnsi" w:cs="Times New Roman"/>
          <w:color w:val="000000"/>
          <w:sz w:val="20"/>
          <w:szCs w:val="20"/>
        </w:rPr>
        <w:t xml:space="preserve"> vizsgálatokban. </w:t>
      </w:r>
    </w:p>
    <w:p w:rsidR="00827079" w:rsidRPr="006A1DA8" w:rsidRDefault="00827079" w:rsidP="006A1DA8">
      <w:pPr>
        <w:autoSpaceDE w:val="0"/>
        <w:autoSpaceDN w:val="0"/>
        <w:adjustRightInd w:val="0"/>
        <w:spacing w:before="0" w:after="0" w:line="276" w:lineRule="auto"/>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A mozgás vizuális megfigyelése nehéz. Míg az emberi (statikus) képfeldolgozó képesség csodálatraméltó, egészen egyszerű mozgások pontos részleteinek megfigyelése és kvantitatív analízise gyakorlatilag lehetetlen</w:t>
      </w:r>
    </w:p>
    <w:p w:rsidR="00827079" w:rsidRPr="006A1DA8" w:rsidRDefault="00827079" w:rsidP="006A1DA8">
      <w:pPr>
        <w:spacing w:line="276" w:lineRule="auto"/>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Mozgások vizsgálatával, állóképen való érzékeltetésével Arisztotelész óta sokan foglalkoztak. Ma is felhasználható eredményeket E.-J. </w:t>
      </w:r>
      <w:proofErr w:type="spellStart"/>
      <w:r w:rsidRPr="006A1DA8">
        <w:rPr>
          <w:rFonts w:asciiTheme="majorHAnsi" w:hAnsiTheme="majorHAnsi" w:cs="Times New Roman"/>
          <w:color w:val="000000"/>
          <w:sz w:val="20"/>
          <w:szCs w:val="20"/>
        </w:rPr>
        <w:t>Marey</w:t>
      </w:r>
      <w:proofErr w:type="spellEnd"/>
      <w:r w:rsidRPr="006A1DA8">
        <w:rPr>
          <w:rFonts w:asciiTheme="majorHAnsi" w:hAnsiTheme="majorHAnsi" w:cs="Times New Roman"/>
          <w:color w:val="000000"/>
          <w:sz w:val="20"/>
          <w:szCs w:val="20"/>
        </w:rPr>
        <w:t xml:space="preserve"> (1830 - 1904) francia orvos - mérnök ért el, akit a </w:t>
      </w:r>
      <w:proofErr w:type="spellStart"/>
      <w:r w:rsidRPr="006A1DA8">
        <w:rPr>
          <w:rFonts w:asciiTheme="majorHAnsi" w:hAnsiTheme="majorHAnsi" w:cs="Times New Roman"/>
          <w:color w:val="000000"/>
          <w:sz w:val="20"/>
          <w:szCs w:val="20"/>
        </w:rPr>
        <w:t>biomechanika</w:t>
      </w:r>
      <w:proofErr w:type="spellEnd"/>
      <w:r w:rsidRPr="006A1DA8">
        <w:rPr>
          <w:rFonts w:asciiTheme="majorHAnsi" w:hAnsiTheme="majorHAnsi" w:cs="Times New Roman"/>
          <w:color w:val="000000"/>
          <w:sz w:val="20"/>
          <w:szCs w:val="20"/>
        </w:rPr>
        <w:t xml:space="preserve"> megteremtőjének tartanak. A mozgások mozgófilmre való rögzítését évekkel a </w:t>
      </w:r>
      <w:proofErr w:type="spellStart"/>
      <w:r w:rsidRPr="006A1DA8">
        <w:rPr>
          <w:rFonts w:asciiTheme="majorHAnsi" w:hAnsiTheme="majorHAnsi" w:cs="Times New Roman"/>
          <w:color w:val="000000"/>
          <w:sz w:val="20"/>
          <w:szCs w:val="20"/>
        </w:rPr>
        <w:t>Lumiere</w:t>
      </w:r>
      <w:proofErr w:type="spellEnd"/>
      <w:r w:rsidRPr="006A1DA8">
        <w:rPr>
          <w:rFonts w:asciiTheme="majorHAnsi" w:hAnsiTheme="majorHAnsi" w:cs="Times New Roman"/>
          <w:color w:val="000000"/>
          <w:sz w:val="20"/>
          <w:szCs w:val="20"/>
        </w:rPr>
        <w:t xml:space="preserve"> testvérek előtt megtette. Találmánya tudományos célokat szolgált, nem tartotta </w:t>
      </w:r>
      <w:proofErr w:type="spellStart"/>
      <w:r w:rsidRPr="006A1DA8">
        <w:rPr>
          <w:rFonts w:asciiTheme="majorHAnsi" w:hAnsiTheme="majorHAnsi" w:cs="Times New Roman"/>
          <w:color w:val="000000"/>
          <w:sz w:val="20"/>
          <w:szCs w:val="20"/>
        </w:rPr>
        <w:t>érdekes-nek</w:t>
      </w:r>
      <w:proofErr w:type="spellEnd"/>
      <w:r w:rsidRPr="006A1DA8">
        <w:rPr>
          <w:rFonts w:asciiTheme="majorHAnsi" w:hAnsiTheme="majorHAnsi" w:cs="Times New Roman"/>
          <w:color w:val="000000"/>
          <w:sz w:val="20"/>
          <w:szCs w:val="20"/>
        </w:rPr>
        <w:t xml:space="preserve"> hogy egy már lezajlott mozgást újra le lehessen játszani. Ennek eredménye, hogy csak a </w:t>
      </w:r>
      <w:proofErr w:type="spellStart"/>
      <w:r w:rsidRPr="006A1DA8">
        <w:rPr>
          <w:rFonts w:asciiTheme="majorHAnsi" w:hAnsiTheme="majorHAnsi" w:cs="Times New Roman"/>
          <w:color w:val="000000"/>
          <w:sz w:val="20"/>
          <w:szCs w:val="20"/>
        </w:rPr>
        <w:t>biomechanikával</w:t>
      </w:r>
      <w:proofErr w:type="spellEnd"/>
      <w:r w:rsidRPr="006A1DA8">
        <w:rPr>
          <w:rFonts w:asciiTheme="majorHAnsi" w:hAnsiTheme="majorHAnsi" w:cs="Times New Roman"/>
          <w:color w:val="000000"/>
          <w:sz w:val="20"/>
          <w:szCs w:val="20"/>
        </w:rPr>
        <w:t xml:space="preserve"> foglalkozók emlékeznek meg róla. A világ a mozi 100 éves évfordulóját </w:t>
      </w:r>
      <w:proofErr w:type="spellStart"/>
      <w:r w:rsidRPr="006A1DA8">
        <w:rPr>
          <w:rFonts w:asciiTheme="majorHAnsi" w:hAnsiTheme="majorHAnsi" w:cs="Times New Roman"/>
          <w:color w:val="000000"/>
          <w:sz w:val="20"/>
          <w:szCs w:val="20"/>
        </w:rPr>
        <w:t>ünne-pelte</w:t>
      </w:r>
      <w:proofErr w:type="spellEnd"/>
      <w:r w:rsidRPr="006A1DA8">
        <w:rPr>
          <w:rFonts w:asciiTheme="majorHAnsi" w:hAnsiTheme="majorHAnsi" w:cs="Times New Roman"/>
          <w:color w:val="000000"/>
          <w:sz w:val="20"/>
          <w:szCs w:val="20"/>
        </w:rPr>
        <w:t xml:space="preserve"> meg, nem a mozgófilmét. A mozgásanalízis további fontos alkalmazásait találjuk.</w:t>
      </w:r>
    </w:p>
    <w:p w:rsidR="00827079" w:rsidRPr="006A1DA8" w:rsidRDefault="00827079" w:rsidP="006A1DA8">
      <w:pPr>
        <w:spacing w:line="276" w:lineRule="auto"/>
        <w:jc w:val="both"/>
        <w:rPr>
          <w:rFonts w:asciiTheme="majorHAnsi" w:hAnsiTheme="majorHAnsi"/>
          <w:color w:val="000000"/>
          <w:sz w:val="20"/>
          <w:szCs w:val="20"/>
        </w:rPr>
      </w:pPr>
      <w:r w:rsidRPr="006A1DA8">
        <w:rPr>
          <w:rFonts w:asciiTheme="majorHAnsi" w:hAnsiTheme="majorHAnsi"/>
          <w:color w:val="000000"/>
          <w:sz w:val="20"/>
          <w:szCs w:val="20"/>
        </w:rPr>
        <w:t xml:space="preserve">Az Á21.1 ábra szemlélteti, hogyan lehet egyetlen állóképen mozgást szemléltetni. Ez a megoldás egyszerű és olcsó, az elérhető pontosság azonban nagyon szerény, inkább csak a mozgás jellege vizsgálható. A pontosabb analízis háromdimenziós felvételek alapján lehetséges, amihez több kamerával kell figyelni a mozgást. Ebben a fejezetben csak a markerbázisú mozgásanalízist </w:t>
      </w:r>
      <w:proofErr w:type="spellStart"/>
      <w:r w:rsidRPr="006A1DA8">
        <w:rPr>
          <w:rFonts w:asciiTheme="majorHAnsi" w:hAnsiTheme="majorHAnsi"/>
          <w:color w:val="000000"/>
          <w:sz w:val="20"/>
          <w:szCs w:val="20"/>
        </w:rPr>
        <w:t>is-mertetjük</w:t>
      </w:r>
      <w:proofErr w:type="spellEnd"/>
      <w:r w:rsidRPr="006A1DA8">
        <w:rPr>
          <w:rFonts w:asciiTheme="majorHAnsi" w:hAnsiTheme="majorHAnsi"/>
          <w:color w:val="000000"/>
          <w:sz w:val="20"/>
          <w:szCs w:val="20"/>
        </w:rPr>
        <w:t>. Megjegyezzük, hogy a mozgásokat lehet markerek nélkül is precízen vizsgálni, mind videó bázisú analizátorokkal mind mechanikus (goniométer) vagy mágneses helyzetérzékelők-kel. A mozgások kinematikai vizsgálatához erő- és/vagy gyorsulásmérés is szükséges. A klinikai gyakorlatban a járásanalízis során használt erőmérő platform (Á21.2 ábra) és a testre vagy a vég-tagokra rögzíthető gyorsulásmérő (Á21.3 ábra) a legelterjedtebb.</w:t>
      </w:r>
    </w:p>
    <w:p w:rsidR="00827079" w:rsidRPr="006A1DA8" w:rsidRDefault="00827079" w:rsidP="006A1DA8">
      <w:pPr>
        <w:autoSpaceDE w:val="0"/>
        <w:autoSpaceDN w:val="0"/>
        <w:adjustRightInd w:val="0"/>
        <w:spacing w:before="240" w:after="60" w:line="276" w:lineRule="auto"/>
        <w:jc w:val="both"/>
        <w:rPr>
          <w:rFonts w:asciiTheme="majorHAnsi" w:hAnsiTheme="majorHAnsi" w:cs="Arial"/>
          <w:color w:val="000000"/>
          <w:sz w:val="20"/>
          <w:szCs w:val="20"/>
        </w:rPr>
      </w:pPr>
      <w:r w:rsidRPr="006A1DA8">
        <w:rPr>
          <w:rFonts w:asciiTheme="majorHAnsi" w:hAnsiTheme="majorHAnsi" w:cs="Arial"/>
          <w:b/>
          <w:bCs/>
          <w:color w:val="000000"/>
          <w:sz w:val="20"/>
          <w:szCs w:val="20"/>
        </w:rPr>
        <w:t xml:space="preserve">Markerbázisú analízis </w:t>
      </w:r>
    </w:p>
    <w:p w:rsidR="00235975" w:rsidRPr="006A1DA8" w:rsidRDefault="00827079" w:rsidP="006A1DA8">
      <w:pPr>
        <w:spacing w:line="276" w:lineRule="auto"/>
        <w:jc w:val="both"/>
        <w:rPr>
          <w:rFonts w:asciiTheme="majorHAnsi" w:hAnsiTheme="majorHAnsi"/>
          <w:sz w:val="20"/>
          <w:szCs w:val="20"/>
        </w:rPr>
      </w:pPr>
      <w:r w:rsidRPr="006A1DA8">
        <w:rPr>
          <w:rFonts w:asciiTheme="majorHAnsi" w:hAnsiTheme="majorHAnsi" w:cs="Times New Roman"/>
          <w:color w:val="000000"/>
          <w:sz w:val="20"/>
          <w:szCs w:val="20"/>
        </w:rPr>
        <w:t>Jelöljük meg az anatómiailag lényeges pontokat markerekkel. Ezután elegendő a markerek helyzetét meghatározni ahhoz, hogy a mozgást le tudjuk írni. Az Á21.4 ábrán a járásanalízis során az általánosan használt marker elrendezést láthatjuk az egyik lábon. Az ábra a járásanalízisben szokásosan használt hajlásszögek definícióit is mutatja. Az anatómiailag fontos pontokhoz nem könnyű rögzíteni a markereket. A két oldalán tapadó szalaggal történő rögzítés során a bőr elmozdulása miatt a marker centiméterekkel is eltérhet a megjelölt ponttól. Ezért általában a kisebb elmozdulást biztosító gumiszalagos rögzítést a</w:t>
      </w:r>
      <w:r w:rsidR="00235975" w:rsidRPr="006A1DA8">
        <w:rPr>
          <w:rFonts w:asciiTheme="majorHAnsi" w:hAnsiTheme="majorHAnsi" w:cs="Times New Roman"/>
          <w:sz w:val="20"/>
          <w:szCs w:val="20"/>
        </w:rPr>
        <w:t>lkalmazzák.</w:t>
      </w:r>
    </w:p>
    <w:p w:rsidR="00827079" w:rsidRPr="006A1DA8" w:rsidRDefault="00235975" w:rsidP="006A1DA8">
      <w:pPr>
        <w:autoSpaceDE w:val="0"/>
        <w:autoSpaceDN w:val="0"/>
        <w:adjustRightInd w:val="0"/>
        <w:spacing w:before="0" w:after="0" w:line="276" w:lineRule="auto"/>
        <w:jc w:val="both"/>
        <w:rPr>
          <w:rFonts w:asciiTheme="majorHAnsi" w:hAnsiTheme="majorHAnsi"/>
          <w:color w:val="000000"/>
          <w:sz w:val="20"/>
          <w:szCs w:val="20"/>
        </w:rPr>
      </w:pPr>
      <w:r w:rsidRPr="006A1DA8">
        <w:rPr>
          <w:rFonts w:asciiTheme="majorHAnsi" w:hAnsiTheme="majorHAnsi"/>
          <w:color w:val="000000"/>
          <w:sz w:val="20"/>
          <w:szCs w:val="20"/>
        </w:rPr>
        <w:t xml:space="preserve">A marker lehet aktív, ekkor saját fénnyel rendelkezik. Ennek előnye, hogy minden marker </w:t>
      </w:r>
      <w:proofErr w:type="spellStart"/>
      <w:r w:rsidRPr="006A1DA8">
        <w:rPr>
          <w:rFonts w:asciiTheme="majorHAnsi" w:hAnsiTheme="majorHAnsi"/>
          <w:color w:val="000000"/>
          <w:sz w:val="20"/>
          <w:szCs w:val="20"/>
        </w:rPr>
        <w:t>köny-nyen</w:t>
      </w:r>
      <w:proofErr w:type="spellEnd"/>
      <w:r w:rsidRPr="006A1DA8">
        <w:rPr>
          <w:rFonts w:asciiTheme="majorHAnsi" w:hAnsiTheme="majorHAnsi"/>
          <w:color w:val="000000"/>
          <w:sz w:val="20"/>
          <w:szCs w:val="20"/>
        </w:rPr>
        <w:t xml:space="preserve"> azonosítható, egyszerre csak egy markert villantanak fel. Az sem jelent problémát, ha egy kamera elől éppen takarja valami. Az aktív marker hátránya, hogy saját energiaforrást igényel vagy vezetékes összeköttetésnek kell lenni a marker és az analizátor között. Ha egy mozgó </w:t>
      </w:r>
      <w:proofErr w:type="spellStart"/>
      <w:r w:rsidRPr="006A1DA8">
        <w:rPr>
          <w:rFonts w:asciiTheme="majorHAnsi" w:hAnsiTheme="majorHAnsi"/>
          <w:color w:val="000000"/>
          <w:sz w:val="20"/>
          <w:szCs w:val="20"/>
        </w:rPr>
        <w:t>em-beren</w:t>
      </w:r>
      <w:proofErr w:type="spellEnd"/>
      <w:r w:rsidRPr="006A1DA8">
        <w:rPr>
          <w:rFonts w:asciiTheme="majorHAnsi" w:hAnsiTheme="majorHAnsi"/>
          <w:color w:val="000000"/>
          <w:sz w:val="20"/>
          <w:szCs w:val="20"/>
        </w:rPr>
        <w:t xml:space="preserve"> több markert is el kell helyezni, akkor ezekről nem azonos időben készül felvétel, ezt a kiértékelésnél figyelembe kell venni. </w:t>
      </w:r>
    </w:p>
    <w:p w:rsidR="00235975" w:rsidRPr="006A1DA8" w:rsidRDefault="00235975" w:rsidP="006A1DA8">
      <w:pPr>
        <w:autoSpaceDE w:val="0"/>
        <w:autoSpaceDN w:val="0"/>
        <w:adjustRightInd w:val="0"/>
        <w:spacing w:before="0" w:after="0" w:line="276" w:lineRule="auto"/>
        <w:jc w:val="both"/>
        <w:rPr>
          <w:rFonts w:asciiTheme="majorHAnsi" w:hAnsiTheme="majorHAnsi"/>
          <w:color w:val="000000"/>
          <w:sz w:val="20"/>
          <w:szCs w:val="20"/>
        </w:rPr>
      </w:pPr>
      <w:r w:rsidRPr="006A1DA8">
        <w:rPr>
          <w:rFonts w:asciiTheme="majorHAnsi" w:hAnsiTheme="majorHAnsi"/>
          <w:color w:val="000000"/>
          <w:sz w:val="20"/>
          <w:szCs w:val="20"/>
        </w:rPr>
        <w:t xml:space="preserve">A passzív marker saját fénnyel nem rendelkezik, a rá eső fényt veri vissza. Általában </w:t>
      </w:r>
      <w:proofErr w:type="spellStart"/>
      <w:r w:rsidRPr="006A1DA8">
        <w:rPr>
          <w:rFonts w:asciiTheme="majorHAnsi" w:hAnsiTheme="majorHAnsi"/>
          <w:color w:val="000000"/>
          <w:sz w:val="20"/>
          <w:szCs w:val="20"/>
        </w:rPr>
        <w:t>retroref-lektív</w:t>
      </w:r>
      <w:proofErr w:type="spellEnd"/>
      <w:r w:rsidRPr="006A1DA8">
        <w:rPr>
          <w:rFonts w:asciiTheme="majorHAnsi" w:hAnsiTheme="majorHAnsi"/>
          <w:color w:val="000000"/>
          <w:sz w:val="20"/>
          <w:szCs w:val="20"/>
        </w:rPr>
        <w:t xml:space="preserve"> bevonattal van ellátva, így a fényt abba az irányba veri vissza, ahonnan az érkezett. A passzív markerek előnye, hogy könnyűek, a vizsgált mozgást nem befolyásolják. Ha több mar-kert is alkalmazunk, akkor ezekről azonos időben készülnek a felvételek. Hátrányuk, hogy a markereket minden képkockán azonosítani kell.</w:t>
      </w:r>
    </w:p>
    <w:p w:rsidR="00235975" w:rsidRPr="006A1DA8" w:rsidRDefault="00235975" w:rsidP="006A1DA8">
      <w:pPr>
        <w:autoSpaceDE w:val="0"/>
        <w:autoSpaceDN w:val="0"/>
        <w:adjustRightInd w:val="0"/>
        <w:spacing w:before="0" w:after="0" w:line="276" w:lineRule="auto"/>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Egy marker térbeli helyzetét legalább két kamera képe alapján határozhatjuk meg. Az Á21.5 </w:t>
      </w:r>
      <w:proofErr w:type="spellStart"/>
      <w:r w:rsidRPr="006A1DA8">
        <w:rPr>
          <w:rFonts w:asciiTheme="majorHAnsi" w:hAnsiTheme="majorHAnsi" w:cs="Times New Roman"/>
          <w:color w:val="000000"/>
          <w:sz w:val="20"/>
          <w:szCs w:val="20"/>
        </w:rPr>
        <w:t>áb-ra</w:t>
      </w:r>
      <w:proofErr w:type="spellEnd"/>
      <w:r w:rsidRPr="006A1DA8">
        <w:rPr>
          <w:rFonts w:asciiTheme="majorHAnsi" w:hAnsiTheme="majorHAnsi" w:cs="Times New Roman"/>
          <w:color w:val="000000"/>
          <w:sz w:val="20"/>
          <w:szCs w:val="20"/>
        </w:rPr>
        <w:t xml:space="preserve"> a passzív markerbázisú analizátorok általános blokkvázlatát mutatja. Ezen az is látható, hogy egy marker </w:t>
      </w:r>
      <w:r w:rsidRPr="006A1DA8">
        <w:rPr>
          <w:rFonts w:asciiTheme="majorHAnsi" w:hAnsiTheme="majorHAnsi" w:cs="Times New Roman"/>
          <w:color w:val="000000"/>
          <w:sz w:val="20"/>
          <w:szCs w:val="20"/>
        </w:rPr>
        <w:lastRenderedPageBreak/>
        <w:t xml:space="preserve">képe az azt különböző irányokból figyelő kamerák által készített képkockákon más-más pozícióba képződik le. Ha a kamerák egymáshoz képesti helyzete ismert, akkor a marker térbeli koordinátái meghatározhatók. </w:t>
      </w:r>
    </w:p>
    <w:p w:rsidR="00235975" w:rsidRPr="006A1DA8" w:rsidRDefault="00235975" w:rsidP="006A1DA8">
      <w:pPr>
        <w:autoSpaceDE w:val="0"/>
        <w:autoSpaceDN w:val="0"/>
        <w:adjustRightInd w:val="0"/>
        <w:spacing w:before="0" w:after="0" w:line="276" w:lineRule="auto"/>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Az anatómiai koordinátarendszer a mozgást végző személy valamelyik csontjához rögzített. Az Á21.6 ábrán a combcsonthoz rögzített koordinátarendszer látható. A markerek felhelyezését úgy kell megoldani, hogy néhány marker helyzetének ismeretében az anatómiai koordinátarendszer meghatározott legyen.</w:t>
      </w:r>
    </w:p>
    <w:p w:rsidR="00235975" w:rsidRPr="006A1DA8" w:rsidRDefault="00235975" w:rsidP="006A1DA8">
      <w:pPr>
        <w:autoSpaceDE w:val="0"/>
        <w:autoSpaceDN w:val="0"/>
        <w:adjustRightInd w:val="0"/>
        <w:spacing w:before="0" w:after="0" w:line="276" w:lineRule="auto"/>
        <w:jc w:val="both"/>
        <w:rPr>
          <w:rFonts w:asciiTheme="majorHAnsi" w:hAnsiTheme="majorHAnsi" w:cs="Times New Roman"/>
          <w:color w:val="000000"/>
          <w:sz w:val="20"/>
          <w:szCs w:val="20"/>
        </w:rPr>
      </w:pPr>
    </w:p>
    <w:p w:rsidR="006A1DA8" w:rsidRDefault="006A1DA8">
      <w:pPr>
        <w:spacing w:before="0" w:after="200" w:line="276" w:lineRule="auto"/>
        <w:rPr>
          <w:rStyle w:val="Kiemels2"/>
          <w:rFonts w:asciiTheme="majorHAnsi" w:eastAsiaTheme="majorEastAsia" w:hAnsiTheme="majorHAnsi" w:cstheme="majorBidi"/>
          <w:color w:val="17365D" w:themeColor="text2" w:themeShade="BF"/>
          <w:spacing w:val="5"/>
          <w:kern w:val="28"/>
          <w:sz w:val="20"/>
          <w:szCs w:val="20"/>
        </w:rPr>
      </w:pPr>
      <w:r>
        <w:rPr>
          <w:rStyle w:val="Kiemels2"/>
          <w:sz w:val="20"/>
          <w:szCs w:val="20"/>
        </w:rPr>
        <w:br w:type="page"/>
      </w:r>
    </w:p>
    <w:p w:rsidR="00942D90" w:rsidRPr="006A1DA8" w:rsidRDefault="00654491" w:rsidP="006A1DA8">
      <w:pPr>
        <w:pStyle w:val="Cm"/>
        <w:spacing w:line="276" w:lineRule="auto"/>
        <w:jc w:val="both"/>
        <w:rPr>
          <w:rStyle w:val="Kiemels2"/>
          <w:sz w:val="20"/>
          <w:szCs w:val="20"/>
        </w:rPr>
      </w:pPr>
      <w:r w:rsidRPr="006A1DA8">
        <w:rPr>
          <w:rStyle w:val="Kiemels2"/>
          <w:sz w:val="20"/>
          <w:szCs w:val="20"/>
        </w:rPr>
        <w:lastRenderedPageBreak/>
        <w:t>29. Ultrahang orvosi alkalmazása. Visszaverődés, törés, akusztikus impedancia. Megjelenítési módok: A, B, TM.</w:t>
      </w:r>
    </w:p>
    <w:p w:rsidR="00235975" w:rsidRPr="006A1DA8" w:rsidRDefault="00235975" w:rsidP="006A1DA8">
      <w:pPr>
        <w:autoSpaceDE w:val="0"/>
        <w:autoSpaceDN w:val="0"/>
        <w:adjustRightInd w:val="0"/>
        <w:spacing w:before="0" w:after="0" w:line="276" w:lineRule="auto"/>
        <w:jc w:val="both"/>
        <w:rPr>
          <w:rFonts w:asciiTheme="majorHAnsi" w:hAnsiTheme="majorHAnsi" w:cs="Times New Roman"/>
          <w:color w:val="000000"/>
          <w:sz w:val="20"/>
          <w:szCs w:val="20"/>
        </w:rPr>
      </w:pPr>
      <w:r w:rsidRPr="006A1DA8">
        <w:rPr>
          <w:rFonts w:asciiTheme="majorHAnsi" w:hAnsiTheme="majorHAnsi" w:cs="Times New Roman"/>
          <w:b/>
          <w:bCs/>
          <w:color w:val="000000"/>
          <w:sz w:val="20"/>
          <w:szCs w:val="20"/>
        </w:rPr>
        <w:t xml:space="preserve">Az ultrahang tulajdonságai </w:t>
      </w:r>
    </w:p>
    <w:p w:rsidR="00235975" w:rsidRPr="006A1DA8" w:rsidRDefault="00235975" w:rsidP="006A1DA8">
      <w:pPr>
        <w:autoSpaceDE w:val="0"/>
        <w:autoSpaceDN w:val="0"/>
        <w:adjustRightInd w:val="0"/>
        <w:spacing w:before="0" w:after="0" w:line="276" w:lineRule="auto"/>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Az ultrahang mechanikai rezgés, amelynek frekvenciája a hallhatóság határa fölött van [21], [22], [23], [24]. A kis intenzitású ultrahang az élő szöveten áthatolva, abban nem okoz károsodást. Nem ionizál, mint a röntgen- vagy a gammasugárzás, és a diagnosztikában használt energiaszinten melegítő hatása is elhanyagolható. Veszélyt jelenthet azonban a lokális rezgéskeltés miatti üregképző hatás. </w:t>
      </w:r>
    </w:p>
    <w:p w:rsidR="00235975" w:rsidRPr="006A1DA8" w:rsidRDefault="00235975" w:rsidP="006A1DA8">
      <w:pPr>
        <w:spacing w:line="276" w:lineRule="auto"/>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Az ultrahang terjedését homogén anyagban vagy élő szövetben a 2.23. ábra </w:t>
      </w:r>
      <w:proofErr w:type="spellStart"/>
      <w:r w:rsidRPr="006A1DA8">
        <w:rPr>
          <w:rFonts w:asciiTheme="majorHAnsi" w:hAnsiTheme="majorHAnsi" w:cs="Times New Roman"/>
          <w:color w:val="000000"/>
          <w:sz w:val="20"/>
          <w:szCs w:val="20"/>
        </w:rPr>
        <w:t>illusztrálja.A</w:t>
      </w:r>
      <w:proofErr w:type="spellEnd"/>
      <w:r w:rsidRPr="006A1DA8">
        <w:rPr>
          <w:rFonts w:asciiTheme="majorHAnsi" w:hAnsiTheme="majorHAnsi" w:cs="Times New Roman"/>
          <w:color w:val="000000"/>
          <w:sz w:val="20"/>
          <w:szCs w:val="20"/>
        </w:rPr>
        <w:t xml:space="preserve"> nyugalomban lévő anyagot képzeletben egyforma térfogatelemekre osztjuk. A térfogatelemek helyzetét a szabályosan elhelyezett világosabb pontok jelölik. Az áthaladó ultrahang hatására a térfogatelemek a hang haladási irányával megegyező hatásvonalon kimozdulnak nyugalmi helyzetükből, tehát a hang longitudinális rezgés formájában terjed. A nyugalmi helyzet körül végzett rezgés az ultrahang frekvenciájával történik, és addig tart, amíg a hang áthalad a vizsgált helyen.</w:t>
      </w:r>
    </w:p>
    <w:p w:rsidR="00235975" w:rsidRPr="006A1DA8" w:rsidRDefault="00235975" w:rsidP="006A1DA8">
      <w:pPr>
        <w:autoSpaceDE w:val="0"/>
        <w:autoSpaceDN w:val="0"/>
        <w:adjustRightInd w:val="0"/>
        <w:spacing w:before="0" w:after="0" w:line="276" w:lineRule="auto"/>
        <w:jc w:val="both"/>
        <w:rPr>
          <w:rFonts w:asciiTheme="majorHAnsi" w:hAnsiTheme="majorHAnsi" w:cs="Times New Roman"/>
          <w:color w:val="000000"/>
          <w:sz w:val="20"/>
          <w:szCs w:val="20"/>
        </w:rPr>
      </w:pPr>
      <w:r w:rsidRPr="006A1DA8">
        <w:rPr>
          <w:rFonts w:asciiTheme="majorHAnsi" w:hAnsiTheme="majorHAnsi" w:cs="Times New Roman"/>
          <w:b/>
          <w:bCs/>
          <w:color w:val="000000"/>
          <w:sz w:val="20"/>
          <w:szCs w:val="20"/>
        </w:rPr>
        <w:t xml:space="preserve">Az ultrahang terjedése </w:t>
      </w:r>
    </w:p>
    <w:p w:rsidR="00235975" w:rsidRPr="006A1DA8" w:rsidRDefault="00235975" w:rsidP="006A1DA8">
      <w:pPr>
        <w:autoSpaceDE w:val="0"/>
        <w:autoSpaceDN w:val="0"/>
        <w:adjustRightInd w:val="0"/>
        <w:spacing w:before="0" w:after="0" w:line="276" w:lineRule="auto"/>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A homogén anyagban terjedő ultrahang intenzitása a megtett úttal csökken. A csökkenés fő okai: </w:t>
      </w:r>
    </w:p>
    <w:p w:rsidR="00235975" w:rsidRPr="006A1DA8" w:rsidRDefault="00235975" w:rsidP="006A1DA8">
      <w:pPr>
        <w:spacing w:line="276" w:lineRule="auto"/>
        <w:jc w:val="both"/>
        <w:rPr>
          <w:rFonts w:asciiTheme="majorHAnsi" w:hAnsiTheme="majorHAnsi" w:cs="Times New Roman"/>
          <w:color w:val="000000"/>
          <w:sz w:val="20"/>
          <w:szCs w:val="20"/>
        </w:rPr>
      </w:pPr>
      <w:r w:rsidRPr="006A1DA8">
        <w:rPr>
          <w:rFonts w:asciiTheme="majorHAnsi" w:hAnsiTheme="majorHAnsi" w:cs="Times New Roman"/>
          <w:b/>
          <w:bCs/>
          <w:color w:val="000000"/>
          <w:sz w:val="20"/>
          <w:szCs w:val="20"/>
        </w:rPr>
        <w:t xml:space="preserve">Elnyelés. </w:t>
      </w:r>
      <w:r w:rsidRPr="006A1DA8">
        <w:rPr>
          <w:rFonts w:asciiTheme="majorHAnsi" w:hAnsiTheme="majorHAnsi" w:cs="Times New Roman"/>
          <w:color w:val="000000"/>
          <w:sz w:val="20"/>
          <w:szCs w:val="20"/>
        </w:rPr>
        <w:t>Az ultrahangot vezető közeg részei rezgésbe jönnek, majd a rezgést továbbadják a szomszédos részeknek. Közben a rezgési energia bizonyos hányada hővé alakul bennük. Ennek eredményeként a párhuzamos nyalábban terjedő ultrahang intenzitása a távolsággal exponenciálisan csökken</w:t>
      </w:r>
    </w:p>
    <w:p w:rsidR="00235975" w:rsidRPr="006A1DA8" w:rsidRDefault="00235975" w:rsidP="006A1DA8">
      <w:pPr>
        <w:autoSpaceDE w:val="0"/>
        <w:autoSpaceDN w:val="0"/>
        <w:adjustRightInd w:val="0"/>
        <w:spacing w:before="0" w:after="0" w:line="276" w:lineRule="auto"/>
        <w:jc w:val="both"/>
        <w:rPr>
          <w:rFonts w:asciiTheme="majorHAnsi" w:hAnsiTheme="majorHAnsi" w:cs="Times New Roman"/>
          <w:color w:val="000000"/>
          <w:sz w:val="20"/>
          <w:szCs w:val="20"/>
        </w:rPr>
      </w:pPr>
      <w:r w:rsidRPr="006A1DA8">
        <w:rPr>
          <w:rFonts w:asciiTheme="majorHAnsi" w:hAnsiTheme="majorHAnsi" w:cs="Times New Roman"/>
          <w:b/>
          <w:bCs/>
          <w:color w:val="000000"/>
          <w:sz w:val="20"/>
          <w:szCs w:val="20"/>
        </w:rPr>
        <w:t xml:space="preserve">Szóródás. </w:t>
      </w:r>
      <w:r w:rsidRPr="006A1DA8">
        <w:rPr>
          <w:rFonts w:asciiTheme="majorHAnsi" w:hAnsiTheme="majorHAnsi" w:cs="Times New Roman"/>
          <w:color w:val="000000"/>
          <w:sz w:val="20"/>
          <w:szCs w:val="20"/>
        </w:rPr>
        <w:t xml:space="preserve">A szóródást a közegben lévő, eltérő akusztikus impedanciájú, és a hullámhossznál kisebb méretű (mikroszkopikus) zárványok okozzák, amelyek a sugárnyaláb őket érő részét mint pontszerű sugárzók minden irányba továbbsugározzák. Az így szóródó jel csökkenti a szabályosan haladó sugár energiáját, és a képalkotásban rontja a kontrasztot. </w:t>
      </w:r>
    </w:p>
    <w:p w:rsidR="00235975" w:rsidRPr="006A1DA8" w:rsidRDefault="00235975" w:rsidP="006A1DA8">
      <w:pPr>
        <w:autoSpaceDE w:val="0"/>
        <w:autoSpaceDN w:val="0"/>
        <w:adjustRightInd w:val="0"/>
        <w:spacing w:before="0" w:after="0" w:line="276" w:lineRule="auto"/>
        <w:jc w:val="both"/>
        <w:rPr>
          <w:rFonts w:asciiTheme="majorHAnsi" w:hAnsiTheme="majorHAnsi" w:cs="Times New Roman"/>
          <w:color w:val="000000"/>
          <w:sz w:val="20"/>
          <w:szCs w:val="20"/>
        </w:rPr>
      </w:pPr>
      <w:r w:rsidRPr="006A1DA8">
        <w:rPr>
          <w:rFonts w:asciiTheme="majorHAnsi" w:hAnsiTheme="majorHAnsi" w:cs="Times New Roman"/>
          <w:b/>
          <w:bCs/>
          <w:color w:val="000000"/>
          <w:sz w:val="20"/>
          <w:szCs w:val="20"/>
        </w:rPr>
        <w:t xml:space="preserve">Divergencia és konvergencia. </w:t>
      </w:r>
      <w:r w:rsidRPr="006A1DA8">
        <w:rPr>
          <w:rFonts w:asciiTheme="majorHAnsi" w:hAnsiTheme="majorHAnsi" w:cs="Times New Roman"/>
          <w:color w:val="000000"/>
          <w:sz w:val="20"/>
          <w:szCs w:val="20"/>
        </w:rPr>
        <w:t xml:space="preserve">A diagnosztikában irányított ultrahangnyalábra van szükségünk. A párhuzamos nyaláb intenzitását csak az elnyelés és a szóródás csökkenti. </w:t>
      </w:r>
    </w:p>
    <w:p w:rsidR="00235975" w:rsidRPr="006A1DA8" w:rsidRDefault="00235975" w:rsidP="006A1DA8">
      <w:pPr>
        <w:autoSpaceDE w:val="0"/>
        <w:autoSpaceDN w:val="0"/>
        <w:adjustRightInd w:val="0"/>
        <w:spacing w:before="0" w:after="0" w:line="276" w:lineRule="auto"/>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A nyaláb széttartása a divergencia. A széttartó nyaláb intenzitása csökken, mert az intenzitás fordítva arányos a nyaláb keresztmetszetével. A nyaláb segítségével a testen belül minél kisebb részleteket szeretnénk letapogatni, ezért szükség van a nyaláb fókuszálására. Az összetartó (konvergáló) nyalábban az intenzitás növekszik. </w:t>
      </w:r>
    </w:p>
    <w:p w:rsidR="00235975" w:rsidRPr="006A1DA8" w:rsidRDefault="00235975" w:rsidP="006A1DA8">
      <w:pPr>
        <w:spacing w:line="276" w:lineRule="auto"/>
        <w:jc w:val="both"/>
        <w:rPr>
          <w:rFonts w:asciiTheme="majorHAnsi" w:hAnsiTheme="majorHAnsi" w:cs="Times New Roman"/>
          <w:color w:val="000000"/>
          <w:sz w:val="20"/>
          <w:szCs w:val="20"/>
        </w:rPr>
      </w:pPr>
      <w:r w:rsidRPr="006A1DA8">
        <w:rPr>
          <w:rFonts w:asciiTheme="majorHAnsi" w:hAnsiTheme="majorHAnsi" w:cs="Times New Roman"/>
          <w:b/>
          <w:bCs/>
          <w:color w:val="000000"/>
          <w:sz w:val="20"/>
          <w:szCs w:val="20"/>
        </w:rPr>
        <w:t xml:space="preserve">Reflexió. </w:t>
      </w:r>
      <w:r w:rsidRPr="006A1DA8">
        <w:rPr>
          <w:rFonts w:asciiTheme="majorHAnsi" w:hAnsiTheme="majorHAnsi" w:cs="Times New Roman"/>
          <w:color w:val="000000"/>
          <w:sz w:val="20"/>
          <w:szCs w:val="20"/>
        </w:rPr>
        <w:t>Eltérő akusztikus impedanciájú anyagok határfelületén az ultrahang részben visszaverődik. Merőleges beesésnél a visszavert és a továbbhaladó nyaláb megtartja hatásvonalát (2.24.a. ábra). A visszavert nyaláb intenzitásának a beesőhöz viszonyított aránya a reflexiós tényező (</w:t>
      </w:r>
      <w:r w:rsidRPr="006A1DA8">
        <w:rPr>
          <w:rFonts w:asciiTheme="majorHAnsi" w:hAnsiTheme="majorHAnsi" w:cs="Times New Roman"/>
          <w:i/>
          <w:iCs/>
          <w:color w:val="000000"/>
          <w:sz w:val="20"/>
          <w:szCs w:val="20"/>
        </w:rPr>
        <w:t>R</w:t>
      </w:r>
      <w:r w:rsidRPr="006A1DA8">
        <w:rPr>
          <w:rFonts w:asciiTheme="majorHAnsi" w:hAnsiTheme="majorHAnsi" w:cs="Times New Roman"/>
          <w:color w:val="000000"/>
          <w:sz w:val="20"/>
          <w:szCs w:val="20"/>
        </w:rPr>
        <w:t>).</w:t>
      </w:r>
    </w:p>
    <w:p w:rsidR="00235975" w:rsidRPr="006A1DA8" w:rsidRDefault="00235975" w:rsidP="006A1DA8">
      <w:pPr>
        <w:autoSpaceDE w:val="0"/>
        <w:autoSpaceDN w:val="0"/>
        <w:adjustRightInd w:val="0"/>
        <w:spacing w:before="0" w:after="0" w:line="276" w:lineRule="auto"/>
        <w:jc w:val="both"/>
        <w:rPr>
          <w:rFonts w:asciiTheme="majorHAnsi" w:hAnsiTheme="majorHAnsi" w:cs="Arial"/>
          <w:color w:val="000000"/>
          <w:sz w:val="20"/>
          <w:szCs w:val="20"/>
        </w:rPr>
      </w:pPr>
    </w:p>
    <w:p w:rsidR="00235975" w:rsidRPr="006A1DA8" w:rsidRDefault="00235975" w:rsidP="006A1DA8">
      <w:pPr>
        <w:autoSpaceDE w:val="0"/>
        <w:autoSpaceDN w:val="0"/>
        <w:adjustRightInd w:val="0"/>
        <w:spacing w:before="240" w:after="60" w:line="276" w:lineRule="auto"/>
        <w:jc w:val="both"/>
        <w:rPr>
          <w:rFonts w:asciiTheme="majorHAnsi" w:hAnsiTheme="majorHAnsi" w:cs="Arial"/>
          <w:color w:val="000000"/>
          <w:sz w:val="20"/>
          <w:szCs w:val="20"/>
        </w:rPr>
      </w:pPr>
      <w:r w:rsidRPr="006A1DA8">
        <w:rPr>
          <w:rFonts w:asciiTheme="majorHAnsi" w:hAnsiTheme="majorHAnsi" w:cs="Arial"/>
          <w:b/>
          <w:bCs/>
          <w:color w:val="000000"/>
          <w:sz w:val="20"/>
          <w:szCs w:val="20"/>
        </w:rPr>
        <w:t xml:space="preserve">Az </w:t>
      </w:r>
      <w:proofErr w:type="spellStart"/>
      <w:r w:rsidRPr="006A1DA8">
        <w:rPr>
          <w:rFonts w:asciiTheme="majorHAnsi" w:hAnsiTheme="majorHAnsi" w:cs="Arial"/>
          <w:b/>
          <w:bCs/>
          <w:color w:val="000000"/>
          <w:sz w:val="20"/>
          <w:szCs w:val="20"/>
        </w:rPr>
        <w:t>echo</w:t>
      </w:r>
      <w:proofErr w:type="spellEnd"/>
      <w:r w:rsidRPr="006A1DA8">
        <w:rPr>
          <w:rFonts w:asciiTheme="majorHAnsi" w:hAnsiTheme="majorHAnsi" w:cs="Arial"/>
          <w:b/>
          <w:bCs/>
          <w:color w:val="000000"/>
          <w:sz w:val="20"/>
          <w:szCs w:val="20"/>
        </w:rPr>
        <w:t xml:space="preserve"> megjelenítési lehetőségei </w:t>
      </w:r>
    </w:p>
    <w:p w:rsidR="00235975" w:rsidRPr="006A1DA8" w:rsidRDefault="00235975" w:rsidP="006A1DA8">
      <w:pPr>
        <w:spacing w:line="276" w:lineRule="auto"/>
        <w:jc w:val="both"/>
        <w:rPr>
          <w:rFonts w:asciiTheme="majorHAnsi" w:hAnsiTheme="majorHAnsi" w:cs="Times New Roman"/>
          <w:color w:val="000000"/>
          <w:sz w:val="20"/>
          <w:szCs w:val="20"/>
        </w:rPr>
      </w:pPr>
      <w:r w:rsidRPr="006A1DA8">
        <w:rPr>
          <w:rFonts w:asciiTheme="majorHAnsi" w:hAnsiTheme="majorHAnsi" w:cs="Times New Roman"/>
          <w:color w:val="000000"/>
          <w:sz w:val="20"/>
          <w:szCs w:val="20"/>
        </w:rPr>
        <w:t xml:space="preserve">A visszavert hullám időfüggvényét vagy annak </w:t>
      </w:r>
      <w:proofErr w:type="spellStart"/>
      <w:r w:rsidRPr="006A1DA8">
        <w:rPr>
          <w:rFonts w:asciiTheme="majorHAnsi" w:hAnsiTheme="majorHAnsi" w:cs="Times New Roman"/>
          <w:color w:val="000000"/>
          <w:sz w:val="20"/>
          <w:szCs w:val="20"/>
        </w:rPr>
        <w:t>demodulált</w:t>
      </w:r>
      <w:proofErr w:type="spellEnd"/>
      <w:r w:rsidRPr="006A1DA8">
        <w:rPr>
          <w:rFonts w:asciiTheme="majorHAnsi" w:hAnsiTheme="majorHAnsi" w:cs="Times New Roman"/>
          <w:color w:val="000000"/>
          <w:sz w:val="20"/>
          <w:szCs w:val="20"/>
        </w:rPr>
        <w:t xml:space="preserve"> formáját mutatja az A kijelzési mód (Á 6.3 ábra).</w:t>
      </w:r>
    </w:p>
    <w:p w:rsidR="00235975" w:rsidRPr="006A1DA8" w:rsidRDefault="00235975" w:rsidP="006A1DA8">
      <w:pPr>
        <w:spacing w:line="276" w:lineRule="auto"/>
        <w:jc w:val="both"/>
        <w:rPr>
          <w:rFonts w:asciiTheme="majorHAnsi" w:hAnsiTheme="majorHAnsi"/>
          <w:sz w:val="20"/>
          <w:szCs w:val="20"/>
        </w:rPr>
      </w:pPr>
      <w:r w:rsidRPr="006A1DA8">
        <w:rPr>
          <w:rFonts w:asciiTheme="majorHAnsi" w:hAnsiTheme="majorHAnsi"/>
          <w:noProof/>
          <w:sz w:val="20"/>
          <w:szCs w:val="20"/>
          <w:lang w:eastAsia="hu-HU"/>
        </w:rPr>
        <w:lastRenderedPageBreak/>
        <w:drawing>
          <wp:inline distT="0" distB="0" distL="0" distR="0">
            <wp:extent cx="3267075" cy="3219450"/>
            <wp:effectExtent l="19050" t="0" r="9525" b="0"/>
            <wp:docPr id="27" name="Kép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srcRect/>
                    <a:stretch>
                      <a:fillRect/>
                    </a:stretch>
                  </pic:blipFill>
                  <pic:spPr bwMode="auto">
                    <a:xfrm>
                      <a:off x="0" y="0"/>
                      <a:ext cx="3267075" cy="3219450"/>
                    </a:xfrm>
                    <a:prstGeom prst="rect">
                      <a:avLst/>
                    </a:prstGeom>
                    <a:noFill/>
                    <a:ln w="9525">
                      <a:noFill/>
                      <a:miter lim="800000"/>
                      <a:headEnd/>
                      <a:tailEnd/>
                    </a:ln>
                  </pic:spPr>
                </pic:pic>
              </a:graphicData>
            </a:graphic>
          </wp:inline>
        </w:drawing>
      </w:r>
    </w:p>
    <w:p w:rsidR="00235975" w:rsidRPr="006A1DA8" w:rsidRDefault="00235975" w:rsidP="006A1DA8">
      <w:pPr>
        <w:spacing w:line="276" w:lineRule="auto"/>
        <w:jc w:val="both"/>
        <w:rPr>
          <w:rFonts w:asciiTheme="majorHAnsi" w:hAnsiTheme="majorHAnsi"/>
          <w:color w:val="000000"/>
          <w:sz w:val="20"/>
          <w:szCs w:val="20"/>
        </w:rPr>
      </w:pPr>
      <w:r w:rsidRPr="006A1DA8">
        <w:rPr>
          <w:rFonts w:asciiTheme="majorHAnsi" w:hAnsiTheme="majorHAnsi"/>
          <w:color w:val="000000"/>
          <w:sz w:val="20"/>
          <w:szCs w:val="20"/>
        </w:rPr>
        <w:t>A visszavert jel amplitúdóját egy vonal mentén intenzitássá alakítja a B kijelzési mód (Á 6.4 ábra).</w:t>
      </w:r>
    </w:p>
    <w:p w:rsidR="00235975" w:rsidRPr="006A1DA8" w:rsidRDefault="00235975" w:rsidP="006A1DA8">
      <w:pPr>
        <w:spacing w:line="276" w:lineRule="auto"/>
        <w:jc w:val="both"/>
        <w:rPr>
          <w:rFonts w:asciiTheme="majorHAnsi" w:hAnsiTheme="majorHAnsi"/>
          <w:sz w:val="20"/>
          <w:szCs w:val="20"/>
        </w:rPr>
      </w:pPr>
      <w:r w:rsidRPr="006A1DA8">
        <w:rPr>
          <w:rFonts w:asciiTheme="majorHAnsi" w:hAnsiTheme="majorHAnsi"/>
          <w:noProof/>
          <w:sz w:val="20"/>
          <w:szCs w:val="20"/>
          <w:lang w:eastAsia="hu-HU"/>
        </w:rPr>
        <w:drawing>
          <wp:inline distT="0" distB="0" distL="0" distR="0">
            <wp:extent cx="3171825" cy="1276350"/>
            <wp:effectExtent l="19050" t="0" r="9525" b="0"/>
            <wp:docPr id="28" name="Kép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srcRect/>
                    <a:stretch>
                      <a:fillRect/>
                    </a:stretch>
                  </pic:blipFill>
                  <pic:spPr bwMode="auto">
                    <a:xfrm>
                      <a:off x="0" y="0"/>
                      <a:ext cx="3171825" cy="1276350"/>
                    </a:xfrm>
                    <a:prstGeom prst="rect">
                      <a:avLst/>
                    </a:prstGeom>
                    <a:noFill/>
                    <a:ln w="9525">
                      <a:noFill/>
                      <a:miter lim="800000"/>
                      <a:headEnd/>
                      <a:tailEnd/>
                    </a:ln>
                  </pic:spPr>
                </pic:pic>
              </a:graphicData>
            </a:graphic>
          </wp:inline>
        </w:drawing>
      </w:r>
    </w:p>
    <w:p w:rsidR="00235975" w:rsidRPr="006A1DA8" w:rsidRDefault="001836F7" w:rsidP="006A1DA8">
      <w:pPr>
        <w:spacing w:line="276" w:lineRule="auto"/>
        <w:jc w:val="both"/>
        <w:rPr>
          <w:rFonts w:asciiTheme="majorHAnsi" w:hAnsiTheme="majorHAnsi"/>
          <w:color w:val="000000"/>
          <w:sz w:val="20"/>
          <w:szCs w:val="20"/>
        </w:rPr>
      </w:pPr>
      <w:r w:rsidRPr="006A1DA8">
        <w:rPr>
          <w:rFonts w:asciiTheme="majorHAnsi" w:hAnsiTheme="majorHAnsi"/>
          <w:color w:val="000000"/>
          <w:sz w:val="20"/>
          <w:szCs w:val="20"/>
        </w:rPr>
        <w:t xml:space="preserve">Az M v. TM kijelzési mód mozgások állóképen való ábrázolására szolgál. Az Á 6.5 ábra a módszer elvét mutatja, itt a mozgás miatt változó </w:t>
      </w:r>
      <w:proofErr w:type="spellStart"/>
      <w:r w:rsidRPr="006A1DA8">
        <w:rPr>
          <w:rFonts w:asciiTheme="majorHAnsi" w:hAnsiTheme="majorHAnsi"/>
          <w:color w:val="000000"/>
          <w:sz w:val="20"/>
          <w:szCs w:val="20"/>
        </w:rPr>
        <w:t>echo</w:t>
      </w:r>
      <w:proofErr w:type="spellEnd"/>
      <w:r w:rsidRPr="006A1DA8">
        <w:rPr>
          <w:rFonts w:asciiTheme="majorHAnsi" w:hAnsiTheme="majorHAnsi"/>
          <w:color w:val="000000"/>
          <w:sz w:val="20"/>
          <w:szCs w:val="20"/>
        </w:rPr>
        <w:t xml:space="preserve"> képet mozgó filmszalagra rögzítik. A képalkotásra szolgáló ultrahangos készülékekről a Képalkotásra használt módszerek c. fejezetben lesz szó.</w:t>
      </w:r>
    </w:p>
    <w:p w:rsidR="001836F7" w:rsidRPr="006A1DA8" w:rsidRDefault="001836F7" w:rsidP="006A1DA8">
      <w:pPr>
        <w:spacing w:line="276" w:lineRule="auto"/>
        <w:jc w:val="both"/>
        <w:rPr>
          <w:rFonts w:asciiTheme="majorHAnsi" w:hAnsiTheme="majorHAnsi"/>
          <w:sz w:val="20"/>
          <w:szCs w:val="20"/>
        </w:rPr>
      </w:pPr>
      <w:r w:rsidRPr="006A1DA8">
        <w:rPr>
          <w:rFonts w:asciiTheme="majorHAnsi" w:hAnsiTheme="majorHAnsi"/>
          <w:noProof/>
          <w:sz w:val="20"/>
          <w:szCs w:val="20"/>
          <w:lang w:eastAsia="hu-HU"/>
        </w:rPr>
        <w:drawing>
          <wp:inline distT="0" distB="0" distL="0" distR="0">
            <wp:extent cx="3629025" cy="2743200"/>
            <wp:effectExtent l="19050" t="0" r="9525" b="0"/>
            <wp:docPr id="29" name="Kép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a:srcRect/>
                    <a:stretch>
                      <a:fillRect/>
                    </a:stretch>
                  </pic:blipFill>
                  <pic:spPr bwMode="auto">
                    <a:xfrm>
                      <a:off x="0" y="0"/>
                      <a:ext cx="3629025" cy="2743200"/>
                    </a:xfrm>
                    <a:prstGeom prst="rect">
                      <a:avLst/>
                    </a:prstGeom>
                    <a:noFill/>
                    <a:ln w="9525">
                      <a:noFill/>
                      <a:miter lim="800000"/>
                      <a:headEnd/>
                      <a:tailEnd/>
                    </a:ln>
                  </pic:spPr>
                </pic:pic>
              </a:graphicData>
            </a:graphic>
          </wp:inline>
        </w:drawing>
      </w:r>
    </w:p>
    <w:sectPr w:rsidR="001836F7" w:rsidRPr="006A1DA8" w:rsidSect="008F7C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altName w:val="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altName w:val="Cambria Math"/>
    <w:panose1 w:val="02040503050406030204"/>
    <w:charset w:val="EE"/>
    <w:family w:val="roman"/>
    <w:pitch w:val="variable"/>
    <w:sig w:usb0="E00002FF" w:usb1="42002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proofState w:spelling="clean"/>
  <w:defaultTabStop w:val="708"/>
  <w:hyphenationZone w:val="425"/>
  <w:characterSpacingControl w:val="doNotCompress"/>
  <w:compat/>
  <w:rsids>
    <w:rsidRoot w:val="00654491"/>
    <w:rsid w:val="00053FC7"/>
    <w:rsid w:val="0006117B"/>
    <w:rsid w:val="00081361"/>
    <w:rsid w:val="000B09E6"/>
    <w:rsid w:val="000B1856"/>
    <w:rsid w:val="00101902"/>
    <w:rsid w:val="00111E62"/>
    <w:rsid w:val="00116B07"/>
    <w:rsid w:val="001836F7"/>
    <w:rsid w:val="001A04CE"/>
    <w:rsid w:val="00235975"/>
    <w:rsid w:val="00297035"/>
    <w:rsid w:val="00306FCE"/>
    <w:rsid w:val="00311DE5"/>
    <w:rsid w:val="00357897"/>
    <w:rsid w:val="00367ED1"/>
    <w:rsid w:val="00370E9F"/>
    <w:rsid w:val="005056AF"/>
    <w:rsid w:val="00513DCA"/>
    <w:rsid w:val="00630B04"/>
    <w:rsid w:val="006518B0"/>
    <w:rsid w:val="00654491"/>
    <w:rsid w:val="00681E76"/>
    <w:rsid w:val="006A1DA8"/>
    <w:rsid w:val="006F0DFA"/>
    <w:rsid w:val="007B7A9F"/>
    <w:rsid w:val="00827079"/>
    <w:rsid w:val="008E0F90"/>
    <w:rsid w:val="008F7C8D"/>
    <w:rsid w:val="00916D8D"/>
    <w:rsid w:val="009260EA"/>
    <w:rsid w:val="00942D90"/>
    <w:rsid w:val="00960779"/>
    <w:rsid w:val="00A17FC4"/>
    <w:rsid w:val="00A646C5"/>
    <w:rsid w:val="00A660D3"/>
    <w:rsid w:val="00A94012"/>
    <w:rsid w:val="00AA06BD"/>
    <w:rsid w:val="00AC6C91"/>
    <w:rsid w:val="00AD065E"/>
    <w:rsid w:val="00C33DDC"/>
    <w:rsid w:val="00CC2D2D"/>
    <w:rsid w:val="00D613DC"/>
    <w:rsid w:val="00D770E7"/>
    <w:rsid w:val="00DE3953"/>
    <w:rsid w:val="00E74FD9"/>
    <w:rsid w:val="00ED20EF"/>
    <w:rsid w:val="00F469F1"/>
    <w:rsid w:val="00FE32F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54491"/>
    <w:pPr>
      <w:spacing w:before="120" w:after="120" w:line="240" w:lineRule="auto"/>
    </w:pPr>
  </w:style>
  <w:style w:type="paragraph" w:styleId="Cmsor2">
    <w:name w:val="heading 2"/>
    <w:basedOn w:val="Norml"/>
    <w:next w:val="Norml"/>
    <w:link w:val="Cmsor2Char"/>
    <w:uiPriority w:val="9"/>
    <w:unhideWhenUsed/>
    <w:qFormat/>
    <w:rsid w:val="0065449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654491"/>
    <w:rPr>
      <w:b/>
      <w:bCs/>
    </w:rPr>
  </w:style>
  <w:style w:type="character" w:customStyle="1" w:styleId="Cmsor2Char">
    <w:name w:val="Címsor 2 Char"/>
    <w:basedOn w:val="Bekezdsalapbettpusa"/>
    <w:link w:val="Cmsor2"/>
    <w:uiPriority w:val="9"/>
    <w:rsid w:val="00654491"/>
    <w:rPr>
      <w:rFonts w:asciiTheme="majorHAnsi" w:eastAsiaTheme="majorEastAsia" w:hAnsiTheme="majorHAnsi" w:cstheme="majorBidi"/>
      <w:b/>
      <w:bCs/>
      <w:color w:val="4F81BD" w:themeColor="accent1"/>
      <w:sz w:val="26"/>
      <w:szCs w:val="26"/>
    </w:rPr>
  </w:style>
  <w:style w:type="paragraph" w:styleId="Cm">
    <w:name w:val="Title"/>
    <w:basedOn w:val="Norml"/>
    <w:next w:val="Norml"/>
    <w:link w:val="CmChar"/>
    <w:uiPriority w:val="10"/>
    <w:qFormat/>
    <w:rsid w:val="00654491"/>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654491"/>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654491"/>
    <w:pPr>
      <w:autoSpaceDE w:val="0"/>
      <w:autoSpaceDN w:val="0"/>
      <w:adjustRightInd w:val="0"/>
      <w:spacing w:after="0" w:line="240" w:lineRule="auto"/>
    </w:pPr>
    <w:rPr>
      <w:rFonts w:ascii="Arial" w:hAnsi="Arial" w:cs="Arial"/>
      <w:color w:val="000000"/>
      <w:sz w:val="24"/>
      <w:szCs w:val="24"/>
    </w:rPr>
  </w:style>
  <w:style w:type="paragraph" w:customStyle="1" w:styleId="Heading2">
    <w:name w:val="Heading 2"/>
    <w:basedOn w:val="Default"/>
    <w:next w:val="Default"/>
    <w:uiPriority w:val="99"/>
    <w:rsid w:val="00654491"/>
    <w:rPr>
      <w:color w:val="auto"/>
    </w:rPr>
  </w:style>
  <w:style w:type="paragraph" w:customStyle="1" w:styleId="Heading1">
    <w:name w:val="Heading 1"/>
    <w:basedOn w:val="Default"/>
    <w:next w:val="Default"/>
    <w:uiPriority w:val="99"/>
    <w:rsid w:val="00FE32F9"/>
    <w:rPr>
      <w:color w:val="auto"/>
    </w:rPr>
  </w:style>
  <w:style w:type="paragraph" w:styleId="Buborkszveg">
    <w:name w:val="Balloon Text"/>
    <w:basedOn w:val="Norml"/>
    <w:link w:val="BuborkszvegChar"/>
    <w:uiPriority w:val="99"/>
    <w:semiHidden/>
    <w:unhideWhenUsed/>
    <w:rsid w:val="00FE32F9"/>
    <w:pPr>
      <w:spacing w:before="0"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E32F9"/>
    <w:rPr>
      <w:rFonts w:ascii="Tahoma" w:hAnsi="Tahoma" w:cs="Tahoma"/>
      <w:sz w:val="16"/>
      <w:szCs w:val="16"/>
    </w:rPr>
  </w:style>
  <w:style w:type="paragraph" w:customStyle="1" w:styleId="eq">
    <w:name w:val="eq"/>
    <w:basedOn w:val="Default"/>
    <w:next w:val="Default"/>
    <w:uiPriority w:val="99"/>
    <w:rsid w:val="005056AF"/>
    <w:rPr>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emf"/><Relationship Id="rId34"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1AFB0-5989-446B-81B0-BE0DE1F53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46</Pages>
  <Words>12006</Words>
  <Characters>82846</Characters>
  <Application>Microsoft Office Word</Application>
  <DocSecurity>0</DocSecurity>
  <Lines>690</Lines>
  <Paragraphs>189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agy</dc:creator>
  <cp:lastModifiedBy>agy</cp:lastModifiedBy>
  <cp:revision>18</cp:revision>
  <dcterms:created xsi:type="dcterms:W3CDTF">2016-01-04T07:01:00Z</dcterms:created>
  <dcterms:modified xsi:type="dcterms:W3CDTF">2016-01-17T07:56:00Z</dcterms:modified>
</cp:coreProperties>
</file>