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87B" w:rsidRPr="00C05AD6" w:rsidRDefault="0079187B" w:rsidP="003006C0">
      <w:pPr>
        <w:jc w:val="center"/>
        <w:rPr>
          <w:sz w:val="72"/>
          <w:szCs w:val="72"/>
        </w:rPr>
      </w:pPr>
      <w:r w:rsidRPr="00C05AD6">
        <w:rPr>
          <w:sz w:val="72"/>
          <w:szCs w:val="72"/>
        </w:rPr>
        <w:t>Távközlő hálózatok</w:t>
      </w:r>
    </w:p>
    <w:p w:rsidR="0079187B" w:rsidRPr="00C05AD6" w:rsidRDefault="0079187B">
      <w:pPr>
        <w:rPr>
          <w:sz w:val="40"/>
          <w:szCs w:val="40"/>
        </w:rPr>
      </w:pPr>
      <w:r w:rsidRPr="00C05AD6">
        <w:rPr>
          <w:sz w:val="40"/>
          <w:szCs w:val="40"/>
        </w:rPr>
        <w:t>Mai távközlő rendszerek architektúrája:</w:t>
      </w:r>
    </w:p>
    <w:p w:rsidR="003006C0" w:rsidRPr="00C05AD6" w:rsidRDefault="003006C0" w:rsidP="0079187B">
      <w:r w:rsidRPr="00C05AD6">
        <w:rPr>
          <w:sz w:val="28"/>
          <w:szCs w:val="28"/>
        </w:rPr>
        <w:t>Szereplők:</w:t>
      </w:r>
      <w:r w:rsidRPr="00C05AD6">
        <w:rPr>
          <w:sz w:val="28"/>
          <w:szCs w:val="28"/>
        </w:rPr>
        <w:br/>
      </w:r>
      <w:r w:rsidR="0079187B" w:rsidRPr="00C05AD6">
        <w:t>Végberendezések</w:t>
      </w:r>
      <w:r w:rsidRPr="00C05AD6">
        <w:t>:</w:t>
      </w:r>
      <w:r w:rsidR="0079187B" w:rsidRPr="00C05AD6">
        <w:tab/>
        <w:t xml:space="preserve">pl. telefonkészülék, fax, modem </w:t>
      </w:r>
      <w:r w:rsidR="0079187B" w:rsidRPr="00C05AD6">
        <w:br/>
        <w:t>Kapcsolóközpontok</w:t>
      </w:r>
      <w:r w:rsidRPr="00C05AD6">
        <w:t>:</w:t>
      </w:r>
      <w:r w:rsidR="0079187B" w:rsidRPr="00C05AD6">
        <w:tab/>
        <w:t xml:space="preserve">egymással hierarchikusan összekötve </w:t>
      </w:r>
      <w:r w:rsidR="0079187B" w:rsidRPr="00C05AD6">
        <w:br/>
        <w:t>Átviteli utak</w:t>
      </w:r>
      <w:r w:rsidRPr="00C05AD6">
        <w:t>:</w:t>
      </w:r>
      <w:r w:rsidR="0079187B" w:rsidRPr="00C05AD6">
        <w:t xml:space="preserve"> </w:t>
      </w:r>
      <w:r w:rsidR="0079187B" w:rsidRPr="00C05AD6">
        <w:tab/>
      </w:r>
      <w:r w:rsidR="0079187B" w:rsidRPr="00C05AD6">
        <w:tab/>
      </w:r>
      <w:r w:rsidRPr="00C05AD6">
        <w:br/>
      </w:r>
      <w:r w:rsidRPr="00C05AD6">
        <w:tab/>
      </w:r>
      <w:r w:rsidR="0079187B" w:rsidRPr="00C05AD6">
        <w:t>előfizetőtől az első központig: előfizetői hurok</w:t>
      </w:r>
      <w:r w:rsidRPr="00C05AD6">
        <w:t>, helyi hurok, local loop</w:t>
      </w:r>
      <w:r w:rsidRPr="00C05AD6">
        <w:br/>
      </w:r>
      <w:r w:rsidRPr="00C05AD6">
        <w:tab/>
      </w:r>
      <w:r w:rsidRPr="00C05AD6">
        <w:tab/>
      </w:r>
      <w:r w:rsidR="0079187B" w:rsidRPr="00C05AD6">
        <w:t>tipikusan egy réz érpár</w:t>
      </w:r>
      <w:r w:rsidRPr="00C05AD6">
        <w:br/>
      </w:r>
      <w:r w:rsidRPr="00C05AD6">
        <w:tab/>
      </w:r>
      <w:r w:rsidR="0079187B" w:rsidRPr="00C05AD6">
        <w:t>központok között: trönk</w:t>
      </w:r>
      <w:r w:rsidRPr="00C05AD6">
        <w:t>,</w:t>
      </w:r>
      <w:r w:rsidR="0079187B" w:rsidRPr="00C05AD6">
        <w:t xml:space="preserve"> trunk </w:t>
      </w:r>
      <w:r w:rsidRPr="00C05AD6">
        <w:br/>
      </w:r>
      <w:r w:rsidRPr="00C05AD6">
        <w:tab/>
      </w:r>
      <w:r w:rsidRPr="00C05AD6">
        <w:tab/>
      </w:r>
      <w:r w:rsidR="0079187B" w:rsidRPr="00C05AD6">
        <w:t>egy vagy néhány átviteli csatornára (pl. koax, mikrohullámú rádiós</w:t>
      </w:r>
      <w:r w:rsidRPr="00C05AD6">
        <w:t xml:space="preserve"> </w:t>
      </w:r>
      <w:r w:rsidR="0079187B" w:rsidRPr="00C05AD6">
        <w:t xml:space="preserve">átvitel, fényszál) </w:t>
      </w:r>
      <w:r w:rsidRPr="00C05AD6">
        <w:tab/>
      </w:r>
      <w:r w:rsidRPr="00C05AD6">
        <w:tab/>
      </w:r>
      <w:r w:rsidR="0079187B" w:rsidRPr="00C05AD6">
        <w:t>sok beszédcsatorna összenyalábolva</w:t>
      </w:r>
      <w:r w:rsidRPr="00C05AD6">
        <w:t>.</w:t>
      </w:r>
    </w:p>
    <w:p w:rsidR="0079187B" w:rsidRPr="00C05AD6" w:rsidRDefault="0079187B" w:rsidP="0079187B">
      <w:r w:rsidRPr="00C05AD6">
        <w:t>Mindez lehet analóg, ill. digitális</w:t>
      </w:r>
    </w:p>
    <w:p w:rsidR="003006C0" w:rsidRPr="00C05AD6" w:rsidRDefault="003006C0" w:rsidP="0060367F">
      <w:pPr>
        <w:spacing w:after="0"/>
        <w:rPr>
          <w:sz w:val="28"/>
          <w:szCs w:val="28"/>
        </w:rPr>
      </w:pPr>
      <w:r w:rsidRPr="00C05AD6">
        <w:rPr>
          <w:sz w:val="28"/>
          <w:szCs w:val="28"/>
        </w:rPr>
        <w:t>Tipikus homogén távbeszélő hálózati hierarchia</w:t>
      </w:r>
      <w:r w:rsidR="0060367F" w:rsidRPr="00C05AD6">
        <w:rPr>
          <w:sz w:val="28"/>
          <w:szCs w:val="28"/>
        </w:rPr>
        <w:t xml:space="preserve"> (kb. 5 éve):</w:t>
      </w:r>
    </w:p>
    <w:p w:rsidR="0006681D" w:rsidRPr="00C05AD6" w:rsidRDefault="003006C0" w:rsidP="0060367F">
      <w:pPr>
        <w:spacing w:after="0"/>
        <w:rPr>
          <w:noProof/>
        </w:rPr>
      </w:pPr>
      <w:r w:rsidRPr="00C05AD6">
        <w:rPr>
          <w:noProof/>
        </w:rPr>
        <w:drawing>
          <wp:inline distT="0" distB="0" distL="0" distR="0">
            <wp:extent cx="5760720" cy="4304191"/>
            <wp:effectExtent l="1905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81D" w:rsidRPr="00C05AD6" w:rsidRDefault="0060367F" w:rsidP="0060367F">
      <w:pPr>
        <w:rPr>
          <w:noProof/>
        </w:rPr>
      </w:pPr>
      <w:r w:rsidRPr="00C05AD6">
        <w:rPr>
          <w:noProof/>
        </w:rPr>
        <w:t>Ehhez képest ma:</w:t>
      </w:r>
      <w:r w:rsidRPr="00C05AD6">
        <w:rPr>
          <w:noProof/>
        </w:rPr>
        <w:br/>
      </w:r>
      <w:r w:rsidR="0033644D" w:rsidRPr="00C05AD6">
        <w:rPr>
          <w:noProof/>
        </w:rPr>
        <w:tab/>
      </w:r>
      <w:r w:rsidRPr="00C05AD6">
        <w:rPr>
          <w:noProof/>
        </w:rPr>
        <w:t xml:space="preserve">Egy primer két szekunderhez kötve: redundancia </w:t>
      </w:r>
      <w:r w:rsidRPr="00C05AD6">
        <w:rPr>
          <w:noProof/>
        </w:rPr>
        <w:br/>
      </w:r>
      <w:r w:rsidR="0033644D" w:rsidRPr="00C05AD6">
        <w:rPr>
          <w:noProof/>
        </w:rPr>
        <w:tab/>
      </w:r>
      <w:r w:rsidRPr="00C05AD6">
        <w:rPr>
          <w:noProof/>
        </w:rPr>
        <w:t>Primer és helyi kp-ok egybeépültek: egy kp-ban mindkét funkcionalitás</w:t>
      </w:r>
      <w:r w:rsidRPr="00C05AD6">
        <w:rPr>
          <w:noProof/>
        </w:rPr>
        <w:br/>
      </w:r>
      <w:r w:rsidR="0033644D" w:rsidRPr="00C05AD6">
        <w:rPr>
          <w:noProof/>
        </w:rPr>
        <w:tab/>
      </w:r>
      <w:r w:rsidRPr="00C05AD6">
        <w:rPr>
          <w:noProof/>
        </w:rPr>
        <w:t xml:space="preserve">Kevés helyi központ, sok kihelyezett fokozat. </w:t>
      </w:r>
      <w:r w:rsidR="0006681D" w:rsidRPr="00C05AD6">
        <w:rPr>
          <w:noProof/>
        </w:rPr>
        <w:br w:type="page"/>
      </w:r>
    </w:p>
    <w:p w:rsidR="0006681D" w:rsidRPr="00C05AD6" w:rsidRDefault="0006681D" w:rsidP="0006681D">
      <w:pPr>
        <w:spacing w:after="0"/>
        <w:rPr>
          <w:noProof/>
          <w:sz w:val="28"/>
          <w:szCs w:val="28"/>
        </w:rPr>
      </w:pPr>
      <w:r w:rsidRPr="00C05AD6">
        <w:rPr>
          <w:noProof/>
          <w:sz w:val="28"/>
          <w:szCs w:val="28"/>
        </w:rPr>
        <w:lastRenderedPageBreak/>
        <w:t>Kihelyezett fokozatok:</w:t>
      </w:r>
    </w:p>
    <w:p w:rsidR="0006681D" w:rsidRPr="00C05AD6" w:rsidRDefault="0006681D" w:rsidP="0006681D">
      <w:pPr>
        <w:jc w:val="center"/>
        <w:rPr>
          <w:noProof/>
          <w:sz w:val="40"/>
          <w:szCs w:val="40"/>
        </w:rPr>
      </w:pPr>
      <w:r w:rsidRPr="00C05AD6">
        <w:rPr>
          <w:noProof/>
          <w:sz w:val="40"/>
          <w:szCs w:val="40"/>
        </w:rPr>
        <w:drawing>
          <wp:inline distT="0" distB="0" distL="0" distR="0">
            <wp:extent cx="3504132" cy="1455420"/>
            <wp:effectExtent l="19050" t="0" r="1068" b="0"/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03" cy="145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A89" w:rsidRPr="00C05AD6" w:rsidRDefault="0006681D" w:rsidP="0006681D">
      <w:pPr>
        <w:rPr>
          <w:noProof/>
        </w:rPr>
      </w:pPr>
      <w:r w:rsidRPr="00C05AD6">
        <w:rPr>
          <w:noProof/>
        </w:rPr>
        <w:t>Egy kisebb közösséghez (pl.: lakóépület</w:t>
      </w:r>
      <w:r w:rsidR="00744A89" w:rsidRPr="00C05AD6">
        <w:rPr>
          <w:noProof/>
        </w:rPr>
        <w:t>, lakópark</w:t>
      </w:r>
      <w:r w:rsidRPr="00C05AD6">
        <w:rPr>
          <w:noProof/>
        </w:rPr>
        <w:t>) tartozhat egy kihelyezett fokozat.</w:t>
      </w:r>
      <w:r w:rsidR="005B165F" w:rsidRPr="00C05AD6">
        <w:rPr>
          <w:noProof/>
        </w:rPr>
        <w:t xml:space="preserve"> </w:t>
      </w:r>
      <w:r w:rsidRPr="00C05AD6">
        <w:rPr>
          <w:noProof/>
        </w:rPr>
        <w:t>Ide egy, vagy néhány érpáron egyszerre nyalábolva jut el sok beszélgetés, de összesen kevesebb, mint ahány előfizető csatlakozik a kihelyezett fokozathoz, hiszen úgysem beszél mindenki egyszerre.</w:t>
      </w:r>
    </w:p>
    <w:p w:rsidR="00744A89" w:rsidRPr="00C05AD6" w:rsidRDefault="00744A89" w:rsidP="0006681D">
      <w:pPr>
        <w:rPr>
          <w:noProof/>
        </w:rPr>
      </w:pPr>
      <w:r w:rsidRPr="00C05AD6">
        <w:rPr>
          <w:noProof/>
        </w:rPr>
        <w:t>Ez jelentős költségmegtakarítást jelent, mivel nem kell minden előfizetőhöz külön érpárt kötni.</w:t>
      </w:r>
    </w:p>
    <w:p w:rsidR="00744A89" w:rsidRPr="00C05AD6" w:rsidRDefault="00744A89" w:rsidP="00744A89">
      <w:pPr>
        <w:rPr>
          <w:noProof/>
        </w:rPr>
      </w:pPr>
      <w:r w:rsidRPr="00C05AD6">
        <w:rPr>
          <w:noProof/>
        </w:rPr>
        <w:t>Képes lehet kapcsolásra a hozzá tartozó előfizetők között, ugyanakkor nem önálló központ, a vezérlést távolról, a helyi központból kapja.</w:t>
      </w:r>
    </w:p>
    <w:p w:rsidR="00744A89" w:rsidRPr="00C05AD6" w:rsidRDefault="00744A89" w:rsidP="0060367F">
      <w:pPr>
        <w:rPr>
          <w:noProof/>
        </w:rPr>
      </w:pPr>
      <w:r w:rsidRPr="00C05AD6">
        <w:rPr>
          <w:noProof/>
        </w:rPr>
        <w:t>Ezt a képességét nem igen használják ki, számlázási okokból jobb felküldeni a közpon</w:t>
      </w:r>
      <w:r w:rsidR="0060367F" w:rsidRPr="00C05AD6">
        <w:rPr>
          <w:noProof/>
        </w:rPr>
        <w:t xml:space="preserve">tnak, viszont </w:t>
      </w:r>
      <w:r w:rsidRPr="00C05AD6">
        <w:rPr>
          <w:noProof/>
        </w:rPr>
        <w:t>vele a központról való leszakadás eset</w:t>
      </w:r>
      <w:r w:rsidR="0060367F" w:rsidRPr="00C05AD6">
        <w:rPr>
          <w:noProof/>
        </w:rPr>
        <w:t>én vész üzemben megvalósíthat helyi kapcsolásokat.</w:t>
      </w:r>
    </w:p>
    <w:p w:rsidR="0006681D" w:rsidRPr="00C05AD6" w:rsidRDefault="0006681D" w:rsidP="00744A89">
      <w:pPr>
        <w:rPr>
          <w:noProof/>
        </w:rPr>
      </w:pPr>
      <w:r w:rsidRPr="00C05AD6">
        <w:rPr>
          <w:noProof/>
        </w:rPr>
        <w:t xml:space="preserve">Tipikus sebességérték: egynéhányszor 2 Mb/s </w:t>
      </w:r>
    </w:p>
    <w:p w:rsidR="00571320" w:rsidRPr="00C05AD6" w:rsidRDefault="00571320" w:rsidP="005B165F">
      <w:pPr>
        <w:spacing w:after="120"/>
        <w:rPr>
          <w:noProof/>
          <w:sz w:val="28"/>
          <w:szCs w:val="28"/>
        </w:rPr>
      </w:pPr>
      <w:r w:rsidRPr="00C05AD6">
        <w:rPr>
          <w:noProof/>
          <w:sz w:val="28"/>
          <w:szCs w:val="28"/>
        </w:rPr>
        <w:t>Országos és nagyvárosi</w:t>
      </w:r>
      <w:r w:rsidR="00FE4062">
        <w:rPr>
          <w:noProof/>
          <w:sz w:val="28"/>
          <w:szCs w:val="28"/>
        </w:rPr>
        <w:t xml:space="preserve"> (budabesti)</w:t>
      </w:r>
      <w:r w:rsidRPr="00C05AD6">
        <w:rPr>
          <w:noProof/>
          <w:sz w:val="28"/>
          <w:szCs w:val="28"/>
        </w:rPr>
        <w:t xml:space="preserve"> topológia:</w:t>
      </w:r>
    </w:p>
    <w:p w:rsidR="00571320" w:rsidRPr="00C05AD6" w:rsidRDefault="00FE4062" w:rsidP="005B165F">
      <w:pPr>
        <w:spacing w:after="120"/>
      </w:pPr>
      <w:r w:rsidRPr="00C05AD6">
        <w:rPr>
          <w:noProof/>
        </w:rPr>
        <w:drawing>
          <wp:anchor distT="0" distB="0" distL="114300" distR="114300" simplePos="0" relativeHeight="251656704" behindDoc="1" locked="0" layoutInCell="1" allowOverlap="1" wp14:anchorId="2B18B114" wp14:editId="6D4E1FF5">
            <wp:simplePos x="0" y="0"/>
            <wp:positionH relativeFrom="column">
              <wp:posOffset>60960</wp:posOffset>
            </wp:positionH>
            <wp:positionV relativeFrom="paragraph">
              <wp:posOffset>223627</wp:posOffset>
            </wp:positionV>
            <wp:extent cx="2975610" cy="1455420"/>
            <wp:effectExtent l="19050" t="0" r="0" b="0"/>
            <wp:wrapTight wrapText="bothSides">
              <wp:wrapPolygon edited="0">
                <wp:start x="-138" y="0"/>
                <wp:lineTo x="-138" y="21204"/>
                <wp:lineTo x="21572" y="21204"/>
                <wp:lineTo x="21572" y="0"/>
                <wp:lineTo x="-138" y="0"/>
              </wp:wrapPolygon>
            </wp:wrapTight>
            <wp:docPr id="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320" w:rsidRPr="00C05AD6">
        <w:rPr>
          <w:noProof/>
        </w:rPr>
        <w:drawing>
          <wp:inline distT="0" distB="0" distL="0" distR="0">
            <wp:extent cx="2295782" cy="1866900"/>
            <wp:effectExtent l="19050" t="0" r="9268" b="0"/>
            <wp:docPr id="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886" cy="186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20" w:rsidRPr="00C05AD6" w:rsidRDefault="00571320" w:rsidP="005B165F">
      <w:pPr>
        <w:tabs>
          <w:tab w:val="left" w:pos="284"/>
          <w:tab w:val="left" w:pos="1418"/>
          <w:tab w:val="left" w:pos="2410"/>
        </w:tabs>
        <w:spacing w:after="120"/>
      </w:pPr>
      <w:r w:rsidRPr="00C05AD6">
        <w:tab/>
      </w:r>
      <w:r w:rsidRPr="00C05AD6">
        <w:rPr>
          <w:sz w:val="18"/>
          <w:szCs w:val="18"/>
        </w:rPr>
        <w:t>(a: kb. 5-10</w:t>
      </w:r>
      <w:r w:rsidRPr="00C05AD6">
        <w:rPr>
          <w:sz w:val="18"/>
          <w:szCs w:val="18"/>
        </w:rPr>
        <w:tab/>
        <w:t xml:space="preserve"> b: kb. 20</w:t>
      </w:r>
      <w:r w:rsidRPr="00C05AD6">
        <w:rPr>
          <w:sz w:val="18"/>
          <w:szCs w:val="18"/>
        </w:rPr>
        <w:tab/>
        <w:t>c: kb. 50-100)</w:t>
      </w:r>
    </w:p>
    <w:p w:rsidR="005B165F" w:rsidRPr="00C05AD6" w:rsidRDefault="00571320" w:rsidP="005B165F">
      <w:pPr>
        <w:spacing w:after="120"/>
      </w:pPr>
      <w:r w:rsidRPr="00C05AD6">
        <w:t>Primer körzethez egy primer központ tartozik saját körzetszámmal</w:t>
      </w:r>
      <w:r w:rsidR="00BA148D" w:rsidRPr="00C05AD6">
        <w:t>.</w:t>
      </w:r>
      <w:r w:rsidRPr="00C05AD6">
        <w:br/>
        <w:t>Tandem központ</w:t>
      </w:r>
      <w:r w:rsidR="00BA148D" w:rsidRPr="00C05AD6">
        <w:t>ok (rajzon a paralelogramma):</w:t>
      </w:r>
      <w:r w:rsidR="00BA148D" w:rsidRPr="00C05AD6">
        <w:br/>
      </w:r>
      <w:r w:rsidR="00BA148D" w:rsidRPr="00C05AD6">
        <w:tab/>
        <w:t>L</w:t>
      </w:r>
      <w:r w:rsidRPr="00C05AD6">
        <w:t>ogikailag a helyi központok hierarchiaszintjén vannak</w:t>
      </w:r>
      <w:r w:rsidR="00BA148D" w:rsidRPr="00C05AD6">
        <w:t>.</w:t>
      </w:r>
      <w:r w:rsidR="00BA148D" w:rsidRPr="00C05AD6">
        <w:br/>
      </w:r>
      <w:r w:rsidR="00BA148D" w:rsidRPr="00C05AD6">
        <w:tab/>
        <w:t>V</w:t>
      </w:r>
      <w:r w:rsidRPr="00C05AD6">
        <w:t>an bennül helyi központ, tandem központ</w:t>
      </w:r>
      <w:r w:rsidR="005B165F" w:rsidRPr="00C05AD6">
        <w:t xml:space="preserve"> is</w:t>
      </w:r>
      <w:r w:rsidR="00BA148D" w:rsidRPr="00C05AD6">
        <w:t>.</w:t>
      </w:r>
      <w:r w:rsidRPr="00C05AD6">
        <w:br/>
      </w:r>
      <w:r w:rsidRPr="00C05AD6">
        <w:tab/>
      </w:r>
      <w:r w:rsidR="00BA148D" w:rsidRPr="00C05AD6">
        <w:t>A</w:t>
      </w:r>
      <w:r w:rsidRPr="00C05AD6">
        <w:t xml:space="preserve"> helyi központok a két tandem központtal egy primer körzet</w:t>
      </w:r>
      <w:r w:rsidR="005B165F" w:rsidRPr="00C05AD6">
        <w:t>et</w:t>
      </w:r>
      <w:r w:rsidRPr="00C05AD6">
        <w:t xml:space="preserve"> alkot primer központ </w:t>
      </w:r>
      <w:r w:rsidR="005B165F" w:rsidRPr="00C05AD6">
        <w:t>nélkül</w:t>
      </w:r>
      <w:r w:rsidR="00BA148D" w:rsidRPr="00C05AD6">
        <w:t>.</w:t>
      </w:r>
      <w:r w:rsidRPr="00C05AD6">
        <w:br/>
        <w:t>Budapesten:</w:t>
      </w:r>
      <w:r w:rsidRPr="00C05AD6">
        <w:br/>
      </w:r>
      <w:r w:rsidRPr="00C05AD6">
        <w:tab/>
        <w:t>20-30 helyi központ, 2 tandem központ, 2 nemzetközi, szekunder és helyi központ egyben</w:t>
      </w:r>
      <w:r w:rsidR="00BA148D" w:rsidRPr="00C05AD6">
        <w:t>.</w:t>
      </w:r>
      <w:r w:rsidR="005B165F" w:rsidRPr="00C05AD6">
        <w:br/>
        <w:t>Magyarországon:</w:t>
      </w:r>
      <w:r w:rsidR="005B165F" w:rsidRPr="00C05AD6">
        <w:br/>
      </w:r>
      <w:r w:rsidR="005B165F" w:rsidRPr="00C05AD6">
        <w:tab/>
        <w:t xml:space="preserve">10 szekunder központ (5+5 a Duna két oldalán, ebből 2 Budapesten), 54 primer központ, kb. </w:t>
      </w:r>
      <w:r w:rsidR="00BA148D" w:rsidRPr="00C05AD6">
        <w:tab/>
      </w:r>
      <w:r w:rsidR="005B165F" w:rsidRPr="00C05AD6">
        <w:t>60 helyi központ (max. néhány tízezer előfizető/központ), kb. 1300 kihelyezett fokozat</w:t>
      </w:r>
    </w:p>
    <w:p w:rsidR="005B165F" w:rsidRPr="00C05AD6" w:rsidRDefault="005B165F" w:rsidP="005B165F">
      <w:r w:rsidRPr="00C05AD6">
        <w:br w:type="page"/>
      </w:r>
      <w:r w:rsidRPr="00C05AD6">
        <w:rPr>
          <w:sz w:val="40"/>
          <w:szCs w:val="40"/>
        </w:rPr>
        <w:lastRenderedPageBreak/>
        <w:t xml:space="preserve">Analóg és digitális beszédátvitel </w:t>
      </w:r>
      <w:r w:rsidR="00D86E0B" w:rsidRPr="00C05AD6">
        <w:rPr>
          <w:sz w:val="40"/>
          <w:szCs w:val="40"/>
        </w:rPr>
        <w:br/>
      </w:r>
      <w:r w:rsidRPr="00C05AD6">
        <w:t>Emberi fül</w:t>
      </w:r>
      <w:r w:rsidR="00B51CD7" w:rsidRPr="00C05AD6">
        <w:t xml:space="preserve"> hallása</w:t>
      </w:r>
      <w:r w:rsidR="00BA148D" w:rsidRPr="00C05AD6">
        <w:t>:</w:t>
      </w:r>
      <w:r w:rsidR="00BA148D" w:rsidRPr="00C05AD6">
        <w:tab/>
      </w:r>
      <w:r w:rsidR="00B51CD7" w:rsidRPr="00C05AD6">
        <w:tab/>
      </w:r>
      <w:r w:rsidRPr="00C05AD6">
        <w:t xml:space="preserve">kb. 20 Hz – 20 kHz </w:t>
      </w:r>
      <w:r w:rsidRPr="00C05AD6">
        <w:br/>
      </w:r>
      <w:r w:rsidR="00B51CD7" w:rsidRPr="00C05AD6">
        <w:t>A beszédjel felső határa</w:t>
      </w:r>
      <w:r w:rsidR="00B51CD7" w:rsidRPr="00C05AD6">
        <w:tab/>
      </w:r>
      <w:r w:rsidR="00BA148D" w:rsidRPr="00C05AD6">
        <w:t>:</w:t>
      </w:r>
      <w:r w:rsidR="00BA148D" w:rsidRPr="00C05AD6">
        <w:tab/>
      </w:r>
      <w:r w:rsidRPr="00C05AD6">
        <w:t>6-7 kHz</w:t>
      </w:r>
    </w:p>
    <w:p w:rsidR="00A07BC1" w:rsidRPr="00C05AD6" w:rsidRDefault="00A07BC1" w:rsidP="00A07BC1">
      <w:r w:rsidRPr="00C05AD6">
        <w:t xml:space="preserve">Érthetőség és beszédminőség az átvitt frekvencia függvényében: </w:t>
      </w:r>
      <w:r w:rsidRPr="00C05AD6">
        <w:br/>
        <w:t>500 - 1000 Hz: rossz</w:t>
      </w:r>
      <w:r w:rsidRPr="00C05AD6">
        <w:br/>
        <w:t>500 - 1500 Hz: tűrhető</w:t>
      </w:r>
      <w:r w:rsidRPr="00C05AD6">
        <w:br/>
        <w:t xml:space="preserve">400 - 2000 Hz: kielégítő </w:t>
      </w:r>
      <w:r w:rsidRPr="00C05AD6">
        <w:br/>
        <w:t xml:space="preserve">300 - 2500 Hz: megfelelő </w:t>
      </w:r>
      <w:r w:rsidRPr="00C05AD6">
        <w:br/>
      </w:r>
      <w:r w:rsidR="00E01E61" w:rsidRPr="00C05AD6">
        <w:t>300 - 3400 Hz: jó</w:t>
      </w:r>
      <w:r w:rsidR="00E01E61" w:rsidRPr="00C05AD6">
        <w:tab/>
      </w:r>
      <w:r w:rsidR="00E01E61" w:rsidRPr="00C05AD6">
        <w:tab/>
        <w:t>(3,1 kHz + védősávok = 4 kHz széles lesz egy beszédcsatorna)</w:t>
      </w:r>
      <w:r w:rsidR="00E01E61" w:rsidRPr="00C05AD6">
        <w:br/>
      </w:r>
      <w:r w:rsidR="00E01E61" w:rsidRPr="00C05AD6">
        <w:tab/>
        <w:t>Ez van h</w:t>
      </w:r>
      <w:r w:rsidR="0033644D" w:rsidRPr="00C05AD6">
        <w:t>asznál</w:t>
      </w:r>
      <w:r w:rsidR="00E01E61" w:rsidRPr="00C05AD6">
        <w:t>a</w:t>
      </w:r>
      <w:r w:rsidR="0033644D" w:rsidRPr="00C05AD6">
        <w:t>t</w:t>
      </w:r>
      <w:r w:rsidR="00E01E61" w:rsidRPr="00C05AD6">
        <w:t>ban</w:t>
      </w:r>
      <w:r w:rsidR="00FE4062">
        <w:t xml:space="preserve"> PCM, PSTN-nél (lent)</w:t>
      </w:r>
      <w:r w:rsidR="00E01E61" w:rsidRPr="00C05AD6">
        <w:br/>
      </w:r>
      <w:r w:rsidRPr="00C05AD6">
        <w:t xml:space="preserve">200 - 3500 Hz: igen jó </w:t>
      </w:r>
    </w:p>
    <w:p w:rsidR="003F4809" w:rsidRPr="00C05AD6" w:rsidRDefault="003F4809" w:rsidP="003F4809">
      <w:pPr>
        <w:pStyle w:val="Cmsor3"/>
        <w:shd w:val="clear" w:color="auto" w:fill="FFFFFF"/>
        <w:spacing w:before="0" w:beforeAutospacing="0" w:after="120" w:afterAutospacing="0"/>
        <w:rPr>
          <w:rFonts w:ascii="Calibri" w:hAnsi="Calibri"/>
          <w:b w:val="0"/>
          <w:sz w:val="28"/>
          <w:szCs w:val="28"/>
        </w:rPr>
      </w:pPr>
      <w:r w:rsidRPr="00C05AD6">
        <w:rPr>
          <w:rFonts w:ascii="Calibri" w:hAnsi="Calibri"/>
          <w:b w:val="0"/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308610</wp:posOffset>
            </wp:positionV>
            <wp:extent cx="5452110" cy="1127760"/>
            <wp:effectExtent l="19050" t="0" r="0" b="0"/>
            <wp:wrapTight wrapText="bothSides">
              <wp:wrapPolygon edited="0">
                <wp:start x="-75" y="0"/>
                <wp:lineTo x="-75" y="21162"/>
                <wp:lineTo x="21585" y="21162"/>
                <wp:lineTo x="21585" y="0"/>
                <wp:lineTo x="-75" y="0"/>
              </wp:wrapPolygon>
            </wp:wrapTight>
            <wp:docPr id="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BC1" w:rsidRPr="00C05AD6">
        <w:rPr>
          <w:rFonts w:ascii="Calibri" w:hAnsi="Calibri"/>
          <w:b w:val="0"/>
          <w:sz w:val="28"/>
          <w:szCs w:val="28"/>
        </w:rPr>
        <w:t>PCM (</w:t>
      </w:r>
      <w:r w:rsidR="00A07BC1" w:rsidRPr="00C05AD6">
        <w:rPr>
          <w:rFonts w:ascii="Calibri" w:hAnsi="Calibri" w:cs="Arial"/>
          <w:b w:val="0"/>
          <w:bCs w:val="0"/>
          <w:sz w:val="28"/>
          <w:szCs w:val="28"/>
        </w:rPr>
        <w:t>Pulse Code Modulat</w:t>
      </w:r>
      <w:r w:rsidR="004B7468" w:rsidRPr="00C05AD6">
        <w:rPr>
          <w:rFonts w:ascii="Calibri" w:hAnsi="Calibri" w:cs="Arial"/>
          <w:b w:val="0"/>
          <w:bCs w:val="0"/>
          <w:sz w:val="28"/>
          <w:szCs w:val="28"/>
        </w:rPr>
        <w:softHyphen/>
      </w:r>
      <w:r w:rsidR="00A07BC1" w:rsidRPr="00C05AD6">
        <w:rPr>
          <w:rFonts w:ascii="Calibri" w:hAnsi="Calibri" w:cs="Arial"/>
          <w:b w:val="0"/>
          <w:bCs w:val="0"/>
          <w:sz w:val="28"/>
          <w:szCs w:val="28"/>
        </w:rPr>
        <w:t>ion)</w:t>
      </w:r>
      <w:r w:rsidR="00A07BC1" w:rsidRPr="00C05AD6">
        <w:rPr>
          <w:rFonts w:ascii="Calibri" w:hAnsi="Calibri"/>
          <w:b w:val="0"/>
          <w:sz w:val="28"/>
          <w:szCs w:val="28"/>
        </w:rPr>
        <w:t xml:space="preserve"> kodek</w:t>
      </w:r>
      <w:r w:rsidRPr="00C05AD6">
        <w:rPr>
          <w:rFonts w:ascii="Calibri" w:hAnsi="Calibri"/>
          <w:b w:val="0"/>
          <w:sz w:val="28"/>
          <w:szCs w:val="28"/>
        </w:rPr>
        <w:br/>
      </w:r>
    </w:p>
    <w:p w:rsidR="003F4809" w:rsidRPr="00C05AD6" w:rsidRDefault="003F4809" w:rsidP="003F4809">
      <w:pPr>
        <w:pStyle w:val="Cmsor3"/>
        <w:shd w:val="clear" w:color="auto" w:fill="FFFFFF"/>
        <w:spacing w:before="0" w:beforeAutospacing="0" w:after="120" w:afterAutospacing="0"/>
        <w:rPr>
          <w:rFonts w:ascii="Calibri" w:hAnsi="Calibri"/>
          <w:b w:val="0"/>
          <w:sz w:val="28"/>
          <w:szCs w:val="28"/>
        </w:rPr>
      </w:pPr>
    </w:p>
    <w:p w:rsidR="003F4809" w:rsidRPr="00C05AD6" w:rsidRDefault="003F4809" w:rsidP="003F4809">
      <w:pPr>
        <w:pStyle w:val="Cmsor3"/>
        <w:shd w:val="clear" w:color="auto" w:fill="FFFFFF"/>
        <w:spacing w:before="0" w:beforeAutospacing="0" w:after="120" w:afterAutospacing="0"/>
        <w:rPr>
          <w:rFonts w:asciiTheme="minorHAnsi" w:hAnsiTheme="minorHAnsi" w:cs="Arial"/>
          <w:b w:val="0"/>
          <w:bCs w:val="0"/>
          <w:sz w:val="22"/>
          <w:szCs w:val="22"/>
        </w:rPr>
      </w:pPr>
    </w:p>
    <w:p w:rsidR="003F4809" w:rsidRPr="00C05AD6" w:rsidRDefault="003F4809" w:rsidP="003F4809">
      <w:pPr>
        <w:pStyle w:val="Cmsor3"/>
        <w:shd w:val="clear" w:color="auto" w:fill="FFFFFF"/>
        <w:spacing w:before="0" w:beforeAutospacing="0" w:after="120" w:afterAutospacing="0"/>
        <w:rPr>
          <w:rFonts w:asciiTheme="minorHAnsi" w:hAnsiTheme="minorHAnsi" w:cs="Arial"/>
          <w:b w:val="0"/>
          <w:bCs w:val="0"/>
          <w:sz w:val="22"/>
          <w:szCs w:val="22"/>
        </w:rPr>
      </w:pPr>
    </w:p>
    <w:p w:rsidR="003F4809" w:rsidRPr="00C05AD6" w:rsidRDefault="003F4809" w:rsidP="003F4809">
      <w:pPr>
        <w:pStyle w:val="Cmsor3"/>
        <w:shd w:val="clear" w:color="auto" w:fill="FFFFFF"/>
        <w:spacing w:before="0" w:beforeAutospacing="0" w:after="120" w:afterAutospacing="0"/>
        <w:rPr>
          <w:rFonts w:asciiTheme="minorHAnsi" w:hAnsiTheme="minorHAnsi" w:cs="Arial"/>
          <w:b w:val="0"/>
          <w:bCs w:val="0"/>
          <w:sz w:val="22"/>
          <w:szCs w:val="22"/>
        </w:rPr>
      </w:pPr>
    </w:p>
    <w:p w:rsidR="003F4809" w:rsidRPr="00C05AD6" w:rsidRDefault="00BA148D" w:rsidP="003F4809">
      <w:pPr>
        <w:pStyle w:val="Cmsor3"/>
        <w:shd w:val="clear" w:color="auto" w:fill="FFFFFF"/>
        <w:spacing w:before="0" w:beforeAutospacing="0" w:after="120" w:afterAutospacing="0"/>
        <w:rPr>
          <w:rFonts w:ascii="Calibri" w:hAnsi="Calibri" w:cs="Arial"/>
          <w:b w:val="0"/>
          <w:bCs w:val="0"/>
          <w:sz w:val="22"/>
          <w:szCs w:val="22"/>
        </w:rPr>
      </w:pPr>
      <w:r w:rsidRPr="00C05AD6">
        <w:rPr>
          <w:rFonts w:asciiTheme="minorHAnsi" w:hAnsiTheme="minorHAnsi" w:cs="Arial"/>
          <w:b w:val="0"/>
          <w:bCs w:val="0"/>
          <w:sz w:val="22"/>
          <w:szCs w:val="22"/>
        </w:rPr>
        <w:t>Mintavétel:</w:t>
      </w:r>
      <w:r w:rsidRPr="00C05AD6">
        <w:rPr>
          <w:rFonts w:asciiTheme="minorHAnsi" w:hAnsiTheme="minorHAnsi" w:cs="Arial"/>
          <w:b w:val="0"/>
          <w:bCs w:val="0"/>
          <w:sz w:val="22"/>
          <w:szCs w:val="22"/>
        </w:rPr>
        <w:tab/>
      </w:r>
      <w:r w:rsidR="003F4809" w:rsidRPr="00C05AD6">
        <w:rPr>
          <w:rFonts w:asciiTheme="minorHAnsi" w:hAnsiTheme="minorHAnsi" w:cs="Arial"/>
          <w:b w:val="0"/>
          <w:bCs w:val="0"/>
          <w:sz w:val="22"/>
          <w:szCs w:val="22"/>
        </w:rPr>
        <w:t>8 kHz</w:t>
      </w:r>
      <w:r w:rsidR="003F4809"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="003F4809" w:rsidRPr="00C05AD6">
        <w:rPr>
          <w:rFonts w:asciiTheme="minorHAnsi" w:hAnsiTheme="minorHAnsi" w:cs="Arial"/>
          <w:b w:val="0"/>
          <w:bCs w:val="0"/>
          <w:sz w:val="22"/>
          <w:szCs w:val="22"/>
        </w:rPr>
        <w:t>A max</w:t>
      </w:r>
      <w:r w:rsidRPr="00C05AD6">
        <w:rPr>
          <w:rFonts w:asciiTheme="minorHAnsi" w:hAnsiTheme="minorHAnsi" w:cs="Arial"/>
          <w:b w:val="0"/>
          <w:bCs w:val="0"/>
          <w:sz w:val="22"/>
          <w:szCs w:val="22"/>
        </w:rPr>
        <w:t>imális</w:t>
      </w:r>
      <w:r w:rsidR="003F4809" w:rsidRPr="00C05AD6">
        <w:rPr>
          <w:rFonts w:asciiTheme="minorHAnsi" w:hAnsiTheme="minorHAnsi" w:cs="Arial"/>
          <w:b w:val="0"/>
          <w:bCs w:val="0"/>
          <w:sz w:val="22"/>
          <w:szCs w:val="22"/>
        </w:rPr>
        <w:t xml:space="preserve"> frekvencia</w:t>
      </w:r>
      <w:r w:rsidRPr="00C05AD6">
        <w:rPr>
          <w:rFonts w:asciiTheme="minorHAnsi" w:hAnsiTheme="minorHAnsi" w:cs="Arial"/>
          <w:b w:val="0"/>
          <w:bCs w:val="0"/>
          <w:sz w:val="22"/>
          <w:szCs w:val="22"/>
        </w:rPr>
        <w:t xml:space="preserve"> duplája (Nyquist tétele - tökél</w:t>
      </w:r>
      <w:r w:rsidR="003F4809" w:rsidRPr="00C05AD6">
        <w:rPr>
          <w:rFonts w:asciiTheme="minorHAnsi" w:hAnsiTheme="minorHAnsi" w:cs="Arial"/>
          <w:b w:val="0"/>
          <w:bCs w:val="0"/>
          <w:sz w:val="22"/>
          <w:szCs w:val="22"/>
        </w:rPr>
        <w:t>etesen visszaállítható)</w:t>
      </w:r>
    </w:p>
    <w:p w:rsidR="003F4809" w:rsidRPr="00C05AD6" w:rsidRDefault="003F4809" w:rsidP="003F4809">
      <w:pPr>
        <w:pStyle w:val="Cmsor3"/>
        <w:shd w:val="clear" w:color="auto" w:fill="FFFFFF"/>
        <w:spacing w:before="0" w:beforeAutospacing="0" w:after="120" w:afterAutospacing="0"/>
        <w:rPr>
          <w:rFonts w:ascii="Calibri" w:hAnsi="Calibri" w:cs="Arial"/>
          <w:b w:val="0"/>
          <w:bCs w:val="0"/>
          <w:sz w:val="22"/>
          <w:szCs w:val="22"/>
        </w:rPr>
      </w:pPr>
      <w:r w:rsidRPr="00C05AD6">
        <w:rPr>
          <w:rFonts w:ascii="Calibri" w:hAnsi="Calibri" w:cs="Arial"/>
          <w:b w:val="0"/>
          <w:bCs w:val="0"/>
          <w:sz w:val="22"/>
          <w:szCs w:val="22"/>
        </w:rPr>
        <w:t>K</w:t>
      </w:r>
      <w:r w:rsidR="00A07BC1" w:rsidRPr="00C05AD6">
        <w:rPr>
          <w:rFonts w:ascii="Calibri" w:hAnsi="Calibri" w:cs="Arial"/>
          <w:b w:val="0"/>
          <w:bCs w:val="0"/>
          <w:sz w:val="22"/>
          <w:szCs w:val="22"/>
        </w:rPr>
        <w:t>vantálás: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 xml:space="preserve"> 8 bitre </w:t>
      </w:r>
      <w:r w:rsidR="00A07BC1" w:rsidRPr="00C05AD6">
        <w:rPr>
          <w:rFonts w:ascii="Calibri" w:hAnsi="Calibri" w:cs="Arial"/>
          <w:b w:val="0"/>
          <w:bCs w:val="0"/>
          <w:sz w:val="22"/>
          <w:szCs w:val="22"/>
        </w:rPr>
        <w:t>logaritmikus karakterisztikával (az emberi fül is ilyen)</w:t>
      </w:r>
      <w:r w:rsidR="00A07BC1"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Pr="00C05AD6">
        <w:rPr>
          <w:rFonts w:asciiTheme="minorHAnsi" w:hAnsiTheme="minorHAnsi" w:cs="Arial"/>
          <w:b w:val="0"/>
          <w:bCs w:val="0"/>
          <w:sz w:val="22"/>
          <w:szCs w:val="22"/>
        </w:rPr>
        <w:tab/>
      </w:r>
      <w:r w:rsidR="00A07BC1" w:rsidRPr="00C05AD6">
        <w:rPr>
          <w:rFonts w:asciiTheme="minorHAnsi" w:hAnsiTheme="minorHAnsi" w:cs="Arial"/>
          <w:b w:val="0"/>
          <w:bCs w:val="0"/>
          <w:sz w:val="22"/>
          <w:szCs w:val="22"/>
        </w:rPr>
        <w:t xml:space="preserve">USA: </w:t>
      </w:r>
      <w:r w:rsidR="00A07BC1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μ</w:t>
      </w:r>
      <w:r w:rsidR="00A07BC1" w:rsidRPr="00C05AD6">
        <w:rPr>
          <w:rFonts w:asciiTheme="minorHAnsi" w:hAnsiTheme="minorHAnsi" w:cs="Arial"/>
          <w:b w:val="0"/>
          <w:bCs w:val="0"/>
          <w:sz w:val="22"/>
          <w:szCs w:val="22"/>
        </w:rPr>
        <w:t xml:space="preserve"> törvényű kvantáló </w:t>
      </w:r>
      <w:r w:rsidRPr="00C05AD6">
        <w:rPr>
          <w:rFonts w:asciiTheme="minorHAnsi" w:hAnsiTheme="minorHAnsi" w:cs="Arial"/>
          <w:b w:val="0"/>
          <w:bCs w:val="0"/>
          <w:sz w:val="22"/>
          <w:szCs w:val="22"/>
        </w:rPr>
        <w:br/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ab/>
      </w:r>
      <w:r w:rsidR="00A07BC1" w:rsidRPr="00C05AD6">
        <w:rPr>
          <w:rFonts w:ascii="Calibri" w:hAnsi="Calibri" w:cs="Arial"/>
          <w:b w:val="0"/>
          <w:bCs w:val="0"/>
          <w:sz w:val="22"/>
          <w:szCs w:val="22"/>
        </w:rPr>
        <w:t>Európa: A törvényű kvantál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>ó</w:t>
      </w:r>
    </w:p>
    <w:p w:rsidR="003F4809" w:rsidRPr="00C05AD6" w:rsidRDefault="003F4809" w:rsidP="003F4809">
      <w:pPr>
        <w:pStyle w:val="Cmsor3"/>
        <w:shd w:val="clear" w:color="auto" w:fill="FFFFFF"/>
        <w:spacing w:before="0" w:beforeAutospacing="0" w:after="120" w:afterAutospacing="0"/>
        <w:rPr>
          <w:rFonts w:ascii="Calibri" w:hAnsi="Calibri" w:cs="Arial"/>
          <w:b w:val="0"/>
          <w:bCs w:val="0"/>
          <w:sz w:val="22"/>
          <w:szCs w:val="22"/>
        </w:rPr>
      </w:pPr>
      <w:r w:rsidRPr="00C05AD6">
        <w:rPr>
          <w:rFonts w:ascii="Calibri" w:hAnsi="Calibri" w:cs="Arial"/>
          <w:b w:val="0"/>
          <w:bCs w:val="0"/>
          <w:sz w:val="22"/>
          <w:szCs w:val="22"/>
        </w:rPr>
        <w:t>Sebesség = 8 bit * 8kHz = 64 k</w:t>
      </w:r>
      <w:r w:rsidR="00FE4062">
        <w:rPr>
          <w:rFonts w:ascii="Calibri" w:hAnsi="Calibri" w:cs="Arial"/>
          <w:b w:val="0"/>
          <w:bCs w:val="0"/>
          <w:sz w:val="22"/>
          <w:szCs w:val="22"/>
        </w:rPr>
        <w:t>bit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>/s</w:t>
      </w:r>
    </w:p>
    <w:p w:rsidR="00D0672C" w:rsidRPr="00C05AD6" w:rsidRDefault="003F4809" w:rsidP="003F4809">
      <w:pPr>
        <w:pStyle w:val="Cmsor3"/>
        <w:shd w:val="clear" w:color="auto" w:fill="FFFFFF"/>
        <w:spacing w:before="0" w:beforeAutospacing="0" w:after="120" w:afterAutospacing="0"/>
        <w:rPr>
          <w:rFonts w:ascii="Calibri" w:hAnsi="Calibri" w:cs="Arial"/>
          <w:b w:val="0"/>
          <w:bCs w:val="0"/>
          <w:sz w:val="22"/>
          <w:szCs w:val="22"/>
        </w:rPr>
      </w:pPr>
      <w:r w:rsidRPr="00C05AD6">
        <w:rPr>
          <w:rFonts w:ascii="Calibri" w:hAnsi="Calibri" w:cs="Arial"/>
          <w:b w:val="0"/>
          <w:bCs w:val="0"/>
          <w:sz w:val="22"/>
          <w:szCs w:val="22"/>
        </w:rPr>
        <w:t>Kimeneti sávszűrő s</w:t>
      </w:r>
      <w:r w:rsidR="00DA111B" w:rsidRPr="00C05AD6">
        <w:rPr>
          <w:rFonts w:ascii="Calibri" w:hAnsi="Calibri" w:cs="Arial"/>
          <w:b w:val="0"/>
          <w:bCs w:val="0"/>
          <w:sz w:val="22"/>
          <w:szCs w:val="22"/>
        </w:rPr>
        <w:t>z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>e</w:t>
      </w:r>
      <w:r w:rsidR="00DA111B" w:rsidRPr="00C05AD6">
        <w:rPr>
          <w:rFonts w:ascii="Calibri" w:hAnsi="Calibri" w:cs="Arial"/>
          <w:b w:val="0"/>
          <w:bCs w:val="0"/>
          <w:sz w:val="22"/>
          <w:szCs w:val="22"/>
        </w:rPr>
        <w:t>re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>pe: jel simítása</w:t>
      </w:r>
    </w:p>
    <w:p w:rsidR="00D0672C" w:rsidRPr="00C05AD6" w:rsidRDefault="00D0672C" w:rsidP="003F4809">
      <w:pPr>
        <w:pStyle w:val="Cmsor3"/>
        <w:shd w:val="clear" w:color="auto" w:fill="FFFFFF"/>
        <w:spacing w:before="0" w:beforeAutospacing="0" w:after="120" w:afterAutospacing="0"/>
        <w:rPr>
          <w:rFonts w:ascii="Calibri" w:hAnsi="Calibri" w:cs="Arial"/>
          <w:b w:val="0"/>
          <w:bCs w:val="0"/>
          <w:sz w:val="28"/>
          <w:szCs w:val="28"/>
        </w:rPr>
      </w:pPr>
      <w:r w:rsidRPr="00C05AD6">
        <w:rPr>
          <w:rFonts w:ascii="Calibri" w:hAnsi="Calibri" w:cs="Arial"/>
          <w:b w:val="0"/>
          <w:bCs w:val="0"/>
          <w:sz w:val="28"/>
          <w:szCs w:val="28"/>
        </w:rPr>
        <w:t>Analóg vs</w:t>
      </w:r>
      <w:r w:rsidR="00DA111B" w:rsidRPr="00C05AD6">
        <w:rPr>
          <w:rFonts w:ascii="Calibri" w:hAnsi="Calibri" w:cs="Arial"/>
          <w:b w:val="0"/>
          <w:bCs w:val="0"/>
          <w:sz w:val="28"/>
          <w:szCs w:val="28"/>
        </w:rPr>
        <w:t>.</w:t>
      </w:r>
      <w:r w:rsidRPr="00C05AD6">
        <w:rPr>
          <w:rFonts w:ascii="Calibri" w:hAnsi="Calibri" w:cs="Arial"/>
          <w:b w:val="0"/>
          <w:bCs w:val="0"/>
          <w:sz w:val="28"/>
          <w:szCs w:val="28"/>
        </w:rPr>
        <w:t xml:space="preserve"> Digitális </w:t>
      </w:r>
      <w:r w:rsidR="004B7468" w:rsidRPr="00C05AD6">
        <w:rPr>
          <w:rFonts w:ascii="Calibri" w:hAnsi="Calibri" w:cs="Arial"/>
          <w:b w:val="0"/>
          <w:bCs w:val="0"/>
          <w:sz w:val="28"/>
          <w:szCs w:val="28"/>
        </w:rPr>
        <w:t>jel</w:t>
      </w:r>
      <w:r w:rsidRPr="00C05AD6">
        <w:rPr>
          <w:rFonts w:ascii="Calibri" w:hAnsi="Calibri" w:cs="Arial"/>
          <w:b w:val="0"/>
          <w:bCs w:val="0"/>
          <w:sz w:val="28"/>
          <w:szCs w:val="28"/>
        </w:rPr>
        <w:t>átvitel:</w:t>
      </w:r>
    </w:p>
    <w:p w:rsidR="00D0672C" w:rsidRPr="00C05AD6" w:rsidRDefault="00D0672C" w:rsidP="003F4809">
      <w:pPr>
        <w:pStyle w:val="Cmsor3"/>
        <w:shd w:val="clear" w:color="auto" w:fill="FFFFFF"/>
        <w:spacing w:before="0" w:beforeAutospacing="0" w:after="120" w:afterAutospacing="0"/>
        <w:rPr>
          <w:rFonts w:ascii="Calibri" w:hAnsi="Calibri" w:cs="Arial"/>
          <w:b w:val="0"/>
          <w:bCs w:val="0"/>
          <w:sz w:val="22"/>
          <w:szCs w:val="22"/>
        </w:rPr>
      </w:pPr>
      <w:r w:rsidRPr="00C05AD6">
        <w:rPr>
          <w:rFonts w:ascii="Calibri" w:hAnsi="Calibri" w:cs="Arial"/>
          <w:b w:val="0"/>
          <w:bCs w:val="0"/>
          <w:sz w:val="22"/>
          <w:szCs w:val="22"/>
        </w:rPr>
        <w:t>Analóg: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ab/>
        <w:t>sávszélesség: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ab/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ab/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ab/>
        <w:t>4 kHz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ab/>
        <w:t>jel/zaj tűrés (S/N igény):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ab/>
        <w:t>kb. 60 dB</w:t>
      </w:r>
    </w:p>
    <w:p w:rsidR="004C57EF" w:rsidRPr="00C05AD6" w:rsidRDefault="00D0672C" w:rsidP="00D0672C">
      <w:pPr>
        <w:pStyle w:val="Cmsor3"/>
        <w:shd w:val="clear" w:color="auto" w:fill="FFFFFF"/>
        <w:spacing w:after="120"/>
        <w:rPr>
          <w:rFonts w:ascii="Calibri" w:hAnsi="Calibri" w:cs="Arial"/>
          <w:b w:val="0"/>
          <w:bCs w:val="0"/>
          <w:sz w:val="22"/>
          <w:szCs w:val="22"/>
        </w:rPr>
      </w:pPr>
      <w:r w:rsidRPr="00C05AD6">
        <w:rPr>
          <w:rFonts w:ascii="Calibri" w:hAnsi="Calibri" w:cs="Arial"/>
          <w:b w:val="0"/>
          <w:bCs w:val="0"/>
          <w:sz w:val="22"/>
          <w:szCs w:val="22"/>
        </w:rPr>
        <w:t>Digitális: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ab/>
        <w:t>sávszélesség: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ab/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ab/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ab/>
        <w:t>64 kB/s ehhez határozottan szélesebb sáv kell</w:t>
      </w:r>
      <w:r w:rsidR="00DA111B" w:rsidRPr="00C05AD6">
        <w:rPr>
          <w:rFonts w:ascii="Calibri" w:hAnsi="Calibri" w:cs="Arial"/>
          <w:b w:val="0"/>
          <w:bCs w:val="0"/>
          <w:sz w:val="22"/>
          <w:szCs w:val="22"/>
        </w:rPr>
        <w:t>,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 xml:space="preserve"> mint 4kHz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ab/>
        <w:t>jel/zaj tűrés (S/N igény):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ab/>
        <w:t>kb. 20 dB (10</w:t>
      </w:r>
      <w:r w:rsidRPr="00C05AD6">
        <w:rPr>
          <w:rFonts w:ascii="Calibri" w:hAnsi="Calibri" w:cs="Arial"/>
          <w:b w:val="0"/>
          <w:bCs w:val="0"/>
          <w:sz w:val="22"/>
          <w:szCs w:val="22"/>
          <w:vertAlign w:val="superscript"/>
        </w:rPr>
        <w:t>-6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 xml:space="preserve"> bithiba</w:t>
      </w:r>
      <w:r w:rsidR="00DA111B" w:rsidRPr="00C05AD6">
        <w:rPr>
          <w:rFonts w:ascii="Calibri" w:hAnsi="Calibri" w:cs="Arial"/>
          <w:b w:val="0"/>
          <w:bCs w:val="0"/>
          <w:sz w:val="22"/>
          <w:szCs w:val="22"/>
        </w:rPr>
        <w:t>-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>arányhoz)</w:t>
      </w:r>
    </w:p>
    <w:p w:rsidR="00D0672C" w:rsidRPr="00C05AD6" w:rsidRDefault="00DA111B" w:rsidP="0033644D">
      <w:pPr>
        <w:pStyle w:val="Cmsor3"/>
        <w:shd w:val="clear" w:color="auto" w:fill="FFFFFF"/>
        <w:tabs>
          <w:tab w:val="left" w:pos="709"/>
        </w:tabs>
        <w:spacing w:after="120"/>
        <w:rPr>
          <w:rFonts w:ascii="Calibri" w:hAnsi="Calibri" w:cs="Arial"/>
          <w:b w:val="0"/>
          <w:bCs w:val="0"/>
          <w:sz w:val="22"/>
          <w:szCs w:val="22"/>
        </w:rPr>
      </w:pPr>
      <w:r w:rsidRPr="00C05AD6">
        <w:rPr>
          <w:rFonts w:ascii="Calibri" w:hAnsi="Calibri" w:cs="Arial"/>
          <w:b w:val="0"/>
          <w:bCs w:val="0"/>
          <w:sz w:val="22"/>
          <w:szCs w:val="22"/>
        </w:rPr>
        <w:t>D</w:t>
      </w:r>
      <w:r w:rsidR="004C57EF" w:rsidRPr="00C05AD6">
        <w:rPr>
          <w:rFonts w:ascii="Calibri" w:hAnsi="Calibri" w:cs="Arial"/>
          <w:b w:val="0"/>
          <w:bCs w:val="0"/>
          <w:sz w:val="22"/>
          <w:szCs w:val="22"/>
        </w:rPr>
        <w:t>igitális technika további előnyei:</w:t>
      </w:r>
      <w:r w:rsidR="004C57EF"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="0033644D" w:rsidRPr="00C05AD6">
        <w:rPr>
          <w:rFonts w:ascii="Calibri" w:hAnsi="Calibri" w:cs="Arial"/>
          <w:b w:val="0"/>
          <w:bCs w:val="0"/>
          <w:sz w:val="22"/>
          <w:szCs w:val="22"/>
        </w:rPr>
        <w:tab/>
      </w:r>
      <w:r w:rsidR="004C57EF" w:rsidRPr="00C05AD6">
        <w:rPr>
          <w:rFonts w:ascii="Calibri" w:hAnsi="Calibri" w:cs="Arial"/>
          <w:b w:val="0"/>
          <w:bCs w:val="0"/>
          <w:sz w:val="22"/>
          <w:szCs w:val="22"/>
        </w:rPr>
        <w:t>A jel/zaj viszony független a hálózat méretétől (csak a bithiba-arány függhet tőle).</w:t>
      </w:r>
      <w:r w:rsidR="0033644D"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="0033644D" w:rsidRPr="00C05AD6">
        <w:rPr>
          <w:rFonts w:ascii="Calibri" w:hAnsi="Calibri" w:cs="Arial"/>
          <w:b w:val="0"/>
          <w:bCs w:val="0"/>
          <w:sz w:val="22"/>
          <w:szCs w:val="22"/>
        </w:rPr>
        <w:tab/>
      </w:r>
      <w:r w:rsidR="004C57EF" w:rsidRPr="00C05AD6">
        <w:rPr>
          <w:rFonts w:ascii="Calibri" w:hAnsi="Calibri" w:cs="Arial"/>
          <w:b w:val="0"/>
          <w:bCs w:val="0"/>
          <w:sz w:val="22"/>
          <w:szCs w:val="22"/>
        </w:rPr>
        <w:t>Megvalósítása egyszerűbb, megbízhatóbb, karbantarthatóbb és napjainkban már olcsóbb is.</w:t>
      </w:r>
      <w:r w:rsidR="004C57EF" w:rsidRPr="00C05AD6">
        <w:rPr>
          <w:rFonts w:ascii="Calibri" w:hAnsi="Calibri" w:cs="Arial"/>
          <w:b w:val="0"/>
          <w:bCs w:val="0"/>
          <w:sz w:val="22"/>
          <w:szCs w:val="22"/>
        </w:rPr>
        <w:tab/>
        <w:t>Magasabb fokú hálózati intelligencia valósítható meg.</w:t>
      </w:r>
      <w:r w:rsidR="004C57EF"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="004C57EF" w:rsidRPr="00C05AD6">
        <w:rPr>
          <w:rFonts w:ascii="Calibri" w:hAnsi="Calibri" w:cs="Arial"/>
          <w:b w:val="0"/>
          <w:bCs w:val="0"/>
          <w:sz w:val="22"/>
          <w:szCs w:val="22"/>
        </w:rPr>
        <w:tab/>
        <w:t>A digitális berendezések gyártása nem igényel egyenkénti beállítást.</w:t>
      </w:r>
      <w:r w:rsidR="004C57EF"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="004C57EF" w:rsidRPr="00C05AD6">
        <w:rPr>
          <w:rFonts w:ascii="Calibri" w:hAnsi="Calibri" w:cs="Arial"/>
          <w:b w:val="0"/>
          <w:bCs w:val="0"/>
          <w:sz w:val="22"/>
          <w:szCs w:val="22"/>
        </w:rPr>
        <w:tab/>
        <w:t>Kisebb helyigény.</w:t>
      </w:r>
      <w:r w:rsidR="004C57EF"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="004C57EF" w:rsidRPr="00C05AD6">
        <w:rPr>
          <w:rFonts w:ascii="Calibri" w:hAnsi="Calibri" w:cs="Arial"/>
          <w:b w:val="0"/>
          <w:bCs w:val="0"/>
          <w:sz w:val="22"/>
          <w:szCs w:val="22"/>
        </w:rPr>
        <w:tab/>
        <w:t xml:space="preserve">Alacsonyabb tápigény. </w:t>
      </w:r>
      <w:r w:rsidR="004C57EF"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="004C57EF" w:rsidRPr="00C05AD6">
        <w:rPr>
          <w:rFonts w:ascii="Calibri" w:hAnsi="Calibri" w:cs="Arial"/>
          <w:b w:val="0"/>
          <w:bCs w:val="0"/>
          <w:sz w:val="22"/>
          <w:szCs w:val="22"/>
        </w:rPr>
        <w:tab/>
        <w:t>Sokkal kifinomultabb jelzésátvitel lehetséges.</w:t>
      </w:r>
      <w:r w:rsidR="004C57EF"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="004C57EF" w:rsidRPr="00C05AD6">
        <w:rPr>
          <w:rFonts w:ascii="Calibri" w:hAnsi="Calibri" w:cs="Arial"/>
          <w:b w:val="0"/>
          <w:bCs w:val="0"/>
          <w:sz w:val="22"/>
          <w:szCs w:val="22"/>
        </w:rPr>
        <w:tab/>
        <w:t>Kapcsolás megvalósítható mozgó alkatrészek nélkül.</w:t>
      </w:r>
    </w:p>
    <w:p w:rsidR="004B7468" w:rsidRPr="00C05AD6" w:rsidRDefault="004B7468" w:rsidP="004B7468">
      <w:pPr>
        <w:pStyle w:val="Cmsor3"/>
        <w:shd w:val="clear" w:color="auto" w:fill="FFFFFF"/>
        <w:spacing w:after="120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="Calibri" w:hAnsi="Calibri" w:cs="Arial"/>
          <w:b w:val="0"/>
          <w:bCs w:val="0"/>
          <w:sz w:val="22"/>
          <w:szCs w:val="22"/>
        </w:rPr>
        <w:lastRenderedPageBreak/>
        <w:t xml:space="preserve">Analóg távbeszélő hálózatok 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cr/>
        <w:t xml:space="preserve"> 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ab/>
        <w:t>FDM  (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Frequency-division</w:t>
      </w:r>
      <w:r w:rsidRPr="00C05AD6">
        <w:rPr>
          <w:rStyle w:val="apple-converted-space"/>
          <w:rFonts w:asciiTheme="minorHAnsi" w:hAnsiTheme="minorHAnsi" w:cs="Arial"/>
          <w:b w:val="0"/>
          <w:sz w:val="22"/>
          <w:szCs w:val="22"/>
          <w:shd w:val="clear" w:color="auto" w:fill="FFFFFF"/>
        </w:rPr>
        <w:t> </w:t>
      </w:r>
      <w:r w:rsidRPr="00C05AD6">
        <w:rPr>
          <w:rStyle w:val="Kiemels"/>
          <w:rFonts w:asciiTheme="minorHAnsi" w:hAnsiTheme="minorHAnsi" w:cs="Arial"/>
          <w:b w:val="0"/>
          <w:bCs w:val="0"/>
          <w:i w:val="0"/>
          <w:iCs w:val="0"/>
          <w:sz w:val="22"/>
          <w:szCs w:val="22"/>
          <w:shd w:val="clear" w:color="auto" w:fill="FFFFFF"/>
        </w:rPr>
        <w:t>multiplexing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) 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>nyalábolás</w:t>
      </w:r>
      <w:r w:rsidR="00DA111B" w:rsidRPr="00C05AD6">
        <w:rPr>
          <w:rFonts w:ascii="Calibri" w:hAnsi="Calibri" w:cs="Arial"/>
          <w:b w:val="0"/>
          <w:bCs w:val="0"/>
          <w:sz w:val="22"/>
          <w:szCs w:val="22"/>
        </w:rPr>
        <w:t>.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ab/>
      </w:r>
      <w:r w:rsidR="00DA111B" w:rsidRPr="00C05AD6">
        <w:rPr>
          <w:rFonts w:ascii="Calibri" w:hAnsi="Calibri" w:cs="Arial"/>
          <w:b w:val="0"/>
          <w:bCs w:val="0"/>
          <w:sz w:val="22"/>
          <w:szCs w:val="22"/>
        </w:rPr>
        <w:t>E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>gyetlen koax kábele</w:t>
      </w:r>
      <w:r w:rsidR="00DA111B" w:rsidRPr="00C05AD6">
        <w:rPr>
          <w:rFonts w:ascii="Calibri" w:hAnsi="Calibri" w:cs="Arial"/>
          <w:b w:val="0"/>
          <w:bCs w:val="0"/>
          <w:sz w:val="22"/>
          <w:szCs w:val="22"/>
        </w:rPr>
        <w:t>n 1920, ill. 2700 beszélgetés.</w:t>
      </w:r>
      <w:r w:rsidR="00DA111B"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="00DA111B" w:rsidRPr="00C05AD6">
        <w:rPr>
          <w:rFonts w:ascii="Calibri" w:hAnsi="Calibri" w:cs="Arial"/>
          <w:b w:val="0"/>
          <w:bCs w:val="0"/>
          <w:sz w:val="22"/>
          <w:szCs w:val="22"/>
        </w:rPr>
        <w:tab/>
        <w:t>M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>echanikus, elektromechanikus kapcsolás</w:t>
      </w:r>
      <w:r w:rsidR="00DA111B" w:rsidRPr="00C05AD6">
        <w:rPr>
          <w:rFonts w:ascii="Calibri" w:hAnsi="Calibri" w:cs="Arial"/>
          <w:b w:val="0"/>
          <w:bCs w:val="0"/>
          <w:sz w:val="22"/>
          <w:szCs w:val="22"/>
        </w:rPr>
        <w:t>.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Pr="00C05AD6">
        <w:rPr>
          <w:rFonts w:ascii="Calibri" w:hAnsi="Calibri" w:cs="Arial"/>
          <w:b w:val="0"/>
          <w:bCs w:val="0"/>
          <w:sz w:val="22"/>
          <w:szCs w:val="22"/>
        </w:rPr>
        <w:tab/>
        <w:t>Már nem használják.</w:t>
      </w:r>
      <w:r w:rsidRPr="00C05AD6">
        <w:rPr>
          <w:rFonts w:ascii="Calibri" w:hAnsi="Calibri" w:cs="Arial"/>
          <w:b w:val="0"/>
          <w:bCs w:val="0"/>
          <w:sz w:val="22"/>
          <w:szCs w:val="22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Digitális távbeszélő hálózatok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TDM (Time Division Multiplexing) nyalábolás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.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Á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ltalános célú digitális átviteli hálózatok, nem csak telefonhálózat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ok jeleire (pl. PDH, SDH, IP)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H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elyi kapcsolóközpontban történik meg az A/D – D/A átalakítás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.</w:t>
      </w:r>
    </w:p>
    <w:p w:rsidR="00DA111B" w:rsidRPr="00C05AD6" w:rsidRDefault="004B7468" w:rsidP="00E13B03">
      <w:pPr>
        <w:pStyle w:val="Cmsor3"/>
        <w:shd w:val="clear" w:color="auto" w:fill="FFFFFF"/>
        <w:spacing w:after="120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40"/>
          <w:szCs w:val="40"/>
          <w:shd w:val="clear" w:color="auto" w:fill="FFFFFF"/>
        </w:rPr>
        <w:t>Számozás</w:t>
      </w:r>
      <w:r w:rsidR="00D86E0B" w:rsidRPr="00C05AD6">
        <w:rPr>
          <w:rFonts w:asciiTheme="minorHAnsi" w:hAnsiTheme="minorHAnsi" w:cs="Arial"/>
          <w:b w:val="0"/>
          <w:sz w:val="40"/>
          <w:szCs w:val="40"/>
          <w:shd w:val="clear" w:color="auto" w:fill="FFFFFF"/>
        </w:rPr>
        <w:br/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Hívószám: 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E</w:t>
      </w:r>
      <w:r w:rsidR="00CE1AE6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redetileg az előfizető helyét (címét) azonosította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. 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 xml:space="preserve">Mostani tendencia szerint </w:t>
      </w:r>
      <w:r w:rsidR="00CE1AE6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az előfizetőt magát (nevét)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azonosítja.</w:t>
      </w:r>
      <w:r w:rsidR="00CE1AE6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  <w:t>ITU (International Telecommunication Union) E.164 ajánlása al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a</w:t>
      </w:r>
      <w:r w:rsidR="00CE1AE6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pján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.</w:t>
      </w:r>
      <w:r w:rsidR="00CE1AE6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  <w:t xml:space="preserve">Egy nemzetközi telefonszám max. 15 számjegy, ebből 1-3 jegy az 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ország-hívószám.</w:t>
      </w:r>
      <w:r w:rsidR="00CE7FBE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CE1AE6" w:rsidRPr="00C05AD6">
        <w:rPr>
          <w:rFonts w:asciiTheme="minorHAnsi" w:hAnsiTheme="minorHAnsi"/>
          <w:b w:val="0"/>
          <w:sz w:val="22"/>
          <w:szCs w:val="22"/>
        </w:rPr>
        <w:t xml:space="preserve">A </w:t>
      </w:r>
      <w:r w:rsidR="00CE1AE6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telefonszámok mindig prefix kódok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.</w:t>
      </w:r>
    </w:p>
    <w:p w:rsidR="00E13B03" w:rsidRPr="00C05AD6" w:rsidRDefault="00E13B03" w:rsidP="00E13B03">
      <w:pPr>
        <w:pStyle w:val="Cmsor3"/>
        <w:shd w:val="clear" w:color="auto" w:fill="FFFFFF"/>
        <w:spacing w:after="120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/>
          <w:b w:val="0"/>
          <w:sz w:val="22"/>
          <w:szCs w:val="22"/>
        </w:rPr>
        <w:t>Rövidszámok</w:t>
      </w:r>
      <w:r w:rsidRPr="00C05AD6">
        <w:rPr>
          <w:rFonts w:asciiTheme="minorHAnsi" w:hAnsiTheme="minorHAnsi"/>
          <w:b w:val="0"/>
          <w:sz w:val="22"/>
          <w:szCs w:val="22"/>
        </w:rPr>
        <w:br/>
      </w:r>
      <w:r w:rsidRPr="00C05AD6">
        <w:rPr>
          <w:rFonts w:asciiTheme="minorHAnsi" w:hAnsiTheme="minorHAnsi"/>
          <w:b w:val="0"/>
          <w:sz w:val="22"/>
          <w:szCs w:val="22"/>
        </w:rPr>
        <w:tab/>
        <w:t>pl.: 107, 104, 105, tudakozók</w:t>
      </w:r>
      <w:r w:rsidRPr="00C05AD6">
        <w:rPr>
          <w:rFonts w:asciiTheme="minorHAnsi" w:hAnsiTheme="minorHAnsi"/>
          <w:b w:val="0"/>
          <w:sz w:val="22"/>
          <w:szCs w:val="22"/>
        </w:rPr>
        <w:br/>
        <w:t>Előtétszámok</w:t>
      </w:r>
      <w:r w:rsidRPr="00C05AD6">
        <w:rPr>
          <w:rFonts w:asciiTheme="minorHAnsi" w:hAnsiTheme="minorHAnsi"/>
          <w:b w:val="0"/>
          <w:sz w:val="22"/>
          <w:szCs w:val="22"/>
        </w:rPr>
        <w:br/>
      </w:r>
      <w:r w:rsidRPr="00C05AD6">
        <w:rPr>
          <w:rFonts w:asciiTheme="minorHAnsi" w:hAnsiTheme="minorHAnsi"/>
          <w:b w:val="0"/>
          <w:sz w:val="22"/>
          <w:szCs w:val="22"/>
        </w:rPr>
        <w:tab/>
        <w:t xml:space="preserve">pl.: 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00 - nemzetközi előtét, 06 - belföldi előtét, 131 - hívószám kijelzés hívásonkénti tiltása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  <w:t>Belföldi rendeltetési számok</w:t>
      </w:r>
      <w:r w:rsidR="005E42C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 xml:space="preserve">pl.: +69 - Mohács, +20 - Telenor, +80 - "zöld" szám, </w:t>
      </w:r>
      <w:r w:rsidR="005E42C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+71 - 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üzleti hálózat</w:t>
      </w:r>
    </w:p>
    <w:p w:rsidR="005E42CC" w:rsidRPr="00C05AD6" w:rsidRDefault="005E42CC" w:rsidP="005E42CC">
      <w:pPr>
        <w:pStyle w:val="Cmsor3"/>
        <w:shd w:val="clear" w:color="auto" w:fill="FFFFFF"/>
        <w:spacing w:after="120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Nyílt számozás (magyar hálózat):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Nem kell mindig a belföldi rendeltetési számot tárcsázni (pl. Budapesten csak 7 jegy elég)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Sok esetben rövidebb a hívott szám, de nem egyértelmű, máshonnan másképp kell</w:t>
      </w:r>
      <w:r w:rsidR="00CE7FBE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Zárt számozási rendszer (magyar mobil):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 xml:space="preserve">Mindig kell a belföldi rendeltetési szám 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 xml:space="preserve">Nem kell viszont a belföldi előtét (0, vagy Magyarországon 06) 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2010. jan. 1</w:t>
      </w:r>
      <w:r w:rsidR="00584B2E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5. óta kell a belföldi előtét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is.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Sok európai ország tért át erre (Franciao., Olaszo.) főleg az 1990-es évek közepétől, végétől.</w:t>
      </w:r>
    </w:p>
    <w:p w:rsidR="00576E4E" w:rsidRPr="00C05AD6" w:rsidRDefault="00D82A28" w:rsidP="00576E4E">
      <w:pPr>
        <w:pStyle w:val="Cmsor3"/>
        <w:shd w:val="clear" w:color="auto" w:fill="FFFFFF"/>
        <w:spacing w:after="120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40"/>
          <w:szCs w:val="40"/>
          <w:shd w:val="clear" w:color="auto" w:fill="FFFFFF"/>
        </w:rPr>
        <w:t>ISDN (Integrated Services Digital Network)</w:t>
      </w:r>
      <w:r w:rsidR="00D86E0B" w:rsidRPr="00C05AD6">
        <w:rPr>
          <w:rFonts w:asciiTheme="minorHAnsi" w:hAnsiTheme="minorHAnsi" w:cs="Arial"/>
          <w:b w:val="0"/>
          <w:sz w:val="40"/>
          <w:szCs w:val="40"/>
          <w:shd w:val="clear" w:color="auto" w:fill="FFFFFF"/>
        </w:rPr>
        <w:br/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1987-től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  <w:t>E</w:t>
      </w:r>
      <w:r w:rsidR="00576E4E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lődje a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576E4E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PSTN (Public Switched Telephone Network)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avagy</w:t>
      </w:r>
      <w:r w:rsidR="00576E4E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576E4E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POTS 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(Post Office Telephone Service /</w:t>
      </w:r>
      <w:r w:rsidR="00576E4E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Plain Old Telephone Service)</w:t>
      </w:r>
    </w:p>
    <w:p w:rsidR="00576E4E" w:rsidRPr="00C05AD6" w:rsidRDefault="00576E4E" w:rsidP="00576E4E">
      <w:pPr>
        <w:pStyle w:val="Cmsor3"/>
        <w:shd w:val="clear" w:color="auto" w:fill="FFFFFF"/>
        <w:spacing w:after="120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Végig digitális: beszédkodek a távbeszelő készülékben 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A központok, átviteli utak már digitálisak</w:t>
      </w:r>
    </w:p>
    <w:p w:rsidR="002C1F9D" w:rsidRPr="00C05AD6" w:rsidRDefault="00576E4E" w:rsidP="002C1F9D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sectPr w:rsidR="002C1F9D" w:rsidRPr="00C05AD6" w:rsidSect="004138EF">
          <w:footerReference w:type="default" r:id="rId13"/>
          <w:pgSz w:w="11906" w:h="16838"/>
          <w:pgMar w:top="1417" w:right="1417" w:bottom="1417" w:left="1417" w:header="708" w:footer="850" w:gutter="0"/>
          <w:cols w:space="708"/>
          <w:docGrid w:linePitch="360"/>
        </w:sectPr>
      </w:pP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Több integrált szolgáltatás egy hálózaton</w:t>
      </w:r>
      <w:r w:rsidR="002C1F9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: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</w:p>
    <w:p w:rsidR="00CE7FBE" w:rsidRPr="00C05AD6" w:rsidRDefault="00576E4E" w:rsidP="002C1F9D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lastRenderedPageBreak/>
        <w:tab/>
        <w:t xml:space="preserve">PSTN-nél jobb beszédminőség 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videotelefonálás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 xml:space="preserve">hívószámkijelzés 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konferenciahívás</w:t>
      </w:r>
    </w:p>
    <w:p w:rsidR="00CE7FBE" w:rsidRPr="00C05AD6" w:rsidRDefault="00576E4E" w:rsidP="002C1F9D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sectPr w:rsidR="00CE7FBE" w:rsidRPr="00C05AD6" w:rsidSect="00CE7FB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lastRenderedPageBreak/>
        <w:t>hívásátirányítás</w:t>
      </w:r>
      <w:r w:rsidR="00CE7FBE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  <w:t>hívásvárakoztatás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  <w:t>hívásátadás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CE7FBE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gyorsabb adatátvitel</w:t>
      </w:r>
      <w:r w:rsidR="00CE7FBE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</w:p>
    <w:p w:rsidR="005F1A39" w:rsidRPr="00C05AD6" w:rsidRDefault="003F357C" w:rsidP="00CE7FBE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46D8544" wp14:editId="089E59AC">
                <wp:simplePos x="0" y="0"/>
                <wp:positionH relativeFrom="column">
                  <wp:posOffset>-42545</wp:posOffset>
                </wp:positionH>
                <wp:positionV relativeFrom="paragraph">
                  <wp:posOffset>4119880</wp:posOffset>
                </wp:positionV>
                <wp:extent cx="5829300" cy="2209800"/>
                <wp:effectExtent l="0" t="0" r="19050" b="19050"/>
                <wp:wrapNone/>
                <wp:docPr id="4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3119F" id="Rectangle 4" o:spid="_x0000_s1026" style="position:absolute;margin-left:-3.35pt;margin-top:324.4pt;width:459pt;height:17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" filled="f"/>
            </w:pict>
          </mc:Fallback>
        </mc:AlternateContent>
      </w:r>
      <w:r w:rsidRPr="00C05AD6">
        <w:rPr>
          <w:rFonts w:asciiTheme="minorHAnsi" w:hAnsiTheme="minorHAnsi" w:cs="Arial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DAB8B70" wp14:editId="691136BB">
                <wp:simplePos x="0" y="0"/>
                <wp:positionH relativeFrom="column">
                  <wp:posOffset>-38735</wp:posOffset>
                </wp:positionH>
                <wp:positionV relativeFrom="paragraph">
                  <wp:posOffset>1927225</wp:posOffset>
                </wp:positionV>
                <wp:extent cx="5829300" cy="2118360"/>
                <wp:effectExtent l="0" t="0" r="19050" b="15240"/>
                <wp:wrapNone/>
                <wp:docPr id="4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FE302" id="Rectangle 3" o:spid="_x0000_s1026" style="position:absolute;margin-left:-3.05pt;margin-top:151.75pt;width:459pt;height:166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" filled="f"/>
            </w:pict>
          </mc:Fallback>
        </mc:AlternateContent>
      </w:r>
      <w:r w:rsidR="00441C69" w:rsidRPr="00C05AD6">
        <w:rPr>
          <w:rFonts w:asciiTheme="minorHAnsi" w:hAnsiTheme="minorHAnsi" w:cs="Arial"/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9821FF6" wp14:editId="5010EE84">
                <wp:simplePos x="0" y="0"/>
                <wp:positionH relativeFrom="column">
                  <wp:posOffset>-38735</wp:posOffset>
                </wp:positionH>
                <wp:positionV relativeFrom="paragraph">
                  <wp:posOffset>-8255</wp:posOffset>
                </wp:positionV>
                <wp:extent cx="5829300" cy="1874520"/>
                <wp:effectExtent l="13335" t="5715" r="5715" b="5715"/>
                <wp:wrapNone/>
                <wp:docPr id="4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874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6BD99" id="Rectangle 2" o:spid="_x0000_s1026" style="position:absolute;margin-left:-3.05pt;margin-top:-.65pt;width:459pt;height:147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" filled="f"/>
            </w:pict>
          </mc:Fallback>
        </mc:AlternateContent>
      </w:r>
      <w:r w:rsidR="00CE7FBE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PSTN modemes adatátvite</w:t>
      </w:r>
      <w:r w:rsidR="000B42A9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l analóg törzshálózat esetében:</w:t>
      </w:r>
      <w:r w:rsidR="00CE7FBE" w:rsidRPr="00C05AD6">
        <w:rPr>
          <w:rFonts w:asciiTheme="minorHAnsi" w:hAnsiTheme="minorHAnsi" w:cs="Arial"/>
          <w:b w:val="0"/>
          <w:noProof/>
          <w:sz w:val="22"/>
          <w:szCs w:val="22"/>
          <w:shd w:val="clear" w:color="auto" w:fill="FFFFFF"/>
        </w:rPr>
        <w:drawing>
          <wp:inline distT="0" distB="0" distL="0" distR="0">
            <wp:extent cx="5760720" cy="1623060"/>
            <wp:effectExtent l="19050" t="0" r="0" b="0"/>
            <wp:docPr id="7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A39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  <w:t xml:space="preserve">PSTN modemes adatátvitel digitális törzshálózat esetében: </w:t>
      </w:r>
      <w:r w:rsidR="00CE7FBE" w:rsidRPr="00C05AD6">
        <w:rPr>
          <w:rFonts w:asciiTheme="minorHAnsi" w:hAnsiTheme="minorHAnsi" w:cs="Arial"/>
          <w:b w:val="0"/>
          <w:noProof/>
          <w:sz w:val="22"/>
          <w:szCs w:val="22"/>
          <w:shd w:val="clear" w:color="auto" w:fill="FFFFFF"/>
        </w:rPr>
        <w:drawing>
          <wp:inline distT="0" distB="0" distL="0" distR="0">
            <wp:extent cx="5760720" cy="1905000"/>
            <wp:effectExtent l="19050" t="0" r="0" b="0"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A39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  <w:t>ISDN adatátvitel:</w:t>
      </w:r>
      <w:r w:rsidR="00CE7FBE" w:rsidRPr="00C05AD6">
        <w:rPr>
          <w:rFonts w:asciiTheme="minorHAnsi" w:hAnsiTheme="minorHAnsi" w:cs="Arial"/>
          <w:b w:val="0"/>
          <w:noProof/>
          <w:sz w:val="22"/>
          <w:szCs w:val="22"/>
          <w:shd w:val="clear" w:color="auto" w:fill="FFFFFF"/>
        </w:rPr>
        <w:drawing>
          <wp:inline distT="0" distB="0" distL="0" distR="0">
            <wp:extent cx="5760720" cy="1950720"/>
            <wp:effectExtent l="19050" t="0" r="0" b="0"/>
            <wp:docPr id="9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7C" w:rsidRPr="00C05AD6" w:rsidRDefault="00CE7FBE" w:rsidP="00FF02EB">
      <w:pPr>
        <w:pStyle w:val="Cmsor3"/>
        <w:shd w:val="clear" w:color="auto" w:fill="FFFFFF"/>
        <w:rPr>
          <w:rFonts w:asciiTheme="minorHAnsi" w:hAnsiTheme="minorHAnsi" w:cs="Arial"/>
          <w:b w:val="0"/>
          <w:i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Amíg a törzshálózat analóg volt, a modem A/D, D/A átalakító funkciója elkerülhetetlen volt </w:t>
      </w:r>
      <w:r w:rsidR="003F357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5F1A39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Később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viszont</w:t>
      </w:r>
      <w:r w:rsidR="005F1A39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digitális törzshálózatnál</w:t>
      </w:r>
      <w:r w:rsidR="005F1A39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5F1A39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D/A/D/A</w:t>
      </w:r>
      <w:r w:rsidR="005F1A39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/D átvitel nem hangzik túl jól</w:t>
      </w:r>
      <w:r w:rsidR="005F1A39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5F1A39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64 kb/s hely</w:t>
      </w:r>
      <w:r w:rsidR="005F1A39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ett csak kb. 33 kb/s vihető át</w:t>
      </w:r>
      <w:r w:rsidR="00E85D4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(letöltésnél esetleg 56 kb/s)</w:t>
      </w:r>
      <w:r w:rsidR="003F357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3F357C" w:rsidRPr="00C05AD6">
        <w:rPr>
          <w:rFonts w:asciiTheme="minorHAnsi" w:hAnsiTheme="minorHAnsi" w:cs="Arial"/>
          <w:b w:val="0"/>
          <w:i/>
          <w:sz w:val="22"/>
          <w:szCs w:val="22"/>
          <w:shd w:val="clear" w:color="auto" w:fill="FFFFFF"/>
        </w:rPr>
        <w:tab/>
        <w:t>(később bőveben)</w:t>
      </w:r>
    </w:p>
    <w:p w:rsidR="003F357C" w:rsidRPr="00C05AD6" w:rsidRDefault="005F1A39" w:rsidP="00FF02EB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Az ISDN megoldást jelent.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Beszédkódolás a végberendezésben történik</w:t>
      </w:r>
    </w:p>
    <w:p w:rsidR="005F1A39" w:rsidRPr="00C05AD6" w:rsidRDefault="00FF02EB" w:rsidP="00FF02EB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ISDN Modem szerepe:</w:t>
      </w:r>
      <w:r w:rsidR="005F1A39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SDN jelzések: kapcsolat felépítés</w:t>
      </w:r>
      <w:r w:rsidR="003F357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e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, bontás</w:t>
      </w:r>
      <w:r w:rsidR="003F357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a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Adatátvitel illesztése</w:t>
      </w:r>
    </w:p>
    <w:p w:rsidR="00BF7D57" w:rsidRPr="00C05AD6" w:rsidRDefault="00FF02EB" w:rsidP="0033644D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lastRenderedPageBreak/>
        <w:t xml:space="preserve">ISDN megvalósítása </w:t>
      </w:r>
      <w:r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cr/>
      </w:r>
      <w:r w:rsidR="00D86E0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Meglévő előfizetői hurk</w:t>
      </w:r>
      <w:r w:rsidR="00BF7D57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ok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on (egy érpáron)</w:t>
      </w:r>
    </w:p>
    <w:p w:rsidR="000A5F53" w:rsidRPr="00C05AD6" w:rsidRDefault="000A5F53" w:rsidP="0033644D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B csatorna: 64 kb/s, ezen megy a beszédátvitel vagy az adatok átvitele vagy kódolt videó... 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  <w:t>D csatorna: 16 vagy 64 kb/s: jelzések átvitele (pl. hívás, kapcsolat bontás, stb.)</w:t>
      </w:r>
    </w:p>
    <w:p w:rsidR="00BF7D57" w:rsidRPr="00C05AD6" w:rsidRDefault="00D86E0B" w:rsidP="0033644D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K</w:t>
      </w:r>
      <w:r w:rsidR="00FF02E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ét megengedett megvalósítás:</w:t>
      </w:r>
      <w:r w:rsidR="00FF02E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FF02E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BRA/BRI</w:t>
      </w:r>
      <w:r w:rsidR="00FF02E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</w:t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(</w:t>
      </w:r>
      <w:r w:rsidR="00FF02E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Basic Rate Ac</w:t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cess/Interface</w:t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)</w:t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, Alap sebességű hozzáférés</w:t>
      </w:r>
      <w:r w:rsidR="00584B2E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.</w:t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2B+D16</w:t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2 csatorna (pl.: 1 beszéd, egy fax)</w:t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144 kb/s nettó (keretezés, stb. nélkül)</w:t>
      </w:r>
      <w:r w:rsidR="00584B2E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584B2E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584B2E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1 érpár.</w:t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PRA/PRI</w:t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</w:t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(Primary Rate Access/Interface) -</w:t>
      </w:r>
      <w:r w:rsidR="00584B2E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Primer sebességű hozzáférés.</w:t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30B+D64</w:t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-</w:t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az Európában</w:t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 xml:space="preserve">23B+D64 </w:t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-</w:t>
      </w:r>
      <w:r w:rsidR="0033644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USA - ban, Japánban</w:t>
      </w:r>
      <w:r w:rsidR="00BF7D57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23 vagy 30 csatorna</w:t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1984 kb/s nettó, kb. 2 Mb/s bruttó</w:t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BF7D57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BF7D57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584B2E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T</w:t>
      </w:r>
      <w:r w:rsidR="00BF7D57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ipikusan 1, 2 vagy 3 érpár</w:t>
      </w:r>
      <w:r w:rsidR="00584B2E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.</w:t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0A5F53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0A5F53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N</w:t>
      </w:r>
      <w:r w:rsidR="000A5F53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agyvállalati szféra</w:t>
      </w:r>
      <w:r w:rsidR="00584B2E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.</w:t>
      </w:r>
    </w:p>
    <w:p w:rsidR="000C6B26" w:rsidRPr="00C05AD6" w:rsidRDefault="000C6B26" w:rsidP="000C6B26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t>Zsákutca?</w:t>
      </w:r>
      <w:r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br/>
      </w:r>
      <w:r w:rsidR="00877AE7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Mindössze 10% körüli elterjedtség a 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vezetékes telefonok piacán 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Több, mint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100 millió B csatorna világszerte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Broadband (széles sávú) ISDN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Sikertelen próbálkozás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.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TV műsorok közvetítése, videók letöltése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.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Gyors és garantált minőségű Internetelérés, jó minőségű videotelefon, stb.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A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80-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as - 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90-es évek fordulóján sok hasonló technológia. A gyorsabb IP marad fenn</w:t>
      </w:r>
      <w:r w:rsidR="00DA111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.</w:t>
      </w:r>
    </w:p>
    <w:p w:rsidR="003951F5" w:rsidRPr="00C05AD6" w:rsidRDefault="00C0266E" w:rsidP="00876BA7">
      <w:pPr>
        <w:rPr>
          <w:rStyle w:val="Kiemels"/>
          <w:rFonts w:cs="Arial"/>
          <w:bCs/>
          <w:i w:val="0"/>
          <w:iCs w:val="0"/>
          <w:shd w:val="clear" w:color="auto" w:fill="FFFFFF"/>
        </w:rPr>
      </w:pPr>
      <w:r w:rsidRPr="00C05AD6">
        <w:rPr>
          <w:rFonts w:cs="Arial"/>
          <w:sz w:val="40"/>
          <w:szCs w:val="40"/>
          <w:shd w:val="clear" w:color="auto" w:fill="FFFFFF"/>
        </w:rPr>
        <w:t>Moduláció</w:t>
      </w:r>
      <w:r w:rsidR="00D86E0B" w:rsidRPr="00C05AD6">
        <w:rPr>
          <w:rFonts w:cs="Arial"/>
          <w:sz w:val="40"/>
          <w:szCs w:val="40"/>
          <w:shd w:val="clear" w:color="auto" w:fill="FFFFFF"/>
        </w:rPr>
        <w:br/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>Digitális</w:t>
      </w:r>
      <w:r w:rsidR="003951F5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 xml:space="preserve"> modulációk</w:t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>:</w:t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br/>
      </w:r>
      <w:r w:rsidR="00D86E0B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ab/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>ASM (</w:t>
      </w:r>
      <w:r w:rsidR="00876BA7" w:rsidRPr="00C05AD6">
        <w:rPr>
          <w:rFonts w:cs="Arial"/>
          <w:bCs/>
          <w:shd w:val="clear" w:color="auto" w:fill="FFFFFF"/>
        </w:rPr>
        <w:t>Amplitude</w:t>
      </w:r>
      <w:r w:rsidR="00876BA7" w:rsidRPr="00C05AD6">
        <w:rPr>
          <w:rFonts w:cs="Arial"/>
          <w:shd w:val="clear" w:color="auto" w:fill="FFFFFF"/>
        </w:rPr>
        <w:t xml:space="preserve">-Shift </w:t>
      </w:r>
      <w:r w:rsidR="00876BA7" w:rsidRPr="00C05AD6">
        <w:rPr>
          <w:rFonts w:cs="Arial"/>
          <w:bCs/>
          <w:shd w:val="clear" w:color="auto" w:fill="FFFFFF"/>
        </w:rPr>
        <w:t>modulation</w:t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>)</w:t>
      </w:r>
      <w:r w:rsidR="003951F5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 xml:space="preserve"> -</w:t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 xml:space="preserve"> amplitúdóeltolásos modulácó</w:t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br/>
      </w:r>
      <w:r w:rsidR="00D86E0B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ab/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>FSM (</w:t>
      </w:r>
      <w:r w:rsidR="00876BA7" w:rsidRPr="00C05AD6">
        <w:rPr>
          <w:rFonts w:cs="Arial"/>
          <w:bCs/>
          <w:shd w:val="clear" w:color="auto" w:fill="FFFFFF"/>
        </w:rPr>
        <w:t>frequency</w:t>
      </w:r>
      <w:r w:rsidR="00876BA7" w:rsidRPr="00C05AD6">
        <w:rPr>
          <w:rFonts w:cs="Arial"/>
          <w:shd w:val="clear" w:color="auto" w:fill="FFFFFF"/>
        </w:rPr>
        <w:t xml:space="preserve">-Shift </w:t>
      </w:r>
      <w:r w:rsidR="00876BA7" w:rsidRPr="00C05AD6">
        <w:rPr>
          <w:rFonts w:cs="Arial"/>
          <w:bCs/>
          <w:shd w:val="clear" w:color="auto" w:fill="FFFFFF"/>
        </w:rPr>
        <w:t>modulation</w:t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>)</w:t>
      </w:r>
      <w:r w:rsidR="003951F5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 xml:space="preserve"> -</w:t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 xml:space="preserve"> frekvenciaeltolásos modulácó</w:t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br/>
      </w:r>
      <w:r w:rsidR="00D86E0B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ab/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>PSM (</w:t>
      </w:r>
      <w:r w:rsidR="00876BA7" w:rsidRPr="00C05AD6">
        <w:rPr>
          <w:rFonts w:cs="Arial"/>
          <w:bCs/>
          <w:shd w:val="clear" w:color="auto" w:fill="FFFFFF"/>
        </w:rPr>
        <w:t>Phase</w:t>
      </w:r>
      <w:r w:rsidR="00876BA7" w:rsidRPr="00C05AD6">
        <w:rPr>
          <w:rFonts w:cs="Arial"/>
          <w:shd w:val="clear" w:color="auto" w:fill="FFFFFF"/>
        </w:rPr>
        <w:t xml:space="preserve">-Shift </w:t>
      </w:r>
      <w:r w:rsidR="00876BA7" w:rsidRPr="00C05AD6">
        <w:rPr>
          <w:rFonts w:cs="Arial"/>
          <w:bCs/>
          <w:shd w:val="clear" w:color="auto" w:fill="FFFFFF"/>
        </w:rPr>
        <w:t>modulation</w:t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>)</w:t>
      </w:r>
      <w:r w:rsidR="003951F5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 xml:space="preserve"> -</w:t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 xml:space="preserve"> fáziseltolásos modulácó</w:t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br/>
      </w:r>
      <w:r w:rsidR="00D86E0B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ab/>
      </w:r>
      <w:r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>QPSK</w:t>
      </w:r>
      <w:r w:rsidRPr="00C05AD6">
        <w:rPr>
          <w:rFonts w:cs="Arial"/>
          <w:shd w:val="clear" w:color="auto" w:fill="FFFFFF"/>
        </w:rPr>
        <w:t xml:space="preserve"> (Quadrature Phase-Shift Keying) -</w:t>
      </w:r>
      <w:r w:rsidR="00876BA7" w:rsidRPr="00C05AD6">
        <w:rPr>
          <w:rFonts w:cs="Arial"/>
          <w:shd w:val="clear" w:color="auto" w:fill="FFFFFF"/>
        </w:rPr>
        <w:t xml:space="preserve">  </w:t>
      </w:r>
      <w:r w:rsidR="003951F5" w:rsidRPr="00C05AD6">
        <w:rPr>
          <w:rFonts w:cs="Arial"/>
          <w:shd w:val="clear" w:color="auto" w:fill="FFFFFF"/>
        </w:rPr>
        <w:t xml:space="preserve">4 szavas </w:t>
      </w:r>
      <w:r w:rsidRPr="00C05AD6">
        <w:rPr>
          <w:rFonts w:cs="Arial"/>
          <w:shd w:val="clear" w:color="auto" w:fill="FFFFFF"/>
        </w:rPr>
        <w:t>fáziseltolásos moduláció</w:t>
      </w:r>
      <w:r w:rsidRPr="00C05AD6">
        <w:rPr>
          <w:rFonts w:cs="Arial"/>
          <w:shd w:val="clear" w:color="auto" w:fill="FFFFFF"/>
        </w:rPr>
        <w:br/>
      </w:r>
      <w:r w:rsidR="00D86E0B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ab/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>QAM (Quadrature amplitude modulation)</w:t>
      </w:r>
      <w:r w:rsidR="003951F5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 xml:space="preserve"> -</w:t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 xml:space="preserve"> fázis és amplitúdó modulácó</w:t>
      </w:r>
      <w:r w:rsidR="003951F5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br/>
      </w:r>
      <w:r w:rsidR="003951F5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ab/>
      </w:r>
      <w:r w:rsidR="00D86E0B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ab/>
        <w:t>pl.: QAM-</w:t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>16</w:t>
      </w:r>
      <w:r w:rsidR="00D86E0B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>, QAM</w:t>
      </w:r>
      <w:r w:rsidR="00876BA7" w:rsidRPr="00C05AD6">
        <w:rPr>
          <w:rStyle w:val="Kiemels"/>
          <w:rFonts w:cs="Arial"/>
          <w:bCs/>
          <w:i w:val="0"/>
          <w:iCs w:val="0"/>
          <w:shd w:val="clear" w:color="auto" w:fill="FFFFFF"/>
        </w:rPr>
        <w:t>-64</w:t>
      </w:r>
    </w:p>
    <w:p w:rsidR="00C0266E" w:rsidRPr="00C05AD6" w:rsidRDefault="00DD351E" w:rsidP="003951F5">
      <w:pPr>
        <w:jc w:val="center"/>
        <w:rPr>
          <w:rFonts w:cs="Arial"/>
          <w:bCs/>
          <w:shd w:val="clear" w:color="auto" w:fill="FFFFFF"/>
        </w:rPr>
      </w:pPr>
      <w:r w:rsidRPr="00C05AD6">
        <w:rPr>
          <w:rFonts w:cs="Arial"/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264795</wp:posOffset>
            </wp:positionV>
            <wp:extent cx="5756910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514" y="21316"/>
                <wp:lineTo x="21514" y="0"/>
                <wp:lineTo x="0" y="0"/>
              </wp:wrapPolygon>
            </wp:wrapTight>
            <wp:docPr id="17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C69" w:rsidRPr="00C05AD6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margin">
                  <wp:posOffset>525145</wp:posOffset>
                </wp:positionH>
                <wp:positionV relativeFrom="page">
                  <wp:posOffset>7627620</wp:posOffset>
                </wp:positionV>
                <wp:extent cx="5158740" cy="414655"/>
                <wp:effectExtent l="0" t="0" r="0" b="0"/>
                <wp:wrapNone/>
                <wp:docPr id="3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874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B7E" w:rsidRPr="00A758D5" w:rsidRDefault="00C85B7E" w:rsidP="003951F5">
                            <w:pPr>
                              <w:rPr>
                                <w:b/>
                              </w:rPr>
                            </w:pPr>
                            <w:r w:rsidRPr="00A758D5">
                              <w:rPr>
                                <w:rFonts w:eastAsiaTheme="majorEastAsia" w:cstheme="majorBidi"/>
                                <w:b/>
                              </w:rPr>
                              <w:t xml:space="preserve">QPSK:                                            </w:t>
                            </w:r>
                            <w:r>
                              <w:rPr>
                                <w:rFonts w:eastAsiaTheme="majorEastAsia" w:cstheme="majorBidi"/>
                                <w:b/>
                              </w:rPr>
                              <w:t xml:space="preserve"> </w:t>
                            </w:r>
                            <w:r w:rsidRPr="00A758D5">
                              <w:rPr>
                                <w:rFonts w:eastAsiaTheme="majorEastAsia" w:cstheme="majorBidi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eastAsiaTheme="majorEastAsia" w:cstheme="majorBidi"/>
                                <w:b/>
                              </w:rPr>
                              <w:t xml:space="preserve">  </w:t>
                            </w:r>
                            <w:r w:rsidRPr="00A758D5">
                              <w:rPr>
                                <w:rFonts w:eastAsiaTheme="majorEastAsia" w:cstheme="majorBidi"/>
                                <w:b/>
                              </w:rPr>
                              <w:t xml:space="preserve">  QAM-16:                                                      QAM-64: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41.35pt;margin-top:600.6pt;width:406.2pt;height:32.6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" o:allowincell="f" filled="f" stroked="f">
                <v:textbox style="mso-fit-shape-to-text:t">
                  <w:txbxContent>
                    <w:p w:rsidR="00C85B7E" w:rsidRPr="00A758D5" w:rsidRDefault="00C85B7E" w:rsidP="003951F5">
                      <w:pPr>
                        <w:rPr>
                          <w:b/>
                        </w:rPr>
                      </w:pPr>
                      <w:r w:rsidRPr="00A758D5">
                        <w:rPr>
                          <w:rFonts w:eastAsiaTheme="majorEastAsia" w:cstheme="majorBidi"/>
                          <w:b/>
                        </w:rPr>
                        <w:t xml:space="preserve">QPSK:                                            </w:t>
                      </w:r>
                      <w:r>
                        <w:rPr>
                          <w:rFonts w:eastAsiaTheme="majorEastAsia" w:cstheme="majorBidi"/>
                          <w:b/>
                        </w:rPr>
                        <w:t xml:space="preserve"> </w:t>
                      </w:r>
                      <w:r w:rsidRPr="00A758D5">
                        <w:rPr>
                          <w:rFonts w:eastAsiaTheme="majorEastAsia" w:cstheme="majorBidi"/>
                          <w:b/>
                        </w:rPr>
                        <w:t xml:space="preserve">    </w:t>
                      </w:r>
                      <w:r>
                        <w:rPr>
                          <w:rFonts w:eastAsiaTheme="majorEastAsia" w:cstheme="majorBidi"/>
                          <w:b/>
                        </w:rPr>
                        <w:t xml:space="preserve">  </w:t>
                      </w:r>
                      <w:r w:rsidRPr="00A758D5">
                        <w:rPr>
                          <w:rFonts w:eastAsiaTheme="majorEastAsia" w:cstheme="majorBidi"/>
                          <w:b/>
                        </w:rPr>
                        <w:t xml:space="preserve">  QAM-16:                                                      QAM-64: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C0266E" w:rsidRPr="00C05AD6">
        <w:rPr>
          <w:rFonts w:cs="Arial"/>
          <w:shd w:val="clear" w:color="auto" w:fill="FFFFFF"/>
        </w:rPr>
        <w:br w:type="page"/>
      </w:r>
    </w:p>
    <w:p w:rsidR="00AE2892" w:rsidRPr="00C05AD6" w:rsidRDefault="004F4AC4" w:rsidP="00AE2892">
      <w:pPr>
        <w:pStyle w:val="Cmsor3"/>
        <w:shd w:val="clear" w:color="auto" w:fill="FFFFFF"/>
        <w:spacing w:after="0" w:afterAutospacing="0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noProof/>
          <w:sz w:val="40"/>
          <w:szCs w:val="40"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1424305</wp:posOffset>
            </wp:positionV>
            <wp:extent cx="1247775" cy="905745"/>
            <wp:effectExtent l="0" t="0" r="0" b="8890"/>
            <wp:wrapNone/>
            <wp:docPr id="11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0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B26" w:rsidRPr="00C05AD6">
        <w:rPr>
          <w:rFonts w:asciiTheme="minorHAnsi" w:hAnsiTheme="minorHAnsi" w:cs="Arial"/>
          <w:b w:val="0"/>
          <w:sz w:val="40"/>
          <w:szCs w:val="40"/>
          <w:shd w:val="clear" w:color="auto" w:fill="FFFFFF"/>
        </w:rPr>
        <w:t xml:space="preserve">IP hálózatok elérése </w:t>
      </w:r>
      <w:r w:rsidR="00E13D74" w:rsidRPr="00C05AD6">
        <w:rPr>
          <w:rFonts w:asciiTheme="minorHAnsi" w:hAnsiTheme="minorHAnsi" w:cs="Arial"/>
          <w:b w:val="0"/>
          <w:sz w:val="40"/>
          <w:szCs w:val="40"/>
          <w:shd w:val="clear" w:color="auto" w:fill="FFFFFF"/>
        </w:rPr>
        <w:t>t</w:t>
      </w:r>
      <w:r w:rsidR="009E566C" w:rsidRPr="00C05AD6">
        <w:rPr>
          <w:rFonts w:asciiTheme="minorHAnsi" w:hAnsiTheme="minorHAnsi" w:cs="Arial"/>
          <w:b w:val="0"/>
          <w:sz w:val="40"/>
          <w:szCs w:val="40"/>
          <w:shd w:val="clear" w:color="auto" w:fill="FFFFFF"/>
        </w:rPr>
        <w:t>elefonvonali modemek</w:t>
      </w:r>
      <w:r w:rsidR="00E13D74" w:rsidRPr="00C05AD6">
        <w:rPr>
          <w:rFonts w:asciiTheme="minorHAnsi" w:hAnsiTheme="minorHAnsi" w:cs="Arial"/>
          <w:b w:val="0"/>
          <w:sz w:val="40"/>
          <w:szCs w:val="40"/>
          <w:shd w:val="clear" w:color="auto" w:fill="FFFFFF"/>
        </w:rPr>
        <w:t>kel</w:t>
      </w:r>
      <w:r w:rsidR="00D86E0B" w:rsidRPr="00C05AD6">
        <w:rPr>
          <w:rFonts w:asciiTheme="minorHAnsi" w:hAnsiTheme="minorHAnsi" w:cs="Arial"/>
          <w:b w:val="0"/>
          <w:sz w:val="40"/>
          <w:szCs w:val="40"/>
          <w:shd w:val="clear" w:color="auto" w:fill="FFFFFF"/>
        </w:rPr>
        <w:br/>
      </w:r>
      <w:r w:rsidR="0049192D"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t>PSTN Internet a</w:t>
      </w:r>
      <w:r w:rsidR="009E566C"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t>kusztikus modemek</w:t>
      </w:r>
      <w:r w:rsidR="009E566C"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br/>
      </w:r>
      <w:r w:rsidR="009E566C" w:rsidRPr="00C05AD6">
        <w:rPr>
          <w:rFonts w:asciiTheme="minorHAnsi" w:hAnsiTheme="minorHAnsi" w:cs="Arial"/>
          <w:b w:val="0"/>
          <w:noProof/>
          <w:sz w:val="40"/>
          <w:szCs w:val="40"/>
          <w:shd w:val="clear" w:color="auto" w:fill="FFFFFF"/>
        </w:rPr>
        <w:drawing>
          <wp:inline distT="0" distB="0" distL="0" distR="0">
            <wp:extent cx="5753100" cy="952500"/>
            <wp:effectExtent l="19050" t="0" r="0" b="0"/>
            <wp:docPr id="1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D74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A kapcsolat felépítése, bontása kézzel </w:t>
      </w:r>
      <w:r w:rsidR="008F00F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történik.</w:t>
      </w:r>
      <w:r w:rsidR="00E13D74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  <w:t>300 vagy 1200 b/s</w:t>
      </w:r>
    </w:p>
    <w:p w:rsidR="009E566C" w:rsidRPr="00C05AD6" w:rsidRDefault="00FF7E7B" w:rsidP="00AE2892">
      <w:pPr>
        <w:pStyle w:val="Cmsor3"/>
        <w:shd w:val="clear" w:color="auto" w:fill="FFFFFF"/>
        <w:spacing w:before="120" w:beforeAutospacing="0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1970-es évek, ’80-as évek eleje</w:t>
      </w:r>
      <w:r w:rsidR="00E13D74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Érdekes: a mai telefonmodemek egy részével együtt tudnak működni</w:t>
      </w:r>
    </w:p>
    <w:p w:rsidR="003F357C" w:rsidRPr="00C05AD6" w:rsidRDefault="00FF7E7B" w:rsidP="0011080D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t xml:space="preserve">PSTN </w:t>
      </w:r>
      <w:r w:rsidR="0011080D"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t>Internet elérés</w:t>
      </w:r>
      <w:r w:rsidR="00E85D42"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br/>
      </w:r>
      <w:r w:rsidR="00E85D4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„Betárcsázós internet” (dial-up)</w:t>
      </w:r>
      <w:r w:rsidR="00E85D4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E85D4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(de két előfizető között is felépíthető modemes kapcsolat)</w:t>
      </w:r>
    </w:p>
    <w:p w:rsidR="00E85D42" w:rsidRPr="00C05AD6" w:rsidRDefault="003F357C" w:rsidP="0011080D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noProof/>
          <w:sz w:val="22"/>
          <w:szCs w:val="22"/>
          <w:shd w:val="clear" w:color="auto" w:fill="FFFFFF"/>
        </w:rPr>
        <w:drawing>
          <wp:anchor distT="0" distB="0" distL="114300" distR="114300" simplePos="0" relativeHeight="251677184" behindDoc="0" locked="0" layoutInCell="1" allowOverlap="1" wp14:anchorId="0D6C93EC" wp14:editId="19737CDC">
            <wp:simplePos x="0" y="0"/>
            <wp:positionH relativeFrom="column">
              <wp:posOffset>445135</wp:posOffset>
            </wp:positionH>
            <wp:positionV relativeFrom="paragraph">
              <wp:posOffset>558800</wp:posOffset>
            </wp:positionV>
            <wp:extent cx="4476750" cy="1480185"/>
            <wp:effectExtent l="0" t="0" r="0" b="5715"/>
            <wp:wrapNone/>
            <wp:docPr id="12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89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A PCM kódolás után egy 64 kb/s csatornán megy a jel, ez az elméleti felső határ.</w:t>
      </w:r>
      <w:r w:rsidR="00AE289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A</w:t>
      </w:r>
      <w:r w:rsidR="00AE289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z D/A/D/A/D átalakítások okozta pontatlanság miatt gyakorlatilag kb. 33 kb.</w:t>
      </w:r>
      <w:r w:rsidR="00AE289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AE289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(QAM kódolás, PCM kódolás, PCM dekódolás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…</w:t>
      </w:r>
      <w:r w:rsidR="00AE289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)</w:t>
      </w:r>
      <w:r w:rsidR="00AE289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</w:p>
    <w:p w:rsidR="00AE2892" w:rsidRPr="00C05AD6" w:rsidRDefault="00AE2892" w:rsidP="0011080D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</w:p>
    <w:p w:rsidR="00AE2892" w:rsidRPr="00C05AD6" w:rsidRDefault="00AE2892" w:rsidP="0011080D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</w:p>
    <w:p w:rsidR="00AE2892" w:rsidRPr="00C05AD6" w:rsidRDefault="00AE2892" w:rsidP="0011080D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</w:p>
    <w:p w:rsidR="00AE2892" w:rsidRPr="00C05AD6" w:rsidRDefault="002B647A" w:rsidP="00AE2892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noProof/>
          <w:sz w:val="22"/>
          <w:szCs w:val="22"/>
          <w:shd w:val="clear" w:color="auto" w:fill="FFFFFF"/>
        </w:rPr>
        <w:drawing>
          <wp:anchor distT="0" distB="0" distL="114300" distR="114300" simplePos="0" relativeHeight="251678208" behindDoc="0" locked="0" layoutInCell="1" allowOverlap="1" wp14:anchorId="79AA3B19" wp14:editId="12AA25AC">
            <wp:simplePos x="0" y="0"/>
            <wp:positionH relativeFrom="column">
              <wp:posOffset>-4445</wp:posOffset>
            </wp:positionH>
            <wp:positionV relativeFrom="paragraph">
              <wp:posOffset>568325</wp:posOffset>
            </wp:positionV>
            <wp:extent cx="5514975" cy="1120775"/>
            <wp:effectExtent l="0" t="0" r="9525" b="3175"/>
            <wp:wrapNone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89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Ha a tartalomszolgáltató digitálisan éri el a hálózatot</w:t>
      </w:r>
      <w:r w:rsidR="00AE289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AE289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3F357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Csak letöltési sebesség </w:t>
      </w:r>
      <w:r w:rsidR="008F00F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kb. 56 k</w:t>
      </w:r>
      <w:r w:rsidR="006E6EE0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b</w:t>
      </w:r>
      <w:r w:rsidR="008F00F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/</w:t>
      </w:r>
      <w:r w:rsidR="006E6EE0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s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</w:t>
      </w:r>
      <w:r w:rsidR="006E6EE0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-</w:t>
      </w:r>
      <w:r w:rsidR="003F357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ra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növelhet</w:t>
      </w:r>
      <w:r w:rsidR="006E6EE0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ő</w:t>
      </w:r>
      <w:r w:rsidR="008F00F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.</w:t>
      </w:r>
      <w:r w:rsidR="00AE289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</w:t>
      </w:r>
      <w:r w:rsidR="00AE289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AE289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3F357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AE289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(</w:t>
      </w:r>
      <w:r w:rsidR="003F357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nincs QAM kódolás, eggyel kevesebb D/A/D</w:t>
      </w:r>
      <w:r w:rsidR="00AE2892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)</w:t>
      </w:r>
    </w:p>
    <w:p w:rsidR="002B647A" w:rsidRPr="00C05AD6" w:rsidRDefault="002B647A" w:rsidP="00AE2892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</w:p>
    <w:p w:rsidR="006E6EE0" w:rsidRPr="00C05AD6" w:rsidRDefault="006E6EE0" w:rsidP="0011080D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</w:p>
    <w:p w:rsidR="006E6EE0" w:rsidRPr="00C05AD6" w:rsidRDefault="006E6EE0" w:rsidP="006E6EE0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t xml:space="preserve">ISDN Internet elérés </w:t>
      </w:r>
      <w:r w:rsidR="00C255AF" w:rsidRPr="00C05AD6">
        <w:rPr>
          <w:rFonts w:asciiTheme="minorHAnsi" w:hAnsiTheme="minorHAnsi" w:cs="Arial"/>
          <w:b w:val="0"/>
          <w:i/>
          <w:sz w:val="22"/>
          <w:szCs w:val="22"/>
          <w:shd w:val="clear" w:color="auto" w:fill="FFFFFF"/>
        </w:rPr>
        <w:t>(képet lásd korábban</w:t>
      </w:r>
      <w:r w:rsidRPr="00C05AD6">
        <w:rPr>
          <w:rFonts w:asciiTheme="minorHAnsi" w:hAnsiTheme="minorHAnsi" w:cs="Arial"/>
          <w:b w:val="0"/>
          <w:i/>
          <w:sz w:val="22"/>
          <w:szCs w:val="22"/>
          <w:shd w:val="clear" w:color="auto" w:fill="FFFFFF"/>
        </w:rPr>
        <w:t>: ISDN adatátvitel)</w:t>
      </w:r>
      <w:r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2B+D: 128 kbps max. (te</w:t>
      </w:r>
      <w:r w:rsidR="008F00F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lefonálás mellett csak 64 kbps)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  <w:t>Időarányos díjazású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  <w:t>ADSL megjelenése óta nem vonzó</w:t>
      </w:r>
    </w:p>
    <w:p w:rsidR="00E13D74" w:rsidRPr="00C05AD6" w:rsidRDefault="00FF7E7B" w:rsidP="00E13D74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t>PC-s modemek</w:t>
      </w:r>
      <w:r w:rsidR="00E13D74"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t xml:space="preserve"> </w:t>
      </w:r>
      <w:r w:rsidR="00E13D74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(modem: modulator-demodulator)</w:t>
      </w:r>
      <w:r w:rsidR="003A2A03"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br/>
      </w:r>
      <w:r w:rsidR="003A2A03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Csatlakozás:</w:t>
      </w:r>
      <w:r w:rsidR="003A2A03" w:rsidRPr="00C05AD6">
        <w:rPr>
          <w:b w:val="0"/>
          <w:sz w:val="22"/>
          <w:szCs w:val="22"/>
        </w:rPr>
        <w:t xml:space="preserve"> </w:t>
      </w:r>
      <w:r w:rsidR="003A2A03" w:rsidRPr="00C05AD6">
        <w:rPr>
          <w:b w:val="0"/>
          <w:sz w:val="22"/>
          <w:szCs w:val="22"/>
        </w:rPr>
        <w:br/>
      </w:r>
      <w:r w:rsidR="003A2A03" w:rsidRPr="00C05AD6">
        <w:rPr>
          <w:b w:val="0"/>
          <w:sz w:val="22"/>
          <w:szCs w:val="22"/>
        </w:rPr>
        <w:tab/>
      </w:r>
      <w:r w:rsidR="003A2A03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Belső kártya (ISA, PCI busz) </w:t>
      </w:r>
      <w:r w:rsidR="003A2A03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3A2A03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 xml:space="preserve">Külső soros csatlakozással (serial port) </w:t>
      </w:r>
      <w:r w:rsidR="003A2A03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3A2A03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Külső USB csatlakozással</w:t>
      </w:r>
      <w:r w:rsidR="003A2A03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3A2A03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stb.</w:t>
      </w:r>
    </w:p>
    <w:p w:rsidR="00311564" w:rsidRPr="00C05AD6" w:rsidRDefault="00E13D74" w:rsidP="00DA7991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40"/>
          <w:szCs w:val="40"/>
          <w:shd w:val="clear" w:color="auto" w:fill="FFFFFF"/>
        </w:rPr>
        <w:lastRenderedPageBreak/>
        <w:t xml:space="preserve">ADSL 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(Asymmetric Digital Subscriber Line</w:t>
      </w:r>
      <w:r w:rsidR="003335E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)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- aszimmetrikus digitális előfiz</w:t>
      </w:r>
      <w:r w:rsidR="003335E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etői vonal</w:t>
      </w:r>
      <w:r w:rsidR="00D86E0B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DA7991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Cél: Az előfizetői hurok kihasználtságának maximalizálása</w:t>
      </w:r>
    </w:p>
    <w:p w:rsidR="00DA7991" w:rsidRPr="00C05AD6" w:rsidRDefault="00311564" w:rsidP="00DA7991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1353820</wp:posOffset>
            </wp:positionV>
            <wp:extent cx="2975610" cy="861060"/>
            <wp:effectExtent l="0" t="0" r="0" b="0"/>
            <wp:wrapNone/>
            <wp:docPr id="20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991"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t>Telefonbeszélgetés (analóg vagy ISDN) és adatátvitel egyidejűleg</w:t>
      </w:r>
      <w:r w:rsidR="00DA7991"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br/>
      </w:r>
      <w:r w:rsidR="00DA7991" w:rsidRPr="00C05AD6">
        <w:rPr>
          <w:rFonts w:asciiTheme="minorHAnsi" w:hAnsiTheme="minorHAnsi" w:cs="Arial"/>
          <w:b w:val="0"/>
          <w:bCs w:val="0"/>
          <w:color w:val="000000"/>
          <w:sz w:val="22"/>
          <w:szCs w:val="22"/>
          <w:shd w:val="clear" w:color="auto" w:fill="FFFFFF"/>
        </w:rPr>
        <w:tab/>
      </w:r>
      <w:r w:rsidR="00DA7991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DM</w:t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T</w:t>
      </w:r>
      <w:r w:rsidR="00DA7991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(Discrete Multitone Modulation)</w:t>
      </w:r>
      <w:r w:rsidR="00DA7991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DA7991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DA7991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DA7991" w:rsidRPr="00C05AD6">
        <w:rPr>
          <w:rFonts w:asciiTheme="minorHAnsi" w:hAnsiTheme="minorHAnsi" w:cs="Arial"/>
          <w:b w:val="0"/>
          <w:bCs w:val="0"/>
          <w:color w:val="000000"/>
          <w:sz w:val="22"/>
          <w:szCs w:val="22"/>
          <w:shd w:val="clear" w:color="auto" w:fill="FFFFFF"/>
        </w:rPr>
        <w:t>FDM</w:t>
      </w:r>
      <w:r w:rsidR="00DA7991" w:rsidRPr="00C05AD6">
        <w:rPr>
          <w:rFonts w:asciiTheme="minorHAnsi" w:hAnsiTheme="minorHAnsi" w:cs="Arial"/>
          <w:b w:val="0"/>
          <w:color w:val="000000"/>
          <w:sz w:val="22"/>
          <w:szCs w:val="22"/>
          <w:shd w:val="clear" w:color="auto" w:fill="FFFFFF"/>
        </w:rPr>
        <w:t xml:space="preserve"> (</w:t>
      </w:r>
      <w:r w:rsidR="00DA7991" w:rsidRPr="00C05AD6">
        <w:rPr>
          <w:rFonts w:asciiTheme="minorHAnsi" w:hAnsiTheme="minorHAnsi" w:cs="Arial"/>
          <w:b w:val="0"/>
          <w:bCs w:val="0"/>
          <w:color w:val="000000"/>
          <w:sz w:val="22"/>
          <w:szCs w:val="22"/>
          <w:shd w:val="clear" w:color="auto" w:fill="FFFFFF"/>
        </w:rPr>
        <w:t>frequency-division multiplexing</w:t>
      </w:r>
      <w:r w:rsidR="00DA7991" w:rsidRPr="00C05AD6">
        <w:rPr>
          <w:rStyle w:val="apple-converted-space"/>
          <w:rFonts w:asciiTheme="minorHAnsi" w:hAnsiTheme="minorHAnsi" w:cs="Arial"/>
          <w:b w:val="0"/>
          <w:color w:val="000000"/>
          <w:sz w:val="22"/>
          <w:szCs w:val="22"/>
          <w:shd w:val="clear" w:color="auto" w:fill="FFFFFF"/>
        </w:rPr>
        <w:t>)</w:t>
      </w:r>
      <w:r w:rsidR="00DA7991" w:rsidRPr="00C05AD6">
        <w:rPr>
          <w:rFonts w:asciiTheme="minorHAnsi" w:hAnsiTheme="minorHAnsi" w:cs="Arial"/>
          <w:b w:val="0"/>
          <w:noProof/>
          <w:sz w:val="22"/>
          <w:szCs w:val="22"/>
        </w:rPr>
        <w:br/>
      </w:r>
      <w:r w:rsidR="00DA7991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DA7991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1,1 MHz-es frekvenciatartomány</w:t>
      </w:r>
      <w:r w:rsidR="00DA7991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DA7991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DA7991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256 csatorna, egyenként 4,3125 kHz</w:t>
      </w:r>
      <w:r w:rsidR="00EB180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EB180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EB180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 xml:space="preserve">max 8 Mb/s letölsési sebesség, </w:t>
      </w:r>
      <w:r w:rsidR="00EB180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EB180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EB180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max 1 Mb/s feltölsés</w:t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i sebesség,</w:t>
      </w:r>
      <w:r w:rsidR="003120C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3120C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3120C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2,5 km-ig nagyon jó, 5 km-től nagyon rossz</w:t>
      </w:r>
      <w:r w:rsidR="00C255A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="003120C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(csillap</w:t>
      </w:r>
      <w:r w:rsidR="000E50D9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í</w:t>
      </w:r>
      <w:r w:rsidR="003120C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tás főleg a let</w:t>
      </w:r>
      <w:r w:rsidR="000E50D9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ö</w:t>
      </w:r>
      <w:r w:rsidR="003120CD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ltési sávban)</w:t>
      </w:r>
    </w:p>
    <w:p w:rsidR="00DA7991" w:rsidRPr="00C05AD6" w:rsidRDefault="00DA7991" w:rsidP="00DA7991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0. csatorna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0-4 kHz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PSTN (beszéd)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  <w:t>1.-5. csatorna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4-25 kHz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védősáv</w:t>
      </w:r>
      <w:r w:rsidR="00311564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  <w:t>maradék</w:t>
      </w:r>
      <w:r w:rsidR="00311564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25-160 kHz</w:t>
      </w:r>
      <w:r w:rsidR="00311564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feltöltési sáv </w:t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311564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maradék</w:t>
      </w:r>
      <w:r w:rsidR="00311564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200 - 1100 kHz</w:t>
      </w:r>
      <w:r w:rsidR="00311564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letöltési sáv</w:t>
      </w:r>
    </w:p>
    <w:p w:rsidR="00311564" w:rsidRPr="00C05AD6" w:rsidRDefault="00311564" w:rsidP="00311564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Minél nagyobb a távolság és a frekvencia annál nagyobb a csillapítás is.</w:t>
      </w:r>
      <w:r w:rsidR="00EB180F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Ha emiatt rossz az átvitel egy adott csatornán, akkor azt nem használják.</w:t>
      </w:r>
    </w:p>
    <w:p w:rsidR="00D86E0B" w:rsidRPr="00C05AD6" w:rsidRDefault="00D86E0B" w:rsidP="00D86E0B">
      <w:pPr>
        <w:pStyle w:val="Cmsor3"/>
        <w:shd w:val="clear" w:color="auto" w:fill="FFFFFF"/>
        <w:rPr>
          <w:rFonts w:asciiTheme="minorHAnsi" w:hAnsiTheme="minorHAnsi" w:cs="Arial"/>
          <w:b w:val="0"/>
          <w:sz w:val="22"/>
          <w:szCs w:val="22"/>
          <w:shd w:val="clear" w:color="auto" w:fill="FFFFFF"/>
        </w:rPr>
      </w:pPr>
      <w:r w:rsidRPr="00C05AD6">
        <w:rPr>
          <w:rFonts w:asciiTheme="minorHAnsi" w:hAnsiTheme="minorHAnsi" w:cs="Arial"/>
          <w:b w:val="0"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483870</wp:posOffset>
            </wp:positionV>
            <wp:extent cx="5581650" cy="1758315"/>
            <wp:effectExtent l="0" t="0" r="0" b="0"/>
            <wp:wrapTight wrapText="bothSides">
              <wp:wrapPolygon edited="0">
                <wp:start x="0" y="0"/>
                <wp:lineTo x="0" y="21296"/>
                <wp:lineTo x="21526" y="21296"/>
                <wp:lineTo x="21526" y="0"/>
                <wp:lineTo x="0" y="0"/>
              </wp:wrapPolygon>
            </wp:wrapTight>
            <wp:docPr id="21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564"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t>ADSL topológia</w:t>
      </w:r>
      <w:r w:rsidRPr="00C05AD6"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br/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Adatátviteli útból a beszédkodek kihagyva (analóg: tel. központ; ISDN: végberendezés) </w:t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cr/>
        <w:t>DSLAM (Digital Subscriber Line Access Multiplexer</w:t>
      </w:r>
      <w:r w:rsidR="003335E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) -</w:t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digitális előfizetői vonal hozzáférési nyalá</w:t>
      </w:r>
      <w:r w:rsidR="003335E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boló</w:t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Modem ellenpárja.</w:t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A/D átalakítást végez a DMT (Discrete M</w:t>
      </w:r>
      <w:r w:rsidR="003335E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ultitone Modulation) szerint.</w:t>
      </w:r>
      <w:r w:rsidR="003335E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3335E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N</w:t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yalábol is: sok modemmel tart egyszerre kapcsolatot, de csak egy (néhány) kimenete van.</w:t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  <w:t xml:space="preserve"> BRAS (Broadband Remote Access Server</w:t>
      </w:r>
      <w:r w:rsidR="003335E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) -</w:t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szélessávú (távoli) hozzáférés</w:t>
      </w:r>
      <w:r w:rsidR="003335E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ű</w:t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 xml:space="preserve"> kiszolgáló</w:t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Bejelentkezések kezelése, sávszélesség korlátozás.</w:t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br/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ab/>
        <w:t>Ez az Internet szolgáltatónak egy speciális router</w:t>
      </w:r>
      <w:r w:rsidR="003335E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-</w:t>
      </w:r>
      <w:r w:rsidR="00885C78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e</w:t>
      </w:r>
      <w:r w:rsidR="003335EC" w:rsidRPr="00C05AD6">
        <w:rPr>
          <w:rFonts w:asciiTheme="minorHAnsi" w:hAnsiTheme="minorHAnsi" w:cs="Arial"/>
          <w:b w:val="0"/>
          <w:sz w:val="22"/>
          <w:szCs w:val="22"/>
          <w:shd w:val="clear" w:color="auto" w:fill="FFFFFF"/>
        </w:rPr>
        <w:t>.</w:t>
      </w:r>
    </w:p>
    <w:p w:rsidR="00D86E0B" w:rsidRPr="00C05AD6" w:rsidRDefault="00D86E0B" w:rsidP="00D86E0B">
      <w:pPr>
        <w:pStyle w:val="Cmsor3"/>
        <w:shd w:val="clear" w:color="auto" w:fill="FFFFFF"/>
        <w:rPr>
          <w:rFonts w:asciiTheme="minorHAnsi" w:hAnsiTheme="minorHAnsi" w:cs="Arial"/>
          <w:b w:val="0"/>
          <w:sz w:val="28"/>
          <w:szCs w:val="28"/>
          <w:shd w:val="clear" w:color="auto" w:fill="FFFFFF"/>
        </w:rPr>
        <w:sectPr w:rsidR="00D86E0B" w:rsidRPr="00C05AD6" w:rsidSect="002C1F9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2410"/>
        <w:gridCol w:w="2977"/>
        <w:gridCol w:w="2441"/>
      </w:tblGrid>
      <w:tr w:rsidR="003120CD" w:rsidRPr="00C05AD6" w:rsidTr="000E50D9">
        <w:tc>
          <w:tcPr>
            <w:tcW w:w="1384" w:type="dxa"/>
          </w:tcPr>
          <w:p w:rsidR="003120CD" w:rsidRPr="00C05AD6" w:rsidRDefault="003120CD" w:rsidP="00D86E0B">
            <w:pPr>
              <w:pStyle w:val="Cmsor3"/>
              <w:outlineLvl w:val="2"/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10" w:type="dxa"/>
          </w:tcPr>
          <w:p w:rsidR="003120CD" w:rsidRPr="00C05AD6" w:rsidRDefault="003120CD" w:rsidP="00D86E0B">
            <w:pPr>
              <w:pStyle w:val="Cmsor3"/>
              <w:outlineLvl w:val="2"/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>ADSL</w:t>
            </w:r>
          </w:p>
        </w:tc>
        <w:tc>
          <w:tcPr>
            <w:tcW w:w="2977" w:type="dxa"/>
          </w:tcPr>
          <w:p w:rsidR="003120CD" w:rsidRPr="00C05AD6" w:rsidRDefault="003120CD" w:rsidP="00D86E0B">
            <w:pPr>
              <w:pStyle w:val="Cmsor3"/>
              <w:outlineLvl w:val="2"/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>ADSL2</w:t>
            </w:r>
          </w:p>
        </w:tc>
        <w:tc>
          <w:tcPr>
            <w:tcW w:w="2441" w:type="dxa"/>
          </w:tcPr>
          <w:p w:rsidR="003120CD" w:rsidRPr="00C05AD6" w:rsidRDefault="003120CD" w:rsidP="00D86E0B">
            <w:pPr>
              <w:pStyle w:val="Cmsor3"/>
              <w:outlineLvl w:val="2"/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sz w:val="22"/>
                <w:szCs w:val="22"/>
                <w:shd w:val="clear" w:color="auto" w:fill="FFFFFF"/>
              </w:rPr>
              <w:t>ADSL2+</w:t>
            </w:r>
          </w:p>
        </w:tc>
      </w:tr>
      <w:tr w:rsidR="003120CD" w:rsidRPr="00C05AD6" w:rsidTr="000E50D9">
        <w:tc>
          <w:tcPr>
            <w:tcW w:w="1384" w:type="dxa"/>
          </w:tcPr>
          <w:p w:rsidR="003120CD" w:rsidRPr="00C05AD6" w:rsidRDefault="003120CD" w:rsidP="00D86E0B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sávszélesség</w:t>
            </w:r>
          </w:p>
        </w:tc>
        <w:tc>
          <w:tcPr>
            <w:tcW w:w="2410" w:type="dxa"/>
          </w:tcPr>
          <w:p w:rsidR="003120CD" w:rsidRPr="00C05AD6" w:rsidRDefault="003120CD" w:rsidP="00D86E0B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1,1 MHz</w:t>
            </w:r>
          </w:p>
        </w:tc>
        <w:tc>
          <w:tcPr>
            <w:tcW w:w="2977" w:type="dxa"/>
          </w:tcPr>
          <w:p w:rsidR="003120CD" w:rsidRPr="00C05AD6" w:rsidRDefault="003120CD" w:rsidP="00D86E0B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1,1 MHz</w:t>
            </w:r>
          </w:p>
        </w:tc>
        <w:tc>
          <w:tcPr>
            <w:tcW w:w="2441" w:type="dxa"/>
          </w:tcPr>
          <w:p w:rsidR="003120CD" w:rsidRPr="00C05AD6" w:rsidRDefault="003120CD" w:rsidP="00D86E0B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2,2 Mhz</w:t>
            </w: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br/>
              <w:t>(csak letöltési sáv bővül)</w:t>
            </w:r>
          </w:p>
        </w:tc>
      </w:tr>
      <w:tr w:rsidR="003120CD" w:rsidRPr="00C05AD6" w:rsidTr="000E50D9">
        <w:tc>
          <w:tcPr>
            <w:tcW w:w="1384" w:type="dxa"/>
          </w:tcPr>
          <w:p w:rsidR="003120CD" w:rsidRPr="00C05AD6" w:rsidRDefault="003120CD" w:rsidP="003120CD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adatseb. le</w:t>
            </w:r>
          </w:p>
        </w:tc>
        <w:tc>
          <w:tcPr>
            <w:tcW w:w="2410" w:type="dxa"/>
          </w:tcPr>
          <w:p w:rsidR="003120CD" w:rsidRPr="00C05AD6" w:rsidRDefault="003120CD" w:rsidP="00D86E0B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max. 8 Mb/s</w:t>
            </w:r>
          </w:p>
        </w:tc>
        <w:tc>
          <w:tcPr>
            <w:tcW w:w="2977" w:type="dxa"/>
          </w:tcPr>
          <w:p w:rsidR="003120CD" w:rsidRPr="00C05AD6" w:rsidRDefault="003120CD" w:rsidP="00CA76D1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8-12 Mb/s</w:t>
            </w:r>
            <w:r w:rsidR="00CA76D1"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br/>
              <w:t>(jobb modulációs eljárás)</w:t>
            </w:r>
          </w:p>
        </w:tc>
        <w:tc>
          <w:tcPr>
            <w:tcW w:w="2441" w:type="dxa"/>
          </w:tcPr>
          <w:p w:rsidR="003120CD" w:rsidRPr="00C05AD6" w:rsidRDefault="003120CD" w:rsidP="003120CD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16-25 Mb/s</w:t>
            </w:r>
            <w:r w:rsidR="000E50D9"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br/>
              <w:t>(nagyobb</w:t>
            </w:r>
            <w:r w:rsidR="00EB180F"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 xml:space="preserve"> </w:t>
            </w:r>
            <w:r w:rsidR="000E50D9"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sávszélesség)</w:t>
            </w:r>
          </w:p>
        </w:tc>
      </w:tr>
      <w:tr w:rsidR="003120CD" w:rsidRPr="00C05AD6" w:rsidTr="000E50D9">
        <w:tc>
          <w:tcPr>
            <w:tcW w:w="1384" w:type="dxa"/>
          </w:tcPr>
          <w:p w:rsidR="003120CD" w:rsidRPr="00C05AD6" w:rsidRDefault="003120CD" w:rsidP="003120CD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adatseb. fel</w:t>
            </w:r>
          </w:p>
        </w:tc>
        <w:tc>
          <w:tcPr>
            <w:tcW w:w="2410" w:type="dxa"/>
          </w:tcPr>
          <w:p w:rsidR="003120CD" w:rsidRPr="00C05AD6" w:rsidRDefault="003120CD" w:rsidP="00D86E0B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max. 1Mb/s</w:t>
            </w:r>
          </w:p>
        </w:tc>
        <w:tc>
          <w:tcPr>
            <w:tcW w:w="2977" w:type="dxa"/>
          </w:tcPr>
          <w:p w:rsidR="003120CD" w:rsidRPr="00C05AD6" w:rsidRDefault="003120CD" w:rsidP="00AE2892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max. 1Mb/s</w:t>
            </w:r>
          </w:p>
        </w:tc>
        <w:tc>
          <w:tcPr>
            <w:tcW w:w="2441" w:type="dxa"/>
          </w:tcPr>
          <w:p w:rsidR="003120CD" w:rsidRPr="00C05AD6" w:rsidRDefault="003120CD" w:rsidP="00AE2892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max. 1Mb/s</w:t>
            </w:r>
          </w:p>
        </w:tc>
      </w:tr>
      <w:tr w:rsidR="003120CD" w:rsidRPr="00C05AD6" w:rsidTr="000E50D9">
        <w:tc>
          <w:tcPr>
            <w:tcW w:w="1384" w:type="dxa"/>
          </w:tcPr>
          <w:p w:rsidR="003120CD" w:rsidRPr="00C05AD6" w:rsidRDefault="003120CD" w:rsidP="00D86E0B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hatótáv</w:t>
            </w:r>
          </w:p>
        </w:tc>
        <w:tc>
          <w:tcPr>
            <w:tcW w:w="2410" w:type="dxa"/>
          </w:tcPr>
          <w:p w:rsidR="003120CD" w:rsidRPr="00C05AD6" w:rsidRDefault="00CA76D1" w:rsidP="00D86E0B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2,5 km-ig nagyon jó</w:t>
            </w:r>
          </w:p>
        </w:tc>
        <w:tc>
          <w:tcPr>
            <w:tcW w:w="2977" w:type="dxa"/>
          </w:tcPr>
          <w:p w:rsidR="003120CD" w:rsidRPr="00C05AD6" w:rsidRDefault="00CA76D1" w:rsidP="00D86E0B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kicsit bővül (kb. 200 m)</w:t>
            </w:r>
          </w:p>
        </w:tc>
        <w:tc>
          <w:tcPr>
            <w:tcW w:w="2441" w:type="dxa"/>
          </w:tcPr>
          <w:p w:rsidR="003120CD" w:rsidRPr="00C05AD6" w:rsidRDefault="00CA76D1" w:rsidP="00EB180F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1,5 km-ig nagyon jó</w:t>
            </w:r>
          </w:p>
        </w:tc>
      </w:tr>
      <w:tr w:rsidR="003120CD" w:rsidRPr="00C05AD6" w:rsidTr="000E50D9">
        <w:tc>
          <w:tcPr>
            <w:tcW w:w="1384" w:type="dxa"/>
          </w:tcPr>
          <w:p w:rsidR="003120CD" w:rsidRPr="00C05AD6" w:rsidRDefault="003120CD" w:rsidP="00D86E0B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10" w:type="dxa"/>
          </w:tcPr>
          <w:p w:rsidR="003120CD" w:rsidRPr="00C05AD6" w:rsidRDefault="003120CD" w:rsidP="00D86E0B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977" w:type="dxa"/>
          </w:tcPr>
          <w:p w:rsidR="003120CD" w:rsidRPr="00C05AD6" w:rsidRDefault="00441C69" w:rsidP="000E50D9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E</w:t>
            </w:r>
            <w:r w:rsidR="00CA76D1"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nergiatakarékos üzem</w:t>
            </w:r>
            <w:r w:rsidR="000E50D9"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.</w:t>
            </w:r>
            <w:r w:rsidR="000E50D9"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br/>
              <w:t>Átmenetileg beszédcsatornát is használhatja.</w:t>
            </w:r>
          </w:p>
        </w:tc>
        <w:tc>
          <w:tcPr>
            <w:tcW w:w="2441" w:type="dxa"/>
          </w:tcPr>
          <w:p w:rsidR="003120CD" w:rsidRPr="00C05AD6" w:rsidRDefault="00EB180F" w:rsidP="00EB180F">
            <w:pPr>
              <w:pStyle w:val="Cmsor3"/>
              <w:outlineLvl w:val="2"/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</w:pPr>
            <w:r w:rsidRPr="00C05AD6">
              <w:rPr>
                <w:rFonts w:asciiTheme="minorHAnsi" w:hAnsiTheme="minorHAnsi" w:cs="Arial"/>
                <w:b w:val="0"/>
                <w:sz w:val="22"/>
                <w:szCs w:val="22"/>
                <w:shd w:val="clear" w:color="auto" w:fill="FFFFFF"/>
              </w:rPr>
              <w:t>(magasabb frekvenciájú csatornákon nagyobb a csillapítás)</w:t>
            </w:r>
          </w:p>
        </w:tc>
      </w:tr>
    </w:tbl>
    <w:p w:rsidR="00D86E0B" w:rsidRPr="00C05AD6" w:rsidRDefault="00D86E0B" w:rsidP="00D86E0B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lastRenderedPageBreak/>
        <w:t>xDSL</w:t>
      </w:r>
      <w:r w:rsidR="0049192D" w:rsidRPr="00C05AD6">
        <w:rPr>
          <w:rFonts w:eastAsia="Times New Roman" w:cs="Arial"/>
          <w:bCs/>
          <w:shd w:val="clear" w:color="auto" w:fill="FFFFFF"/>
        </w:rPr>
        <w:br/>
        <w:t>A következő technológiák összefogó neve</w:t>
      </w:r>
      <w:r w:rsidR="004515F6" w:rsidRPr="00C05AD6">
        <w:rPr>
          <w:rFonts w:eastAsia="Times New Roman" w:cs="Arial"/>
          <w:bCs/>
          <w:shd w:val="clear" w:color="auto" w:fill="FFFFFF"/>
        </w:rPr>
        <w:t>:</w:t>
      </w:r>
    </w:p>
    <w:p w:rsidR="004515F6" w:rsidRPr="00C05AD6" w:rsidRDefault="00D86E0B" w:rsidP="00D86E0B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 xml:space="preserve">SHDSL </w:t>
      </w:r>
      <w:r w:rsidR="004515F6" w:rsidRPr="00C05AD6">
        <w:rPr>
          <w:rFonts w:eastAsia="Times New Roman" w:cs="Arial"/>
          <w:bCs/>
          <w:shd w:val="clear" w:color="auto" w:fill="FFFFFF"/>
        </w:rPr>
        <w:t>(</w:t>
      </w:r>
      <w:r w:rsidRPr="00C05AD6">
        <w:rPr>
          <w:rFonts w:eastAsia="Times New Roman" w:cs="Arial"/>
          <w:bCs/>
          <w:shd w:val="clear" w:color="auto" w:fill="FFFFFF"/>
        </w:rPr>
        <w:t>Symme</w:t>
      </w:r>
      <w:r w:rsidR="004515F6" w:rsidRPr="00C05AD6">
        <w:rPr>
          <w:rFonts w:eastAsia="Times New Roman" w:cs="Arial"/>
          <w:bCs/>
          <w:shd w:val="clear" w:color="auto" w:fill="FFFFFF"/>
        </w:rPr>
        <w:t xml:space="preserve">tric High-speed DSL) </w:t>
      </w:r>
      <w:r w:rsidR="004515F6" w:rsidRPr="00C05AD6">
        <w:rPr>
          <w:rFonts w:eastAsia="Times New Roman" w:cs="Arial"/>
          <w:bCs/>
          <w:shd w:val="clear" w:color="auto" w:fill="FFFFFF"/>
        </w:rPr>
        <w:br/>
      </w:r>
      <w:r w:rsidR="004515F6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2,3 Mbit/s max. mi</w:t>
      </w:r>
      <w:r w:rsidR="003335EC" w:rsidRPr="00C05AD6">
        <w:rPr>
          <w:rFonts w:eastAsia="Times New Roman" w:cs="Arial"/>
          <w:bCs/>
          <w:shd w:val="clear" w:color="auto" w:fill="FFFFFF"/>
        </w:rPr>
        <w:t>ndkét irányban.</w:t>
      </w:r>
      <w:r w:rsidR="004515F6" w:rsidRPr="00C05AD6">
        <w:rPr>
          <w:rFonts w:eastAsia="Times New Roman" w:cs="Arial"/>
          <w:bCs/>
          <w:shd w:val="clear" w:color="auto" w:fill="FFFFFF"/>
        </w:rPr>
        <w:br/>
      </w:r>
      <w:r w:rsidR="004515F6" w:rsidRPr="00C05AD6">
        <w:rPr>
          <w:rFonts w:eastAsia="Times New Roman" w:cs="Arial"/>
          <w:bCs/>
          <w:shd w:val="clear" w:color="auto" w:fill="FFFFFF"/>
        </w:rPr>
        <w:tab/>
      </w:r>
      <w:r w:rsidR="003335EC" w:rsidRPr="00C05AD6">
        <w:rPr>
          <w:rFonts w:eastAsia="Times New Roman" w:cs="Arial"/>
          <w:bCs/>
          <w:shd w:val="clear" w:color="auto" w:fill="FFFFFF"/>
        </w:rPr>
        <w:t>Maximum 3 km-ig.</w:t>
      </w:r>
      <w:r w:rsidR="004515F6" w:rsidRPr="00C05AD6">
        <w:rPr>
          <w:rFonts w:eastAsia="Times New Roman" w:cs="Arial"/>
          <w:bCs/>
          <w:shd w:val="clear" w:color="auto" w:fill="FFFFFF"/>
        </w:rPr>
        <w:br/>
      </w:r>
      <w:r w:rsidR="004515F6" w:rsidRPr="00C05AD6">
        <w:rPr>
          <w:rFonts w:eastAsia="Times New Roman" w:cs="Arial"/>
          <w:bCs/>
          <w:shd w:val="clear" w:color="auto" w:fill="FFFFFF"/>
        </w:rPr>
        <w:tab/>
      </w:r>
      <w:r w:rsidR="003335EC" w:rsidRPr="00C05AD6">
        <w:rPr>
          <w:rFonts w:eastAsia="Times New Roman" w:cs="Arial"/>
          <w:bCs/>
          <w:shd w:val="clear" w:color="auto" w:fill="FFFFFF"/>
        </w:rPr>
        <w:t>Beszédátvitel nincs.</w:t>
      </w:r>
      <w:r w:rsidR="004515F6" w:rsidRPr="00C05AD6">
        <w:rPr>
          <w:rFonts w:eastAsia="Times New Roman" w:cs="Arial"/>
          <w:bCs/>
          <w:shd w:val="clear" w:color="auto" w:fill="FFFFFF"/>
        </w:rPr>
        <w:br/>
      </w:r>
      <w:r w:rsidR="004515F6" w:rsidRPr="00C05AD6">
        <w:rPr>
          <w:rFonts w:eastAsia="Times New Roman" w:cs="Arial"/>
          <w:bCs/>
          <w:shd w:val="clear" w:color="auto" w:fill="FFFFFF"/>
        </w:rPr>
        <w:tab/>
      </w:r>
      <w:r w:rsidR="003335EC" w:rsidRPr="00C05AD6">
        <w:rPr>
          <w:rFonts w:eastAsia="Times New Roman" w:cs="Arial"/>
          <w:bCs/>
          <w:shd w:val="clear" w:color="auto" w:fill="FFFFFF"/>
        </w:rPr>
        <w:t>I</w:t>
      </w:r>
      <w:r w:rsidRPr="00C05AD6">
        <w:rPr>
          <w:rFonts w:eastAsia="Times New Roman" w:cs="Arial"/>
          <w:bCs/>
          <w:shd w:val="clear" w:color="auto" w:fill="FFFFFF"/>
        </w:rPr>
        <w:t>nkább üzleti, mintsem lakossági felhasználóknak ajánlott</w:t>
      </w:r>
      <w:r w:rsidR="003335EC" w:rsidRPr="00C05AD6">
        <w:rPr>
          <w:rFonts w:eastAsia="Times New Roman" w:cs="Arial"/>
          <w:bCs/>
          <w:shd w:val="clear" w:color="auto" w:fill="FFFFFF"/>
        </w:rPr>
        <w:t>.</w:t>
      </w:r>
      <w:r w:rsidR="004515F6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4515F6" w:rsidRPr="00C05AD6">
        <w:rPr>
          <w:rFonts w:eastAsia="Times New Roman" w:cs="Arial"/>
          <w:bCs/>
          <w:shd w:val="clear" w:color="auto" w:fill="FFFFFF"/>
        </w:rPr>
        <w:t>VDSL (</w:t>
      </w:r>
      <w:r w:rsidRPr="00C05AD6">
        <w:rPr>
          <w:rFonts w:eastAsia="Times New Roman" w:cs="Arial"/>
          <w:bCs/>
          <w:shd w:val="clear" w:color="auto" w:fill="FFFFFF"/>
        </w:rPr>
        <w:t>Very high rate Digital Subscriber Line</w:t>
      </w:r>
      <w:r w:rsidR="004515F6" w:rsidRPr="00C05AD6">
        <w:rPr>
          <w:rFonts w:eastAsia="Times New Roman" w:cs="Arial"/>
          <w:bCs/>
          <w:shd w:val="clear" w:color="auto" w:fill="FFFFFF"/>
        </w:rPr>
        <w:t>)</w:t>
      </w:r>
      <w:r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4515F6" w:rsidRPr="00C05AD6">
        <w:rPr>
          <w:rFonts w:eastAsia="Times New Roman" w:cs="Arial"/>
          <w:bCs/>
          <w:shd w:val="clear" w:color="auto" w:fill="FFFFFF"/>
        </w:rPr>
        <w:br/>
      </w:r>
      <w:r w:rsidR="004515F6" w:rsidRPr="00C05AD6">
        <w:rPr>
          <w:rFonts w:eastAsia="Times New Roman" w:cs="Arial"/>
          <w:bCs/>
          <w:shd w:val="clear" w:color="auto" w:fill="FFFFFF"/>
        </w:rPr>
        <w:tab/>
      </w:r>
      <w:r w:rsidR="003335EC" w:rsidRPr="00C05AD6">
        <w:rPr>
          <w:rFonts w:eastAsia="Times New Roman" w:cs="Arial"/>
          <w:bCs/>
          <w:shd w:val="clear" w:color="auto" w:fill="FFFFFF"/>
        </w:rPr>
        <w:t>13 Mb/</w:t>
      </w:r>
      <w:r w:rsidRPr="00C05AD6">
        <w:rPr>
          <w:rFonts w:eastAsia="Times New Roman" w:cs="Arial"/>
          <w:bCs/>
          <w:shd w:val="clear" w:color="auto" w:fill="FFFFFF"/>
        </w:rPr>
        <w:t>s - 55 Mb</w:t>
      </w:r>
      <w:r w:rsidR="003335EC" w:rsidRPr="00C05AD6">
        <w:rPr>
          <w:rFonts w:eastAsia="Times New Roman" w:cs="Arial"/>
          <w:bCs/>
          <w:shd w:val="clear" w:color="auto" w:fill="FFFFFF"/>
        </w:rPr>
        <w:t>/s (le), 1-3 Mb/</w:t>
      </w:r>
      <w:r w:rsidRPr="00C05AD6">
        <w:rPr>
          <w:rFonts w:eastAsia="Times New Roman" w:cs="Arial"/>
          <w:bCs/>
          <w:shd w:val="clear" w:color="auto" w:fill="FFFFFF"/>
        </w:rPr>
        <w:t xml:space="preserve">s (fel) </w:t>
      </w:r>
      <w:r w:rsidR="004515F6" w:rsidRPr="00C05AD6">
        <w:rPr>
          <w:rFonts w:eastAsia="Times New Roman" w:cs="Arial"/>
          <w:bCs/>
          <w:shd w:val="clear" w:color="auto" w:fill="FFFFFF"/>
        </w:rPr>
        <w:br/>
      </w:r>
      <w:r w:rsidR="004515F6" w:rsidRPr="00C05AD6">
        <w:rPr>
          <w:rFonts w:eastAsia="Times New Roman" w:cs="Arial"/>
          <w:bCs/>
          <w:shd w:val="clear" w:color="auto" w:fill="FFFFFF"/>
        </w:rPr>
        <w:tab/>
      </w:r>
      <w:r w:rsidR="003335EC" w:rsidRPr="00C05AD6">
        <w:rPr>
          <w:rFonts w:eastAsia="Times New Roman" w:cs="Arial"/>
          <w:bCs/>
          <w:shd w:val="clear" w:color="auto" w:fill="FFFFFF"/>
        </w:rPr>
        <w:t>Vagy 26-26 Mb/s szimmetrikusan.</w:t>
      </w:r>
      <w:r w:rsidR="004515F6" w:rsidRPr="00C05AD6">
        <w:rPr>
          <w:rFonts w:eastAsia="Times New Roman" w:cs="Arial"/>
          <w:bCs/>
          <w:shd w:val="clear" w:color="auto" w:fill="FFFFFF"/>
        </w:rPr>
        <w:br/>
      </w:r>
      <w:r w:rsidR="004515F6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300 - 1500 méter sodor</w:t>
      </w:r>
      <w:r w:rsidR="003335EC" w:rsidRPr="00C05AD6">
        <w:rPr>
          <w:rFonts w:eastAsia="Times New Roman" w:cs="Arial"/>
          <w:bCs/>
          <w:shd w:val="clear" w:color="auto" w:fill="FFFFFF"/>
        </w:rPr>
        <w:t>t rézpár, onnan optikai átvitel.</w:t>
      </w:r>
      <w:r w:rsidR="004515F6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VDSL2</w:t>
      </w:r>
      <w:r w:rsidR="004515F6" w:rsidRPr="00C05AD6">
        <w:rPr>
          <w:rFonts w:eastAsia="Times New Roman" w:cs="Arial"/>
          <w:bCs/>
          <w:shd w:val="clear" w:color="auto" w:fill="FFFFFF"/>
        </w:rPr>
        <w:br/>
      </w:r>
      <w:r w:rsidR="004515F6" w:rsidRPr="00C05AD6">
        <w:rPr>
          <w:rFonts w:eastAsia="Times New Roman" w:cs="Arial"/>
          <w:bCs/>
          <w:shd w:val="clear" w:color="auto" w:fill="FFFFFF"/>
        </w:rPr>
        <w:tab/>
      </w:r>
      <w:r w:rsidR="003335EC" w:rsidRPr="00C05AD6">
        <w:rPr>
          <w:rFonts w:eastAsia="Times New Roman" w:cs="Arial"/>
          <w:bCs/>
          <w:shd w:val="clear" w:color="auto" w:fill="FFFFFF"/>
        </w:rPr>
        <w:t>100 Mb/</w:t>
      </w:r>
      <w:r w:rsidRPr="00C05AD6">
        <w:rPr>
          <w:rFonts w:eastAsia="Times New Roman" w:cs="Arial"/>
          <w:bCs/>
          <w:shd w:val="clear" w:color="auto" w:fill="FFFFFF"/>
        </w:rPr>
        <w:t xml:space="preserve">s mindkét irányba </w:t>
      </w:r>
      <w:r w:rsidR="004515F6" w:rsidRPr="00C05AD6">
        <w:rPr>
          <w:rFonts w:eastAsia="Times New Roman" w:cs="Arial"/>
          <w:bCs/>
          <w:shd w:val="clear" w:color="auto" w:fill="FFFFFF"/>
        </w:rPr>
        <w:br/>
      </w:r>
      <w:r w:rsidR="004515F6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 xml:space="preserve">30 MHz-es frekvenciatartomány </w:t>
      </w:r>
      <w:r w:rsidR="004515F6" w:rsidRPr="00C05AD6">
        <w:rPr>
          <w:rFonts w:eastAsia="Times New Roman" w:cs="Arial"/>
          <w:bCs/>
          <w:shd w:val="clear" w:color="auto" w:fill="FFFFFF"/>
        </w:rPr>
        <w:br/>
      </w:r>
      <w:r w:rsidR="004515F6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 xml:space="preserve">DSLAM kompatibilis az ADSL modemekkel </w:t>
      </w:r>
    </w:p>
    <w:p w:rsidR="004515F6" w:rsidRPr="00C05AD6" w:rsidRDefault="004515F6" w:rsidP="004515F6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t xml:space="preserve">Triple </w:t>
      </w:r>
      <w:r w:rsidR="003335EC" w:rsidRPr="00C05AD6">
        <w:rPr>
          <w:rFonts w:eastAsia="Times New Roman" w:cs="Arial"/>
          <w:bCs/>
          <w:sz w:val="40"/>
          <w:szCs w:val="40"/>
          <w:shd w:val="clear" w:color="auto" w:fill="FFFFFF"/>
        </w:rPr>
        <w:t>P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t xml:space="preserve">lay 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 xml:space="preserve">Egy üzleti modell, mintsem egy technológiai szabvány. </w:t>
      </w:r>
      <w:r w:rsidRPr="00C05AD6">
        <w:rPr>
          <w:rFonts w:eastAsia="Times New Roman" w:cs="Arial"/>
          <w:bCs/>
          <w:shd w:val="clear" w:color="auto" w:fill="FFFFFF"/>
        </w:rPr>
        <w:br/>
        <w:t xml:space="preserve">Marketing elnevezés egy IP </w:t>
      </w:r>
      <w:r w:rsidR="00214118" w:rsidRPr="00C05AD6">
        <w:rPr>
          <w:rFonts w:eastAsia="Times New Roman" w:cs="Arial"/>
          <w:bCs/>
          <w:shd w:val="clear" w:color="auto" w:fill="FFFFFF"/>
        </w:rPr>
        <w:t xml:space="preserve">alapú </w:t>
      </w:r>
      <w:r w:rsidRPr="00C05AD6">
        <w:rPr>
          <w:rFonts w:eastAsia="Times New Roman" w:cs="Arial"/>
          <w:bCs/>
          <w:shd w:val="clear" w:color="auto" w:fill="FFFFFF"/>
        </w:rPr>
        <w:t>szolgáltatásra</w:t>
      </w:r>
      <w:r w:rsidR="00F374D3">
        <w:rPr>
          <w:rFonts w:eastAsia="Times New Roman" w:cs="Arial"/>
          <w:bCs/>
          <w:shd w:val="clear" w:color="auto" w:fill="FFFFFF"/>
        </w:rPr>
        <w:t>,</w:t>
      </w:r>
      <w:r w:rsidRPr="00C05AD6">
        <w:rPr>
          <w:rFonts w:eastAsia="Times New Roman" w:cs="Arial"/>
          <w:bCs/>
          <w:shd w:val="clear" w:color="auto" w:fill="FFFFFF"/>
        </w:rPr>
        <w:t xml:space="preserve"> mely magába foglalja a következő három </w:t>
      </w:r>
      <w:r w:rsidR="00214118" w:rsidRPr="00C05AD6">
        <w:rPr>
          <w:rFonts w:eastAsia="Times New Roman" w:cs="Arial"/>
          <w:bCs/>
          <w:shd w:val="clear" w:color="auto" w:fill="FFFFFF"/>
        </w:rPr>
        <w:t>funkciót</w:t>
      </w:r>
      <w:r w:rsidRPr="00C05AD6">
        <w:rPr>
          <w:rFonts w:eastAsia="Times New Roman" w:cs="Arial"/>
          <w:bCs/>
          <w:shd w:val="clear" w:color="auto" w:fill="FFFFFF"/>
        </w:rPr>
        <w:t xml:space="preserve">: </w:t>
      </w:r>
      <w:r w:rsidRPr="00C05AD6">
        <w:rPr>
          <w:rFonts w:eastAsia="Times New Roman" w:cs="Arial"/>
          <w:bCs/>
          <w:shd w:val="clear" w:color="auto" w:fill="FFFFFF"/>
        </w:rPr>
        <w:tab/>
        <w:t xml:space="preserve">Internet </w:t>
      </w:r>
      <w:r w:rsidRPr="00C05AD6">
        <w:rPr>
          <w:rFonts w:eastAsia="Times New Roman" w:cs="Arial"/>
          <w:bCs/>
          <w:shd w:val="clear" w:color="auto" w:fill="FFFFFF"/>
        </w:rPr>
        <w:tab/>
        <w:t xml:space="preserve">(5 Mb/s a cél legalább)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Televízió</w:t>
      </w:r>
      <w:r w:rsidRPr="00C05AD6">
        <w:rPr>
          <w:rFonts w:eastAsia="Times New Roman" w:cs="Arial"/>
          <w:bCs/>
          <w:shd w:val="clear" w:color="auto" w:fill="FFFFFF"/>
        </w:rPr>
        <w:tab/>
        <w:t>(legalább 3 TV csatorna egyidejű vétele)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Telefónia</w:t>
      </w:r>
      <w:r w:rsidRPr="00C05AD6">
        <w:rPr>
          <w:rFonts w:eastAsia="Times New Roman" w:cs="Arial"/>
          <w:bCs/>
          <w:shd w:val="clear" w:color="auto" w:fill="FFFFFF"/>
        </w:rPr>
        <w:tab/>
        <w:t xml:space="preserve">(VoIP) </w:t>
      </w:r>
    </w:p>
    <w:p w:rsidR="004515F6" w:rsidRPr="00C05AD6" w:rsidRDefault="004515F6" w:rsidP="004515F6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A hordozó közeg egyenlőre lehet bármilyen vezetékes megoldás (pl. ADSL, koax</w:t>
      </w:r>
      <w:r w:rsidR="007F56E5" w:rsidRPr="00C05AD6">
        <w:rPr>
          <w:rFonts w:eastAsia="Times New Roman" w:cs="Arial"/>
          <w:bCs/>
          <w:shd w:val="clear" w:color="auto" w:fill="FFFFFF"/>
        </w:rPr>
        <w:t>, Ethernet...</w:t>
      </w:r>
      <w:r w:rsidRPr="00C05AD6">
        <w:rPr>
          <w:rFonts w:eastAsia="Times New Roman" w:cs="Arial"/>
          <w:bCs/>
          <w:shd w:val="clear" w:color="auto" w:fill="FFFFFF"/>
        </w:rPr>
        <w:t xml:space="preserve">), </w:t>
      </w:r>
      <w:r w:rsidR="007F56E5" w:rsidRPr="00C05AD6">
        <w:rPr>
          <w:rFonts w:eastAsia="Times New Roman" w:cs="Arial"/>
          <w:bCs/>
          <w:shd w:val="clear" w:color="auto" w:fill="FFFFFF"/>
        </w:rPr>
        <w:t xml:space="preserve">de </w:t>
      </w:r>
      <w:r w:rsidRPr="00C05AD6">
        <w:rPr>
          <w:rFonts w:eastAsia="Times New Roman" w:cs="Arial"/>
          <w:bCs/>
          <w:shd w:val="clear" w:color="auto" w:fill="FFFFFF"/>
        </w:rPr>
        <w:t xml:space="preserve">a jövőben akár </w:t>
      </w:r>
      <w:r w:rsidR="007F56E5" w:rsidRPr="00C05AD6">
        <w:rPr>
          <w:rFonts w:eastAsia="Times New Roman" w:cs="Arial"/>
          <w:bCs/>
          <w:shd w:val="clear" w:color="auto" w:fill="FFFFFF"/>
        </w:rPr>
        <w:t>vezeték nélküliátvitel is elképzelhető.</w:t>
      </w:r>
    </w:p>
    <w:p w:rsidR="007F56E5" w:rsidRPr="00C05AD6" w:rsidRDefault="007F56E5" w:rsidP="004515F6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Egy Home Gateway osztja el a szolgáltatásokat.</w:t>
      </w:r>
    </w:p>
    <w:p w:rsidR="004F4568" w:rsidRPr="00C05AD6" w:rsidRDefault="007F56E5" w:rsidP="004F4568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t>Kábeltévés Internet-elérés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="00C255AF" w:rsidRPr="00C05AD6">
        <w:rPr>
          <w:rFonts w:eastAsia="Times New Roman" w:cs="Arial"/>
          <w:bCs/>
          <w:sz w:val="28"/>
          <w:szCs w:val="28"/>
          <w:shd w:val="clear" w:color="auto" w:fill="FFFFFF"/>
        </w:rPr>
        <w:t>HFC</w:t>
      </w:r>
      <w:r w:rsidR="004F4AC4"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(Hybrid Fiber Coax</w:t>
      </w:r>
      <w:r w:rsidR="003335EC" w:rsidRPr="00C05AD6">
        <w:rPr>
          <w:rFonts w:eastAsia="Times New Roman" w:cs="Arial"/>
          <w:bCs/>
          <w:sz w:val="28"/>
          <w:szCs w:val="28"/>
          <w:shd w:val="clear" w:color="auto" w:fill="FFFFFF"/>
        </w:rPr>
        <w:t>) - fényvezető/koax hibrid</w:t>
      </w:r>
      <w:r w:rsidR="004F4AC4"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rendszer</w:t>
      </w:r>
      <w:r w:rsidR="004F4568" w:rsidRPr="00C05AD6">
        <w:rPr>
          <w:rFonts w:eastAsia="Times New Roman" w:cs="Arial"/>
          <w:bCs/>
          <w:sz w:val="28"/>
          <w:szCs w:val="28"/>
          <w:shd w:val="clear" w:color="auto" w:fill="FFFFFF"/>
        </w:rPr>
        <w:t>ek</w:t>
      </w:r>
      <w:r w:rsidR="004F4568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4F4568" w:rsidRPr="00C05AD6">
        <w:rPr>
          <w:rFonts w:eastAsia="Times New Roman" w:cs="Arial"/>
          <w:bCs/>
          <w:shd w:val="clear" w:color="auto" w:fill="FFFFFF"/>
        </w:rPr>
        <w:tab/>
        <w:t>Fényvezető szálak</w:t>
      </w:r>
      <w:r w:rsidR="003335EC" w:rsidRPr="00C05AD6">
        <w:rPr>
          <w:rFonts w:eastAsia="Times New Roman" w:cs="Arial"/>
          <w:bCs/>
          <w:shd w:val="clear" w:color="auto" w:fill="FFFFFF"/>
        </w:rPr>
        <w:t xml:space="preserve"> a nagy távolságok áthidalására.</w:t>
      </w:r>
      <w:r w:rsidR="004F4568" w:rsidRPr="00C05AD6">
        <w:rPr>
          <w:rFonts w:eastAsia="Times New Roman" w:cs="Arial"/>
          <w:bCs/>
          <w:shd w:val="clear" w:color="auto" w:fill="FFFFFF"/>
        </w:rPr>
        <w:br/>
      </w:r>
      <w:r w:rsidR="004F4568" w:rsidRPr="00C05AD6">
        <w:rPr>
          <w:rFonts w:eastAsia="Times New Roman" w:cs="Arial"/>
          <w:bCs/>
          <w:shd w:val="clear" w:color="auto" w:fill="FFFFFF"/>
        </w:rPr>
        <w:tab/>
        <w:t>Koaxiális kábel az el</w:t>
      </w:r>
      <w:r w:rsidR="003335EC" w:rsidRPr="00C05AD6">
        <w:rPr>
          <w:rFonts w:eastAsia="Times New Roman" w:cs="Arial"/>
          <w:bCs/>
          <w:shd w:val="clear" w:color="auto" w:fill="FFFFFF"/>
        </w:rPr>
        <w:t>őfizetőkhöz.</w:t>
      </w:r>
      <w:r w:rsidR="003335EC" w:rsidRPr="00C05AD6">
        <w:rPr>
          <w:rFonts w:eastAsia="Times New Roman" w:cs="Arial"/>
          <w:bCs/>
          <w:shd w:val="clear" w:color="auto" w:fill="FFFFFF"/>
        </w:rPr>
        <w:br/>
      </w:r>
      <w:r w:rsidR="004F4568" w:rsidRPr="00C05AD6">
        <w:rPr>
          <w:rFonts w:eastAsia="Times New Roman" w:cs="Arial"/>
          <w:bCs/>
          <w:shd w:val="clear" w:color="auto" w:fill="FFFFFF"/>
        </w:rPr>
        <w:tab/>
        <w:t xml:space="preserve">Fényvezető csomópont (Fiber Node: FN) </w:t>
      </w:r>
      <w:r w:rsidR="004F4568" w:rsidRPr="00C05AD6">
        <w:rPr>
          <w:rFonts w:eastAsia="Times New Roman" w:cs="Arial"/>
          <w:bCs/>
          <w:shd w:val="clear" w:color="auto" w:fill="FFFFFF"/>
        </w:rPr>
        <w:br/>
      </w:r>
      <w:r w:rsidR="004F4568" w:rsidRPr="00C05AD6">
        <w:rPr>
          <w:rFonts w:eastAsia="Times New Roman" w:cs="Arial"/>
          <w:bCs/>
          <w:shd w:val="clear" w:color="auto" w:fill="FFFFFF"/>
        </w:rPr>
        <w:tab/>
      </w:r>
      <w:r w:rsidR="004F4568" w:rsidRPr="00C05AD6">
        <w:rPr>
          <w:rFonts w:eastAsia="Times New Roman" w:cs="Arial"/>
          <w:bCs/>
          <w:shd w:val="clear" w:color="auto" w:fill="FFFFFF"/>
        </w:rPr>
        <w:tab/>
        <w:t xml:space="preserve">Elektro-optikai átalakító a fényvezető és </w:t>
      </w:r>
      <w:r w:rsidR="003335EC" w:rsidRPr="00C05AD6">
        <w:rPr>
          <w:rFonts w:eastAsia="Times New Roman" w:cs="Arial"/>
          <w:bCs/>
          <w:shd w:val="clear" w:color="auto" w:fill="FFFFFF"/>
        </w:rPr>
        <w:t>villamos rész közötti csatolásnál.</w:t>
      </w:r>
    </w:p>
    <w:p w:rsidR="00A1667E" w:rsidRPr="00C05AD6" w:rsidRDefault="004F4568" w:rsidP="004F4568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Internet a kábeltévén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A kábelhálózat üzemeltetők elkezdték bővíteni a szolgáltatásaikat</w:t>
      </w:r>
      <w:r w:rsidR="00A1667E" w:rsidRPr="00C05AD6">
        <w:rPr>
          <w:rFonts w:eastAsia="Times New Roman" w:cs="Arial"/>
          <w:bCs/>
          <w:shd w:val="clear" w:color="auto" w:fill="FFFFFF"/>
        </w:rPr>
        <w:t>.</w:t>
      </w:r>
      <w:r w:rsidR="00A1667E" w:rsidRPr="00C05AD6">
        <w:rPr>
          <w:rFonts w:eastAsia="Times New Roman" w:cs="Arial"/>
          <w:bCs/>
          <w:shd w:val="clear" w:color="auto" w:fill="FFFFFF"/>
        </w:rPr>
        <w:br/>
        <w:t>Át kell alakítani a hálózatot.</w:t>
      </w:r>
      <w:r w:rsidR="00A1667E" w:rsidRPr="00C05AD6">
        <w:rPr>
          <w:rFonts w:eastAsia="Times New Roman" w:cs="Arial"/>
          <w:bCs/>
          <w:shd w:val="clear" w:color="auto" w:fill="FFFFFF"/>
        </w:rPr>
        <w:br/>
      </w:r>
      <w:r w:rsidR="00A1667E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Az egyirányú erősítőket kétirányú erősítőre kell cserélni mindenhol.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A fejállomás egy buta erősítő helyett már egy intelligens digitális számítógéprendszer.</w:t>
      </w:r>
    </w:p>
    <w:p w:rsidR="00A1667E" w:rsidRPr="00C05AD6" w:rsidRDefault="00A1667E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br w:type="page"/>
      </w:r>
    </w:p>
    <w:p w:rsidR="004F4568" w:rsidRPr="00C05AD6" w:rsidRDefault="004F4568" w:rsidP="004F4568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lastRenderedPageBreak/>
        <w:t>Míg a telefonhálózatban mindenki rendelk</w:t>
      </w:r>
      <w:r w:rsidR="00A1667E" w:rsidRPr="00C05AD6">
        <w:rPr>
          <w:rFonts w:eastAsia="Times New Roman" w:cs="Arial"/>
          <w:bCs/>
          <w:shd w:val="clear" w:color="auto" w:fill="FFFFFF"/>
        </w:rPr>
        <w:t xml:space="preserve">ezik saját érpárral (előfizetői hurok), a </w:t>
      </w:r>
      <w:r w:rsidRPr="00C05AD6">
        <w:rPr>
          <w:rFonts w:eastAsia="Times New Roman" w:cs="Arial"/>
          <w:bCs/>
          <w:shd w:val="clear" w:color="auto" w:fill="FFFFFF"/>
        </w:rPr>
        <w:t>koax kábel osztott közeg, több előfizető egyszerre használja</w:t>
      </w:r>
      <w:r w:rsidR="00A1667E" w:rsidRPr="00C05AD6">
        <w:rPr>
          <w:rFonts w:eastAsia="Times New Roman" w:cs="Arial"/>
          <w:bCs/>
          <w:shd w:val="clear" w:color="auto" w:fill="FFFFFF"/>
        </w:rPr>
        <w:t>.</w:t>
      </w:r>
      <w:r w:rsidR="000760A5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A TV műsorok elosztásánál ez nem fontos</w:t>
      </w:r>
      <w:r w:rsidR="00A1667E" w:rsidRPr="00C05AD6">
        <w:rPr>
          <w:rFonts w:eastAsia="Times New Roman" w:cs="Arial"/>
          <w:bCs/>
          <w:shd w:val="clear" w:color="auto" w:fill="FFFFFF"/>
        </w:rPr>
        <w:t xml:space="preserve">, hiszen ott </w:t>
      </w:r>
      <w:r w:rsidRPr="00C05AD6">
        <w:rPr>
          <w:rFonts w:eastAsia="Times New Roman" w:cs="Arial"/>
          <w:bCs/>
          <w:shd w:val="clear" w:color="auto" w:fill="FFFFFF"/>
        </w:rPr>
        <w:t>üzenetszórás van</w:t>
      </w:r>
      <w:r w:rsidR="00A1667E" w:rsidRPr="00C05AD6">
        <w:rPr>
          <w:rFonts w:eastAsia="Times New Roman" w:cs="Arial"/>
          <w:bCs/>
          <w:shd w:val="clear" w:color="auto" w:fill="FFFFFF"/>
        </w:rPr>
        <w:t>, viszont i</w:t>
      </w:r>
      <w:r w:rsidRPr="00C05AD6">
        <w:rPr>
          <w:rFonts w:eastAsia="Times New Roman" w:cs="Arial"/>
          <w:bCs/>
          <w:shd w:val="clear" w:color="auto" w:fill="FFFFFF"/>
        </w:rPr>
        <w:t>nternetezésnél a f</w:t>
      </w:r>
      <w:r w:rsidR="00A1667E" w:rsidRPr="00C05AD6">
        <w:rPr>
          <w:rFonts w:eastAsia="Times New Roman" w:cs="Arial"/>
          <w:bCs/>
          <w:shd w:val="clear" w:color="auto" w:fill="FFFFFF"/>
        </w:rPr>
        <w:t>elhasználók osztoznak a közegen.</w:t>
      </w:r>
    </w:p>
    <w:p w:rsidR="006A1AE1" w:rsidRPr="00C05AD6" w:rsidRDefault="006A1AE1" w:rsidP="006A1AE1">
      <w:pPr>
        <w:rPr>
          <w:rFonts w:eastAsia="Times New Roman" w:cs="Arial"/>
          <w:bCs/>
          <w:sz w:val="28"/>
          <w:szCs w:val="28"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Erre a megoldás, hogy több darabra osztunk egy hosszú kábelt, és minden szakaszt közvetlenül egy</w:t>
      </w:r>
      <w:r w:rsidR="000760A5" w:rsidRPr="00C05AD6">
        <w:rPr>
          <w:rFonts w:eastAsia="Times New Roman" w:cs="Arial"/>
          <w:bCs/>
          <w:shd w:val="clear" w:color="auto" w:fill="FFFFFF"/>
        </w:rPr>
        <w:t xml:space="preserve"> fényvezető csomóponthoz kötünk, ami nagy sebességgel kommunikál a fejállomással.</w:t>
      </w:r>
    </w:p>
    <w:p w:rsidR="006A1AE1" w:rsidRPr="00C05AD6" w:rsidRDefault="006A1AE1" w:rsidP="006A1AE1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Spektrumkiosztás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 xml:space="preserve">Európa: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Internet fel:</w:t>
      </w:r>
      <w:r w:rsidRPr="00C05AD6">
        <w:rPr>
          <w:rFonts w:eastAsia="Times New Roman" w:cs="Arial"/>
          <w:bCs/>
          <w:shd w:val="clear" w:color="auto" w:fill="FFFFFF"/>
        </w:rPr>
        <w:tab/>
        <w:t>5 - 65 MHz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TV csatornák:</w:t>
      </w:r>
      <w:r w:rsidRPr="00C05AD6">
        <w:rPr>
          <w:rFonts w:eastAsia="Times New Roman" w:cs="Arial"/>
          <w:bCs/>
          <w:shd w:val="clear" w:color="auto" w:fill="FFFFFF"/>
        </w:rPr>
        <w:tab/>
        <w:t>65 – 550 MHz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Internet le:</w:t>
      </w:r>
      <w:r w:rsidRPr="00C05AD6">
        <w:rPr>
          <w:rFonts w:eastAsia="Times New Roman" w:cs="Arial"/>
          <w:bCs/>
          <w:shd w:val="clear" w:color="auto" w:fill="FFFFFF"/>
        </w:rPr>
        <w:tab/>
        <w:t>550 MHz felett</w:t>
      </w:r>
    </w:p>
    <w:p w:rsidR="006A1AE1" w:rsidRPr="00C05AD6" w:rsidRDefault="006A1AE1" w:rsidP="006A1AE1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ab/>
        <w:t xml:space="preserve">8 MHz széles TV csatornák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0760A5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Szabvány:</w:t>
      </w:r>
      <w:r w:rsidRPr="00C05AD6">
        <w:rPr>
          <w:rFonts w:eastAsia="Times New Roman" w:cs="Arial"/>
          <w:bCs/>
          <w:shd w:val="clear" w:color="auto" w:fill="FFFFFF"/>
        </w:rPr>
        <w:tab/>
        <w:t>P</w:t>
      </w:r>
      <w:r w:rsidR="000760A5" w:rsidRPr="00C05AD6">
        <w:rPr>
          <w:rFonts w:eastAsia="Times New Roman" w:cs="Arial"/>
          <w:bCs/>
          <w:shd w:val="clear" w:color="auto" w:fill="FFFFFF"/>
        </w:rPr>
        <w:t>AL (Phase Alternating Line) és</w:t>
      </w:r>
      <w:r w:rsidR="000760A5" w:rsidRPr="00C05AD6">
        <w:rPr>
          <w:rFonts w:eastAsia="Times New Roman" w:cs="Arial"/>
          <w:bCs/>
          <w:shd w:val="clear" w:color="auto" w:fill="FFFFFF"/>
        </w:rPr>
        <w:br/>
      </w:r>
      <w:r w:rsidR="000760A5" w:rsidRPr="00C05AD6">
        <w:rPr>
          <w:rFonts w:eastAsia="Times New Roman" w:cs="Arial"/>
          <w:bCs/>
          <w:shd w:val="clear" w:color="auto" w:fill="FFFFFF"/>
        </w:rPr>
        <w:tab/>
      </w:r>
      <w:r w:rsidR="000760A5" w:rsidRPr="00C05AD6">
        <w:rPr>
          <w:rFonts w:eastAsia="Times New Roman" w:cs="Arial"/>
          <w:bCs/>
          <w:shd w:val="clear" w:color="auto" w:fill="FFFFFF"/>
        </w:rPr>
        <w:tab/>
      </w:r>
      <w:r w:rsidR="000760A5" w:rsidRPr="00C05AD6">
        <w:rPr>
          <w:rFonts w:eastAsia="Times New Roman" w:cs="Arial"/>
          <w:bCs/>
          <w:shd w:val="clear" w:color="auto" w:fill="FFFFFF"/>
        </w:rPr>
        <w:tab/>
      </w:r>
      <w:r w:rsidR="000760A5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SECAM (Séquentiel Couleur à Mémoire)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0760A5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Felbontás:</w:t>
      </w:r>
      <w:r w:rsidRPr="00C05AD6">
        <w:rPr>
          <w:rFonts w:eastAsia="Times New Roman" w:cs="Arial"/>
          <w:bCs/>
          <w:shd w:val="clear" w:color="auto" w:fill="FFFFFF"/>
        </w:rPr>
        <w:tab/>
        <w:t>7</w:t>
      </w:r>
      <w:r w:rsidR="00E447C9" w:rsidRPr="00C05AD6">
        <w:rPr>
          <w:rFonts w:eastAsia="Times New Roman" w:cs="Arial"/>
          <w:bCs/>
          <w:shd w:val="clear" w:color="auto" w:fill="FFFFFF"/>
        </w:rPr>
        <w:t>68 x 576</w:t>
      </w:r>
      <w:r w:rsidR="00E447C9" w:rsidRPr="00C05AD6">
        <w:rPr>
          <w:rFonts w:eastAsia="Times New Roman" w:cs="Arial"/>
          <w:bCs/>
          <w:shd w:val="clear" w:color="auto" w:fill="FFFFFF"/>
        </w:rPr>
        <w:br/>
      </w:r>
      <w:r w:rsidR="00E447C9" w:rsidRPr="00C05AD6">
        <w:rPr>
          <w:rFonts w:eastAsia="Times New Roman" w:cs="Arial"/>
          <w:bCs/>
          <w:shd w:val="clear" w:color="auto" w:fill="FFFFFF"/>
        </w:rPr>
        <w:tab/>
      </w:r>
      <w:r w:rsidR="000760A5" w:rsidRPr="00C05AD6">
        <w:rPr>
          <w:rFonts w:eastAsia="Times New Roman" w:cs="Arial"/>
          <w:bCs/>
          <w:shd w:val="clear" w:color="auto" w:fill="FFFFFF"/>
        </w:rPr>
        <w:tab/>
      </w:r>
      <w:r w:rsidR="00E447C9" w:rsidRPr="00C05AD6">
        <w:rPr>
          <w:rFonts w:eastAsia="Times New Roman" w:cs="Arial"/>
          <w:bCs/>
          <w:shd w:val="clear" w:color="auto" w:fill="FFFFFF"/>
        </w:rPr>
        <w:t>Képfrissítés:</w:t>
      </w:r>
      <w:r w:rsidR="00E447C9" w:rsidRPr="00C05AD6">
        <w:rPr>
          <w:rFonts w:eastAsia="Times New Roman" w:cs="Arial"/>
          <w:bCs/>
          <w:shd w:val="clear" w:color="auto" w:fill="FFFFFF"/>
        </w:rPr>
        <w:tab/>
        <w:t>29.97 fp</w:t>
      </w:r>
      <w:r w:rsidRPr="00C05AD6">
        <w:rPr>
          <w:rFonts w:eastAsia="Times New Roman" w:cs="Arial"/>
          <w:bCs/>
          <w:shd w:val="clear" w:color="auto" w:fill="FFFFFF"/>
        </w:rPr>
        <w:t>s</w:t>
      </w:r>
    </w:p>
    <w:p w:rsidR="006A1AE1" w:rsidRPr="00C05AD6" w:rsidRDefault="006A1AE1" w:rsidP="006A1AE1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USA, Kanada: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Internet fel:</w:t>
      </w:r>
      <w:r w:rsidRPr="00C05AD6">
        <w:rPr>
          <w:rFonts w:eastAsia="Times New Roman" w:cs="Arial"/>
          <w:bCs/>
          <w:shd w:val="clear" w:color="auto" w:fill="FFFFFF"/>
        </w:rPr>
        <w:tab/>
        <w:t>5 - 42 MHz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TV csatornák:</w:t>
      </w:r>
      <w:r w:rsidRPr="00C05AD6">
        <w:rPr>
          <w:rFonts w:eastAsia="Times New Roman" w:cs="Arial"/>
          <w:bCs/>
          <w:shd w:val="clear" w:color="auto" w:fill="FFFFFF"/>
        </w:rPr>
        <w:tab/>
        <w:t>54 – 550 MHz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Internet el:</w:t>
      </w:r>
      <w:r w:rsidRPr="00C05AD6">
        <w:rPr>
          <w:rFonts w:eastAsia="Times New Roman" w:cs="Arial"/>
          <w:bCs/>
          <w:shd w:val="clear" w:color="auto" w:fill="FFFFFF"/>
        </w:rPr>
        <w:tab/>
        <w:t>550 MHz felett</w:t>
      </w:r>
    </w:p>
    <w:p w:rsidR="00F6625E" w:rsidRPr="00C05AD6" w:rsidRDefault="00F6625E" w:rsidP="006A1AE1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807085</wp:posOffset>
            </wp:positionV>
            <wp:extent cx="2489835" cy="1013460"/>
            <wp:effectExtent l="19050" t="0" r="5715" b="0"/>
            <wp:wrapTight wrapText="bothSides">
              <wp:wrapPolygon edited="0">
                <wp:start x="-165" y="0"/>
                <wp:lineTo x="-165" y="21113"/>
                <wp:lineTo x="21650" y="21113"/>
                <wp:lineTo x="21650" y="0"/>
                <wp:lineTo x="-165" y="0"/>
              </wp:wrapPolygon>
            </wp:wrapTight>
            <wp:docPr id="22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AE1" w:rsidRPr="00C05AD6">
        <w:rPr>
          <w:rFonts w:eastAsia="Times New Roman" w:cs="Arial"/>
          <w:bCs/>
          <w:shd w:val="clear" w:color="auto" w:fill="FFFFFF"/>
        </w:rPr>
        <w:tab/>
        <w:t xml:space="preserve">6 MHz széles TV csatornák </w:t>
      </w:r>
      <w:r w:rsidR="006A1AE1" w:rsidRPr="00C05AD6">
        <w:rPr>
          <w:rFonts w:eastAsia="Times New Roman" w:cs="Arial"/>
          <w:bCs/>
          <w:shd w:val="clear" w:color="auto" w:fill="FFFFFF"/>
        </w:rPr>
        <w:br/>
      </w:r>
      <w:r w:rsidR="006A1AE1" w:rsidRPr="00C05AD6">
        <w:rPr>
          <w:rFonts w:eastAsia="Times New Roman" w:cs="Arial"/>
          <w:bCs/>
          <w:shd w:val="clear" w:color="auto" w:fill="FFFFFF"/>
        </w:rPr>
        <w:tab/>
      </w:r>
      <w:r w:rsidR="000760A5" w:rsidRPr="00C05AD6">
        <w:rPr>
          <w:rFonts w:eastAsia="Times New Roman" w:cs="Arial"/>
          <w:bCs/>
          <w:shd w:val="clear" w:color="auto" w:fill="FFFFFF"/>
        </w:rPr>
        <w:tab/>
      </w:r>
      <w:r w:rsidR="006A1AE1" w:rsidRPr="00C05AD6">
        <w:rPr>
          <w:rFonts w:eastAsia="Times New Roman" w:cs="Arial"/>
          <w:bCs/>
          <w:shd w:val="clear" w:color="auto" w:fill="FFFFFF"/>
        </w:rPr>
        <w:t>Szabvány:</w:t>
      </w:r>
      <w:r w:rsidR="006A1AE1" w:rsidRPr="00C05AD6">
        <w:rPr>
          <w:rFonts w:eastAsia="Times New Roman" w:cs="Arial"/>
          <w:bCs/>
          <w:shd w:val="clear" w:color="auto" w:fill="FFFFFF"/>
        </w:rPr>
        <w:tab/>
        <w:t xml:space="preserve">NTSC (National Television System Committee) </w:t>
      </w:r>
      <w:r w:rsidR="006A1AE1" w:rsidRPr="00C05AD6">
        <w:rPr>
          <w:rFonts w:eastAsia="Times New Roman" w:cs="Arial"/>
          <w:bCs/>
          <w:shd w:val="clear" w:color="auto" w:fill="FFFFFF"/>
        </w:rPr>
        <w:br/>
      </w:r>
      <w:r w:rsidR="006A1AE1" w:rsidRPr="00C05AD6">
        <w:rPr>
          <w:rFonts w:eastAsia="Times New Roman" w:cs="Arial"/>
          <w:bCs/>
          <w:shd w:val="clear" w:color="auto" w:fill="FFFFFF"/>
        </w:rPr>
        <w:tab/>
      </w:r>
      <w:r w:rsidR="000760A5" w:rsidRPr="00C05AD6">
        <w:rPr>
          <w:rFonts w:eastAsia="Times New Roman" w:cs="Arial"/>
          <w:bCs/>
          <w:shd w:val="clear" w:color="auto" w:fill="FFFFFF"/>
        </w:rPr>
        <w:tab/>
      </w:r>
      <w:r w:rsidR="006A1AE1" w:rsidRPr="00C05AD6">
        <w:rPr>
          <w:rFonts w:eastAsia="Times New Roman" w:cs="Arial"/>
          <w:bCs/>
          <w:shd w:val="clear" w:color="auto" w:fill="FFFFFF"/>
        </w:rPr>
        <w:t>Felbontás:</w:t>
      </w:r>
      <w:r w:rsidR="006A1AE1" w:rsidRPr="00C05AD6">
        <w:rPr>
          <w:rFonts w:eastAsia="Times New Roman" w:cs="Arial"/>
          <w:bCs/>
          <w:shd w:val="clear" w:color="auto" w:fill="FFFFFF"/>
        </w:rPr>
        <w:tab/>
        <w:t>720 x 480</w:t>
      </w:r>
      <w:r w:rsidR="006A1AE1" w:rsidRPr="00C05AD6">
        <w:rPr>
          <w:rFonts w:eastAsia="Times New Roman" w:cs="Arial"/>
          <w:bCs/>
          <w:shd w:val="clear" w:color="auto" w:fill="FFFFFF"/>
        </w:rPr>
        <w:br/>
      </w:r>
      <w:r w:rsidR="006A1AE1" w:rsidRPr="00C05AD6">
        <w:rPr>
          <w:rFonts w:eastAsia="Times New Roman" w:cs="Arial"/>
          <w:bCs/>
          <w:shd w:val="clear" w:color="auto" w:fill="FFFFFF"/>
        </w:rPr>
        <w:tab/>
      </w:r>
      <w:r w:rsidR="000760A5" w:rsidRPr="00C05AD6">
        <w:rPr>
          <w:rFonts w:eastAsia="Times New Roman" w:cs="Arial"/>
          <w:bCs/>
          <w:shd w:val="clear" w:color="auto" w:fill="FFFFFF"/>
        </w:rPr>
        <w:tab/>
      </w:r>
      <w:r w:rsidR="006A1AE1" w:rsidRPr="00C05AD6">
        <w:rPr>
          <w:rFonts w:eastAsia="Times New Roman" w:cs="Arial"/>
          <w:bCs/>
          <w:shd w:val="clear" w:color="auto" w:fill="FFFFFF"/>
        </w:rPr>
        <w:t>Képfrissítés:</w:t>
      </w:r>
      <w:r w:rsidR="006A1AE1" w:rsidRPr="00C05AD6">
        <w:rPr>
          <w:rFonts w:eastAsia="Times New Roman" w:cs="Arial"/>
          <w:bCs/>
          <w:shd w:val="clear" w:color="auto" w:fill="FFFFFF"/>
        </w:rPr>
        <w:tab/>
        <w:t>29.97 fps</w:t>
      </w:r>
    </w:p>
    <w:p w:rsidR="00F6625E" w:rsidRPr="00C05AD6" w:rsidRDefault="00F6625E" w:rsidP="00F6625E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Topológia lakáson belül: </w:t>
      </w:r>
      <w:r w:rsidRPr="00C05AD6">
        <w:rPr>
          <w:rFonts w:eastAsia="Times New Roman" w:cs="Arial"/>
          <w:bCs/>
          <w:shd w:val="clear" w:color="auto" w:fill="FFFFFF"/>
        </w:rPr>
        <w:br/>
        <w:t>A TV-készülék zavaró alacsonyfrekvenciás jeleket bocsátanak ki a feltöltési sávban, ezért egy felül-áteresztő szűrőt kötünk a TV készülékek elé.</w:t>
      </w:r>
    </w:p>
    <w:p w:rsidR="00A758D5" w:rsidRPr="00C05AD6" w:rsidRDefault="00C255AF" w:rsidP="00A758D5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Moduláció</w:t>
      </w:r>
      <w:r w:rsidR="00A758D5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A758D5" w:rsidRPr="00C05AD6">
        <w:rPr>
          <w:rFonts w:eastAsia="Times New Roman" w:cs="Arial"/>
          <w:bCs/>
          <w:shd w:val="clear" w:color="auto" w:fill="FFFFFF"/>
        </w:rPr>
        <w:t>Minden 6-8 MHz-es csatorn</w:t>
      </w:r>
      <w:r w:rsidRPr="00C05AD6">
        <w:rPr>
          <w:rFonts w:eastAsia="Times New Roman" w:cs="Arial"/>
          <w:bCs/>
          <w:shd w:val="clear" w:color="auto" w:fill="FFFFFF"/>
        </w:rPr>
        <w:t>a</w:t>
      </w:r>
      <w:r w:rsidRPr="00C05AD6">
        <w:rPr>
          <w:rFonts w:eastAsia="Times New Roman" w:cs="Arial"/>
          <w:bCs/>
          <w:shd w:val="clear" w:color="auto" w:fill="FFFFFF"/>
        </w:rPr>
        <w:tab/>
        <w:t>-</w:t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A758D5" w:rsidRPr="00C05AD6">
        <w:rPr>
          <w:rFonts w:eastAsia="Times New Roman" w:cs="Arial"/>
          <w:bCs/>
          <w:shd w:val="clear" w:color="auto" w:fill="FFFFFF"/>
        </w:rPr>
        <w:t>QAM-64</w:t>
      </w:r>
      <w:r w:rsidRPr="00C05AD6">
        <w:rPr>
          <w:rFonts w:eastAsia="Times New Roman" w:cs="Arial"/>
          <w:bCs/>
          <w:shd w:val="clear" w:color="auto" w:fill="FFFFFF"/>
        </w:rPr>
        <w:t xml:space="preserve"> (jó minőségi kábel esetén QAM-256)</w:t>
      </w:r>
    </w:p>
    <w:p w:rsidR="00A758D5" w:rsidRPr="00C05AD6" w:rsidRDefault="00A758D5" w:rsidP="00A758D5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Egyedül a feltöltési csatornán használnak QPSK modulációt.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Itt a f</w:t>
      </w:r>
      <w:r w:rsidR="000760A5" w:rsidRPr="00C05AD6">
        <w:rPr>
          <w:rFonts w:eastAsia="Times New Roman" w:cs="Arial"/>
          <w:bCs/>
          <w:shd w:val="clear" w:color="auto" w:fill="FFFFFF"/>
        </w:rPr>
        <w:t>elszíni mikrohullámú rendszerek</w:t>
      </w:r>
      <w:r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0760A5" w:rsidRPr="00C05AD6">
        <w:rPr>
          <w:rFonts w:eastAsia="Times New Roman" w:cs="Arial"/>
          <w:bCs/>
          <w:shd w:val="clear" w:color="auto" w:fill="FFFFFF"/>
        </w:rPr>
        <w:t>(</w:t>
      </w:r>
      <w:r w:rsidRPr="00C05AD6">
        <w:rPr>
          <w:rFonts w:eastAsia="Times New Roman" w:cs="Arial"/>
          <w:bCs/>
          <w:shd w:val="clear" w:color="auto" w:fill="FFFFFF"/>
        </w:rPr>
        <w:t>CB-rádiók, stb.</w:t>
      </w:r>
      <w:r w:rsidR="000760A5" w:rsidRPr="00C05AD6">
        <w:rPr>
          <w:rFonts w:eastAsia="Times New Roman" w:cs="Arial"/>
          <w:bCs/>
          <w:shd w:val="clear" w:color="auto" w:fill="FFFFFF"/>
        </w:rPr>
        <w:t>)</w:t>
      </w:r>
      <w:r w:rsidRPr="00C05AD6">
        <w:rPr>
          <w:rFonts w:eastAsia="Times New Roman" w:cs="Arial"/>
          <w:bCs/>
          <w:shd w:val="clear" w:color="auto" w:fill="FFFFFF"/>
        </w:rPr>
        <w:t xml:space="preserve"> miatt túl sok a zaj a QAM-64-hez.</w:t>
      </w:r>
    </w:p>
    <w:p w:rsidR="00DD351E" w:rsidRPr="00C05AD6" w:rsidRDefault="00DD351E" w:rsidP="00DD351E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Kábelmodem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Két interfész, egy a PC (Ethernet kábel, néha USB) és egy a kábelhálózat felé.</w:t>
      </w:r>
    </w:p>
    <w:p w:rsidR="00DD351E" w:rsidRPr="00C05AD6" w:rsidRDefault="00DD351E" w:rsidP="00DD351E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A kezdetekben minden hálózatüzemeltetőnek saját modemje</w:t>
      </w:r>
      <w:r w:rsidR="00C255AF" w:rsidRPr="00C05AD6">
        <w:rPr>
          <w:rFonts w:eastAsia="Times New Roman" w:cs="Arial"/>
          <w:bCs/>
          <w:shd w:val="clear" w:color="auto" w:fill="FFFFFF"/>
        </w:rPr>
        <w:t xml:space="preserve"> volt.</w:t>
      </w:r>
      <w:r w:rsidR="00C255AF" w:rsidRPr="00C05AD6">
        <w:rPr>
          <w:rFonts w:eastAsia="Times New Roman" w:cs="Arial"/>
          <w:bCs/>
          <w:shd w:val="clear" w:color="auto" w:fill="FFFFFF"/>
        </w:rPr>
        <w:br/>
      </w:r>
      <w:r w:rsidR="00C255AF" w:rsidRPr="00C05AD6">
        <w:rPr>
          <w:rFonts w:eastAsia="Times New Roman" w:cs="Arial"/>
          <w:bCs/>
          <w:shd w:val="clear" w:color="auto" w:fill="FFFFFF"/>
        </w:rPr>
        <w:tab/>
        <w:t>N</w:t>
      </w:r>
      <w:r w:rsidRPr="00C05AD6">
        <w:rPr>
          <w:rFonts w:eastAsia="Times New Roman" w:cs="Arial"/>
          <w:bCs/>
          <w:shd w:val="clear" w:color="auto" w:fill="FFFFFF"/>
        </w:rPr>
        <w:t>yílt szabvány kellett, melyet a CableLabs, alkotott meg: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DOCSIS/ EuroDOCSIS (Data Over Cable Service Interface Specification) </w:t>
      </w:r>
    </w:p>
    <w:p w:rsidR="00DD351E" w:rsidRPr="00C05AD6" w:rsidRDefault="00DD351E" w:rsidP="004F4AC4">
      <w:pPr>
        <w:rPr>
          <w:rFonts w:eastAsia="Times New Roman" w:cs="Arial"/>
          <w:bCs/>
          <w:sz w:val="40"/>
          <w:szCs w:val="40"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lastRenderedPageBreak/>
        <w:t xml:space="preserve">Kábel vs. DSL </w:t>
      </w:r>
    </w:p>
    <w:tbl>
      <w:tblPr>
        <w:tblStyle w:val="Rcsostblzat"/>
        <w:tblpPr w:leftFromText="141" w:rightFromText="141" w:vertAnchor="text" w:horzAnchor="margin" w:tblpY="10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127"/>
        <w:gridCol w:w="4252"/>
      </w:tblGrid>
      <w:tr w:rsidR="00D41C6C" w:rsidRPr="00C05AD6" w:rsidTr="00E01E61">
        <w:trPr>
          <w:trHeight w:val="284"/>
        </w:trPr>
        <w:tc>
          <w:tcPr>
            <w:tcW w:w="2943" w:type="dxa"/>
            <w:vAlign w:val="center"/>
          </w:tcPr>
          <w:p w:rsidR="00D41C6C" w:rsidRPr="00C05AD6" w:rsidRDefault="00D41C6C" w:rsidP="00D41C6C">
            <w:pPr>
              <w:rPr>
                <w:rFonts w:eastAsia="Times New Roman" w:cs="Arial"/>
                <w:b/>
                <w:bCs/>
                <w:shd w:val="clear" w:color="auto" w:fill="FFFFFF"/>
              </w:rPr>
            </w:pPr>
          </w:p>
        </w:tc>
        <w:tc>
          <w:tcPr>
            <w:tcW w:w="2127" w:type="dxa"/>
            <w:vAlign w:val="center"/>
          </w:tcPr>
          <w:p w:rsidR="00D41C6C" w:rsidRPr="00C05AD6" w:rsidRDefault="00D41C6C" w:rsidP="00D41C6C">
            <w:pPr>
              <w:rPr>
                <w:b/>
              </w:rPr>
            </w:pPr>
            <w:r w:rsidRPr="00C05AD6">
              <w:rPr>
                <w:b/>
              </w:rPr>
              <w:t>ADSL(2+)</w:t>
            </w:r>
          </w:p>
        </w:tc>
        <w:tc>
          <w:tcPr>
            <w:tcW w:w="4252" w:type="dxa"/>
            <w:vAlign w:val="center"/>
          </w:tcPr>
          <w:p w:rsidR="00D41C6C" w:rsidRPr="00C05AD6" w:rsidRDefault="00D41C6C" w:rsidP="00D41C6C">
            <w:pPr>
              <w:rPr>
                <w:b/>
              </w:rPr>
            </w:pPr>
            <w:r w:rsidRPr="00C05AD6">
              <w:rPr>
                <w:b/>
              </w:rPr>
              <w:t>TVs Internet</w:t>
            </w:r>
          </w:p>
        </w:tc>
      </w:tr>
      <w:tr w:rsidR="00D41C6C" w:rsidRPr="00C05AD6" w:rsidTr="00E01E61">
        <w:trPr>
          <w:trHeight w:val="284"/>
        </w:trPr>
        <w:tc>
          <w:tcPr>
            <w:tcW w:w="2943" w:type="dxa"/>
            <w:vAlign w:val="center"/>
          </w:tcPr>
          <w:p w:rsidR="00D41C6C" w:rsidRPr="00C05AD6" w:rsidRDefault="00D41C6C" w:rsidP="00D41C6C">
            <w:r w:rsidRPr="00C05AD6">
              <w:t xml:space="preserve">Közeg </w:t>
            </w:r>
          </w:p>
        </w:tc>
        <w:tc>
          <w:tcPr>
            <w:tcW w:w="2127" w:type="dxa"/>
            <w:vAlign w:val="center"/>
          </w:tcPr>
          <w:p w:rsidR="00D41C6C" w:rsidRPr="00C05AD6" w:rsidRDefault="00D41C6C" w:rsidP="00D41C6C">
            <w:r w:rsidRPr="00C05AD6">
              <w:t>Sodrott érpár</w:t>
            </w:r>
          </w:p>
        </w:tc>
        <w:tc>
          <w:tcPr>
            <w:tcW w:w="4252" w:type="dxa"/>
            <w:vAlign w:val="center"/>
          </w:tcPr>
          <w:p w:rsidR="00D41C6C" w:rsidRPr="00C05AD6" w:rsidRDefault="00D41C6C" w:rsidP="00D41C6C">
            <w:r w:rsidRPr="00C05AD6">
              <w:t>Koax</w:t>
            </w:r>
          </w:p>
        </w:tc>
      </w:tr>
      <w:tr w:rsidR="00D41C6C" w:rsidRPr="00C05AD6" w:rsidTr="00E01E61">
        <w:trPr>
          <w:trHeight w:val="284"/>
        </w:trPr>
        <w:tc>
          <w:tcPr>
            <w:tcW w:w="2943" w:type="dxa"/>
            <w:vAlign w:val="center"/>
          </w:tcPr>
          <w:p w:rsidR="00D41C6C" w:rsidRPr="00C05AD6" w:rsidRDefault="00D41C6C" w:rsidP="00D41C6C">
            <w:r w:rsidRPr="00C05AD6">
              <w:t>Elérés (csak az első routerig)</w:t>
            </w:r>
          </w:p>
        </w:tc>
        <w:tc>
          <w:tcPr>
            <w:tcW w:w="2127" w:type="dxa"/>
            <w:vAlign w:val="center"/>
          </w:tcPr>
          <w:p w:rsidR="00D41C6C" w:rsidRPr="00C05AD6" w:rsidRDefault="00D41C6C" w:rsidP="00D41C6C">
            <w:r w:rsidRPr="00C05AD6">
              <w:t>Dedikált sávszélesség</w:t>
            </w:r>
          </w:p>
        </w:tc>
        <w:tc>
          <w:tcPr>
            <w:tcW w:w="4252" w:type="dxa"/>
            <w:vAlign w:val="center"/>
          </w:tcPr>
          <w:p w:rsidR="00D41C6C" w:rsidRPr="00C05AD6" w:rsidRDefault="00D41C6C" w:rsidP="00D41C6C">
            <w:r w:rsidRPr="00C05AD6">
              <w:t>Osztott közeg</w:t>
            </w:r>
          </w:p>
        </w:tc>
      </w:tr>
      <w:tr w:rsidR="00D41C6C" w:rsidRPr="00C05AD6" w:rsidTr="00E01E61">
        <w:trPr>
          <w:trHeight w:val="284"/>
        </w:trPr>
        <w:tc>
          <w:tcPr>
            <w:tcW w:w="2943" w:type="dxa"/>
            <w:vAlign w:val="center"/>
          </w:tcPr>
          <w:p w:rsidR="00D41C6C" w:rsidRPr="00C05AD6" w:rsidRDefault="00D41C6C" w:rsidP="00D41C6C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Tipikus sávszélesség</w:t>
            </w:r>
          </w:p>
        </w:tc>
        <w:tc>
          <w:tcPr>
            <w:tcW w:w="2127" w:type="dxa"/>
            <w:vAlign w:val="center"/>
          </w:tcPr>
          <w:p w:rsidR="00D41C6C" w:rsidRPr="00C05AD6" w:rsidRDefault="00D41C6C" w:rsidP="00D41C6C">
            <w:r w:rsidRPr="00C05AD6">
              <w:t>Néhány Mb/s</w:t>
            </w:r>
          </w:p>
        </w:tc>
        <w:tc>
          <w:tcPr>
            <w:tcW w:w="4252" w:type="dxa"/>
            <w:vAlign w:val="center"/>
          </w:tcPr>
          <w:p w:rsidR="00D41C6C" w:rsidRPr="00C05AD6" w:rsidRDefault="00D41C6C" w:rsidP="00D41C6C">
            <w:r w:rsidRPr="00C05AD6">
              <w:t>Néhányszor 10 Mb/s</w:t>
            </w:r>
          </w:p>
        </w:tc>
      </w:tr>
      <w:tr w:rsidR="00D41C6C" w:rsidRPr="00C05AD6" w:rsidTr="00E01E61">
        <w:trPr>
          <w:trHeight w:val="284"/>
        </w:trPr>
        <w:tc>
          <w:tcPr>
            <w:tcW w:w="2943" w:type="dxa"/>
            <w:vAlign w:val="center"/>
          </w:tcPr>
          <w:p w:rsidR="00D41C6C" w:rsidRPr="00C05AD6" w:rsidRDefault="00D41C6C" w:rsidP="00D41C6C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Sávszélesség növelése</w:t>
            </w:r>
          </w:p>
        </w:tc>
        <w:tc>
          <w:tcPr>
            <w:tcW w:w="2127" w:type="dxa"/>
            <w:vAlign w:val="center"/>
          </w:tcPr>
          <w:p w:rsidR="00D41C6C" w:rsidRPr="00C05AD6" w:rsidRDefault="00D41C6C" w:rsidP="00D41C6C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Fizikai akadályok</w:t>
            </w:r>
          </w:p>
        </w:tc>
        <w:tc>
          <w:tcPr>
            <w:tcW w:w="4252" w:type="dxa"/>
            <w:vAlign w:val="center"/>
          </w:tcPr>
          <w:p w:rsidR="00D41C6C" w:rsidRPr="00C05AD6" w:rsidRDefault="00D41C6C" w:rsidP="00D41C6C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Kisebb szakaszok: nagyobb sávszélesség</w:t>
            </w:r>
          </w:p>
          <w:p w:rsidR="00D41C6C" w:rsidRPr="00C05AD6" w:rsidRDefault="00D41C6C" w:rsidP="00D41C6C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(még van tartalék a rendszerben)</w:t>
            </w:r>
          </w:p>
        </w:tc>
      </w:tr>
      <w:tr w:rsidR="00D41C6C" w:rsidRPr="00C05AD6" w:rsidTr="00E01E61">
        <w:trPr>
          <w:trHeight w:val="284"/>
        </w:trPr>
        <w:tc>
          <w:tcPr>
            <w:tcW w:w="2943" w:type="dxa"/>
            <w:vAlign w:val="center"/>
          </w:tcPr>
          <w:p w:rsidR="00D41C6C" w:rsidRPr="00C05AD6" w:rsidRDefault="00D41C6C" w:rsidP="00D41C6C">
            <w:r w:rsidRPr="00C05AD6">
              <w:t>Lefedettség</w:t>
            </w:r>
          </w:p>
        </w:tc>
        <w:tc>
          <w:tcPr>
            <w:tcW w:w="2127" w:type="dxa"/>
            <w:vAlign w:val="center"/>
          </w:tcPr>
          <w:p w:rsidR="00D41C6C" w:rsidRPr="00C05AD6" w:rsidRDefault="00D41C6C" w:rsidP="00D41C6C">
            <w:r w:rsidRPr="00C05AD6">
              <w:t>Tel. kp. közelében</w:t>
            </w:r>
          </w:p>
        </w:tc>
        <w:tc>
          <w:tcPr>
            <w:tcW w:w="4252" w:type="dxa"/>
            <w:vAlign w:val="center"/>
          </w:tcPr>
          <w:p w:rsidR="00D41C6C" w:rsidRPr="00C05AD6" w:rsidRDefault="00330C6D" w:rsidP="00330C6D">
            <w:r w:rsidRPr="00C05AD6">
              <w:t>kiépített kábel-TV területen</w:t>
            </w:r>
          </w:p>
        </w:tc>
      </w:tr>
      <w:tr w:rsidR="00D41C6C" w:rsidRPr="00C05AD6" w:rsidTr="00E01E61">
        <w:trPr>
          <w:trHeight w:val="284"/>
        </w:trPr>
        <w:tc>
          <w:tcPr>
            <w:tcW w:w="2943" w:type="dxa"/>
            <w:vAlign w:val="center"/>
          </w:tcPr>
          <w:p w:rsidR="00D41C6C" w:rsidRPr="00C05AD6" w:rsidRDefault="00D41C6C" w:rsidP="00D41C6C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Adatbiztonság</w:t>
            </w:r>
          </w:p>
        </w:tc>
        <w:tc>
          <w:tcPr>
            <w:tcW w:w="2127" w:type="dxa"/>
            <w:vAlign w:val="center"/>
          </w:tcPr>
          <w:p w:rsidR="00D41C6C" w:rsidRPr="00C05AD6" w:rsidRDefault="00D41C6C" w:rsidP="00D41C6C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Fizikai elválasztás</w:t>
            </w:r>
          </w:p>
        </w:tc>
        <w:tc>
          <w:tcPr>
            <w:tcW w:w="4252" w:type="dxa"/>
            <w:vAlign w:val="center"/>
          </w:tcPr>
          <w:p w:rsidR="00D41C6C" w:rsidRPr="00C05AD6" w:rsidRDefault="00D41C6C" w:rsidP="00D41C6C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Titkosítás</w:t>
            </w:r>
          </w:p>
        </w:tc>
      </w:tr>
      <w:tr w:rsidR="00D41C6C" w:rsidRPr="00C05AD6" w:rsidTr="00E01E61">
        <w:trPr>
          <w:trHeight w:val="284"/>
        </w:trPr>
        <w:tc>
          <w:tcPr>
            <w:tcW w:w="2943" w:type="dxa"/>
            <w:vAlign w:val="center"/>
          </w:tcPr>
          <w:p w:rsidR="00D41C6C" w:rsidRPr="00C05AD6" w:rsidRDefault="00D41C6C" w:rsidP="00D41C6C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ISP (</w:t>
            </w:r>
            <w:r w:rsidRPr="00C05AD6">
              <w:rPr>
                <w:color w:val="131313"/>
                <w:shd w:val="clear" w:color="auto" w:fill="FFFFFF"/>
              </w:rPr>
              <w:t xml:space="preserve">Internet Service Provider) </w:t>
            </w:r>
          </w:p>
        </w:tc>
        <w:tc>
          <w:tcPr>
            <w:tcW w:w="2127" w:type="dxa"/>
            <w:vAlign w:val="center"/>
          </w:tcPr>
          <w:p w:rsidR="00D41C6C" w:rsidRPr="00C05AD6" w:rsidRDefault="00D41C6C" w:rsidP="00D41C6C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Gyakori</w:t>
            </w:r>
          </w:p>
        </w:tc>
        <w:tc>
          <w:tcPr>
            <w:tcW w:w="4252" w:type="dxa"/>
            <w:vAlign w:val="center"/>
          </w:tcPr>
          <w:p w:rsidR="00D41C6C" w:rsidRPr="00C05AD6" w:rsidRDefault="00D41C6C" w:rsidP="00D41C6C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Ritkább (Magyaro.-on nincs igazán verseny)</w:t>
            </w:r>
          </w:p>
        </w:tc>
      </w:tr>
    </w:tbl>
    <w:p w:rsidR="007F56E5" w:rsidRPr="00C05AD6" w:rsidRDefault="00E01E61" w:rsidP="004F4AC4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16"/>
          <w:szCs w:val="16"/>
          <w:shd w:val="clear" w:color="auto" w:fill="FFFFFF"/>
        </w:rPr>
        <w:br/>
      </w:r>
      <w:r w:rsidR="007F56E5" w:rsidRPr="00C05AD6">
        <w:rPr>
          <w:rFonts w:eastAsia="Times New Roman" w:cs="Arial"/>
          <w:bCs/>
          <w:sz w:val="40"/>
          <w:szCs w:val="40"/>
          <w:shd w:val="clear" w:color="auto" w:fill="FFFFFF"/>
        </w:rPr>
        <w:t>Optikai hozzáférési hálózatok</w:t>
      </w:r>
      <w:r w:rsidR="004F4AC4"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="004F4AC4" w:rsidRPr="00C05AD6">
        <w:rPr>
          <w:rFonts w:eastAsia="Times New Roman" w:cs="Arial"/>
          <w:bCs/>
          <w:shd w:val="clear" w:color="auto" w:fill="FFFFFF"/>
        </w:rPr>
        <w:t>Nagy sávszélesség</w:t>
      </w:r>
      <w:r w:rsidR="004F4AC4" w:rsidRPr="00C05AD6">
        <w:rPr>
          <w:rFonts w:eastAsia="Times New Roman" w:cs="Arial"/>
          <w:bCs/>
          <w:shd w:val="clear" w:color="auto" w:fill="FFFFFF"/>
        </w:rPr>
        <w:tab/>
      </w:r>
      <w:r w:rsidR="004F4AC4" w:rsidRPr="00C05AD6">
        <w:rPr>
          <w:rFonts w:eastAsia="Times New Roman" w:cs="Arial"/>
          <w:bCs/>
          <w:shd w:val="clear" w:color="auto" w:fill="FFFFFF"/>
        </w:rPr>
        <w:br/>
      </w:r>
      <w:r w:rsidR="004F4AC4" w:rsidRPr="00C05AD6">
        <w:rPr>
          <w:rFonts w:eastAsia="Times New Roman" w:cs="Arial"/>
          <w:bCs/>
          <w:shd w:val="clear" w:color="auto" w:fill="FFFFFF"/>
        </w:rPr>
        <w:tab/>
      </w:r>
      <w:r w:rsidR="00EE54BA" w:rsidRPr="00C05AD6">
        <w:rPr>
          <w:rFonts w:eastAsia="Times New Roman" w:cs="Arial"/>
          <w:bCs/>
          <w:shd w:val="clear" w:color="auto" w:fill="FFFFFF"/>
        </w:rPr>
        <w:t>C</w:t>
      </w:r>
      <w:r w:rsidR="004F4AC4" w:rsidRPr="00C05AD6">
        <w:rPr>
          <w:rFonts w:eastAsia="Times New Roman" w:cs="Arial"/>
          <w:bCs/>
          <w:shd w:val="clear" w:color="auto" w:fill="FFFFFF"/>
        </w:rPr>
        <w:t>élkitűzés előfiz. hálózatban: 1Gb/s, de lesz ez 10 is...</w:t>
      </w:r>
      <w:r w:rsidR="004F4AC4" w:rsidRPr="00C05AD6">
        <w:rPr>
          <w:rFonts w:eastAsia="Times New Roman" w:cs="Arial"/>
          <w:bCs/>
          <w:shd w:val="clear" w:color="auto" w:fill="FFFFFF"/>
        </w:rPr>
        <w:br/>
        <w:t>Kis csillapítás</w:t>
      </w:r>
      <w:r w:rsidR="004F4AC4" w:rsidRPr="00C05AD6">
        <w:rPr>
          <w:rFonts w:eastAsia="Times New Roman" w:cs="Arial"/>
          <w:bCs/>
          <w:shd w:val="clear" w:color="auto" w:fill="FFFFFF"/>
        </w:rPr>
        <w:br/>
      </w:r>
      <w:r w:rsidR="004F4AC4" w:rsidRPr="00C05AD6">
        <w:rPr>
          <w:rFonts w:eastAsia="Times New Roman" w:cs="Arial"/>
          <w:bCs/>
          <w:shd w:val="clear" w:color="auto" w:fill="FFFFFF"/>
        </w:rPr>
        <w:tab/>
      </w:r>
      <w:r w:rsidR="00EE54BA" w:rsidRPr="00C05AD6">
        <w:rPr>
          <w:rFonts w:eastAsia="Times New Roman" w:cs="Arial"/>
          <w:bCs/>
          <w:shd w:val="clear" w:color="auto" w:fill="FFFFFF"/>
        </w:rPr>
        <w:t>K</w:t>
      </w:r>
      <w:r w:rsidR="004F4AC4" w:rsidRPr="00C05AD6">
        <w:rPr>
          <w:rFonts w:eastAsia="Times New Roman" w:cs="Arial"/>
          <w:bCs/>
          <w:shd w:val="clear" w:color="auto" w:fill="FFFFFF"/>
        </w:rPr>
        <w:t>is teljesítmény elég</w:t>
      </w:r>
      <w:r w:rsidR="00EE54BA" w:rsidRPr="00C05AD6">
        <w:rPr>
          <w:rFonts w:eastAsia="Times New Roman" w:cs="Arial"/>
          <w:bCs/>
          <w:shd w:val="clear" w:color="auto" w:fill="FFFFFF"/>
        </w:rPr>
        <w:br/>
      </w:r>
      <w:r w:rsidR="00EE54BA" w:rsidRPr="00C05AD6">
        <w:rPr>
          <w:rFonts w:eastAsia="Times New Roman" w:cs="Arial"/>
          <w:bCs/>
          <w:shd w:val="clear" w:color="auto" w:fill="FFFFFF"/>
        </w:rPr>
        <w:tab/>
        <w:t>N</w:t>
      </w:r>
      <w:r w:rsidR="004F4AC4" w:rsidRPr="00C05AD6">
        <w:rPr>
          <w:rFonts w:eastAsia="Times New Roman" w:cs="Arial"/>
          <w:bCs/>
          <w:shd w:val="clear" w:color="auto" w:fill="FFFFFF"/>
        </w:rPr>
        <w:t>agy távolság áthidalható</w:t>
      </w:r>
      <w:r w:rsidR="004F4AC4" w:rsidRPr="00C05AD6">
        <w:rPr>
          <w:rFonts w:eastAsia="Times New Roman" w:cs="Arial"/>
          <w:bCs/>
          <w:shd w:val="clear" w:color="auto" w:fill="FFFFFF"/>
        </w:rPr>
        <w:br/>
        <w:t>Drága</w:t>
      </w:r>
      <w:r w:rsidR="004F4AC4" w:rsidRPr="00C05AD6">
        <w:rPr>
          <w:rFonts w:eastAsia="Times New Roman" w:cs="Arial"/>
          <w:bCs/>
          <w:shd w:val="clear" w:color="auto" w:fill="FFFFFF"/>
        </w:rPr>
        <w:br/>
      </w:r>
      <w:r w:rsidR="004F4AC4" w:rsidRPr="00C05AD6">
        <w:rPr>
          <w:rFonts w:eastAsia="Times New Roman" w:cs="Arial"/>
          <w:bCs/>
          <w:shd w:val="clear" w:color="auto" w:fill="FFFFFF"/>
        </w:rPr>
        <w:tab/>
        <w:t>Új infrastruktúra, ezért magas beruházási költségek.</w:t>
      </w:r>
      <w:r w:rsidR="004F4AC4" w:rsidRPr="00C05AD6">
        <w:rPr>
          <w:rFonts w:eastAsia="Times New Roman" w:cs="Arial"/>
          <w:bCs/>
          <w:shd w:val="clear" w:color="auto" w:fill="FFFFFF"/>
        </w:rPr>
        <w:br/>
      </w:r>
      <w:r w:rsidR="004F4AC4" w:rsidRPr="00C05AD6">
        <w:rPr>
          <w:rFonts w:eastAsia="Times New Roman" w:cs="Arial"/>
          <w:bCs/>
          <w:shd w:val="clear" w:color="auto" w:fill="FFFFFF"/>
        </w:rPr>
        <w:tab/>
        <w:t>Főleg a telepítés a drága, nem maga az optikai szál</w:t>
      </w:r>
    </w:p>
    <w:p w:rsidR="004F4AC4" w:rsidRPr="00C05AD6" w:rsidRDefault="00441C69" w:rsidP="00EE54BA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4205605</wp:posOffset>
                </wp:positionV>
                <wp:extent cx="5623560" cy="304165"/>
                <wp:effectExtent l="0" t="635" r="0" b="0"/>
                <wp:wrapNone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B7E" w:rsidRDefault="00C85B7E" w:rsidP="00E01E61">
                            <w:r w:rsidRPr="00682300">
                              <w:rPr>
                                <w:rFonts w:eastAsia="Times New Roman" w:cs="Arial"/>
                                <w:bCs/>
                                <w:shd w:val="clear" w:color="auto" w:fill="FFFFFF"/>
                              </w:rPr>
                              <w:t xml:space="preserve">Pont </w:t>
                            </w:r>
                            <w:r>
                              <w:rPr>
                                <w:rFonts w:eastAsia="Times New Roman" w:cs="Arial"/>
                                <w:bCs/>
                                <w:shd w:val="clear" w:color="auto" w:fill="FFFFFF"/>
                              </w:rPr>
                              <w:t>-</w:t>
                            </w:r>
                            <w:r w:rsidRPr="00682300">
                              <w:rPr>
                                <w:rFonts w:eastAsia="Times New Roman" w:cs="Arial"/>
                                <w:bCs/>
                                <w:shd w:val="clear" w:color="auto" w:fill="FFFFFF"/>
                              </w:rPr>
                              <w:t xml:space="preserve"> pont összeköttetések</w:t>
                            </w:r>
                            <w:r>
                              <w:rPr>
                                <w:rFonts w:eastAsia="Times New Roman" w:cs="Arial"/>
                                <w:bCs/>
                                <w:shd w:val="clear" w:color="auto" w:fill="FFFFFF"/>
                              </w:rPr>
                              <w:t xml:space="preserve">                 </w:t>
                            </w:r>
                            <w:r w:rsidRPr="00682300">
                              <w:rPr>
                                <w:rFonts w:eastAsia="Times New Roman" w:cs="Arial"/>
                                <w:bCs/>
                                <w:shd w:val="clear" w:color="auto" w:fill="FFFFFF"/>
                              </w:rPr>
                              <w:t>Aktív optikai hálózat</w:t>
                            </w:r>
                            <w:r>
                              <w:rPr>
                                <w:rFonts w:eastAsia="Times New Roman" w:cs="Arial"/>
                                <w:bCs/>
                                <w:shd w:val="clear" w:color="auto" w:fill="FFFFFF"/>
                              </w:rPr>
                              <w:t xml:space="preserve">                         </w:t>
                            </w:r>
                            <w:r w:rsidRPr="00EE54BA">
                              <w:rPr>
                                <w:rFonts w:eastAsia="Times New Roman" w:cs="Arial"/>
                                <w:bCs/>
                                <w:shd w:val="clear" w:color="auto" w:fill="FFFFFF"/>
                              </w:rPr>
                              <w:t>Passzív optikai hálózat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.65pt;margin-top:331.15pt;width:442.8pt;height:23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K+uAIAAMEFAAAOAAAAZHJzL2Uyb0RvYy54bWysVG1vmzAQ/j5p/8Hyd8pLDA2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" filled="f" stroked="f">
                <v:textbox>
                  <w:txbxContent>
                    <w:p w:rsidR="00C85B7E" w:rsidRDefault="00C85B7E" w:rsidP="00E01E61">
                      <w:r w:rsidRPr="00682300">
                        <w:rPr>
                          <w:rFonts w:eastAsia="Times New Roman" w:cs="Arial"/>
                          <w:bCs/>
                          <w:shd w:val="clear" w:color="auto" w:fill="FFFFFF"/>
                        </w:rPr>
                        <w:t xml:space="preserve">Pont </w:t>
                      </w:r>
                      <w:r>
                        <w:rPr>
                          <w:rFonts w:eastAsia="Times New Roman" w:cs="Arial"/>
                          <w:bCs/>
                          <w:shd w:val="clear" w:color="auto" w:fill="FFFFFF"/>
                        </w:rPr>
                        <w:t>-</w:t>
                      </w:r>
                      <w:r w:rsidRPr="00682300">
                        <w:rPr>
                          <w:rFonts w:eastAsia="Times New Roman" w:cs="Arial"/>
                          <w:bCs/>
                          <w:shd w:val="clear" w:color="auto" w:fill="FFFFFF"/>
                        </w:rPr>
                        <w:t xml:space="preserve"> pont összeköttetések</w:t>
                      </w:r>
                      <w:r>
                        <w:rPr>
                          <w:rFonts w:eastAsia="Times New Roman" w:cs="Arial"/>
                          <w:bCs/>
                          <w:shd w:val="clear" w:color="auto" w:fill="FFFFFF"/>
                        </w:rPr>
                        <w:t xml:space="preserve">                 </w:t>
                      </w:r>
                      <w:r w:rsidRPr="00682300">
                        <w:rPr>
                          <w:rFonts w:eastAsia="Times New Roman" w:cs="Arial"/>
                          <w:bCs/>
                          <w:shd w:val="clear" w:color="auto" w:fill="FFFFFF"/>
                        </w:rPr>
                        <w:t>Aktív optikai hálózat</w:t>
                      </w:r>
                      <w:r>
                        <w:rPr>
                          <w:rFonts w:eastAsia="Times New Roman" w:cs="Arial"/>
                          <w:bCs/>
                          <w:shd w:val="clear" w:color="auto" w:fill="FFFFFF"/>
                        </w:rPr>
                        <w:t xml:space="preserve">                         </w:t>
                      </w:r>
                      <w:r w:rsidRPr="00EE54BA">
                        <w:rPr>
                          <w:rFonts w:eastAsia="Times New Roman" w:cs="Arial"/>
                          <w:bCs/>
                          <w:shd w:val="clear" w:color="auto" w:fill="FFFFFF"/>
                        </w:rPr>
                        <w:t>Passzív optikai hálózat</w:t>
                      </w:r>
                    </w:p>
                  </w:txbxContent>
                </v:textbox>
              </v:shape>
            </w:pict>
          </mc:Fallback>
        </mc:AlternateContent>
      </w:r>
      <w:r w:rsidR="00E01E61" w:rsidRPr="00C05AD6">
        <w:rPr>
          <w:rFonts w:eastAsia="Times New Roman" w:cs="Arial"/>
          <w:bCs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2488565</wp:posOffset>
            </wp:positionV>
            <wp:extent cx="5756910" cy="1668780"/>
            <wp:effectExtent l="19050" t="0" r="0" b="0"/>
            <wp:wrapTight wrapText="bothSides">
              <wp:wrapPolygon edited="0">
                <wp:start x="-71" y="0"/>
                <wp:lineTo x="-71" y="21452"/>
                <wp:lineTo x="21586" y="21452"/>
                <wp:lineTo x="21586" y="0"/>
                <wp:lineTo x="-71" y="0"/>
              </wp:wrapPolygon>
            </wp:wrapTight>
            <wp:docPr id="27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AC4" w:rsidRPr="00C05AD6">
        <w:rPr>
          <w:rFonts w:eastAsia="Times New Roman" w:cs="Arial"/>
          <w:bCs/>
          <w:sz w:val="28"/>
          <w:szCs w:val="28"/>
          <w:shd w:val="clear" w:color="auto" w:fill="FFFFFF"/>
        </w:rPr>
        <w:t>Hálózati architektúrák</w:t>
      </w:r>
      <w:r w:rsidR="00682300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682300" w:rsidRPr="00C05AD6">
        <w:rPr>
          <w:rFonts w:eastAsia="Times New Roman" w:cs="Arial"/>
          <w:bCs/>
          <w:shd w:val="clear" w:color="auto" w:fill="FFFFFF"/>
        </w:rPr>
        <w:t xml:space="preserve">Pont </w:t>
      </w:r>
      <w:r w:rsidR="00EE54BA" w:rsidRPr="00C05AD6">
        <w:rPr>
          <w:rFonts w:eastAsia="Times New Roman" w:cs="Arial"/>
          <w:bCs/>
          <w:shd w:val="clear" w:color="auto" w:fill="FFFFFF"/>
        </w:rPr>
        <w:t>-</w:t>
      </w:r>
      <w:r w:rsidR="00682300" w:rsidRPr="00C05AD6">
        <w:rPr>
          <w:rFonts w:eastAsia="Times New Roman" w:cs="Arial"/>
          <w:bCs/>
          <w:shd w:val="clear" w:color="auto" w:fill="FFFFFF"/>
        </w:rPr>
        <w:t xml:space="preserve"> pont összeköttetések:</w:t>
      </w:r>
      <w:r w:rsidR="00EE54BA" w:rsidRPr="00C05AD6">
        <w:rPr>
          <w:rFonts w:eastAsia="Times New Roman" w:cs="Arial"/>
          <w:bCs/>
          <w:shd w:val="clear" w:color="auto" w:fill="FFFFFF"/>
        </w:rPr>
        <w:br/>
      </w:r>
      <w:r w:rsidR="00682300" w:rsidRPr="00C05AD6">
        <w:rPr>
          <w:rFonts w:eastAsia="Times New Roman" w:cs="Arial"/>
          <w:bCs/>
          <w:shd w:val="clear" w:color="auto" w:fill="FFFFFF"/>
        </w:rPr>
        <w:tab/>
        <w:t>Kapcsolatonként egy fényvezető</w:t>
      </w:r>
      <w:r w:rsidR="00F374D3">
        <w:rPr>
          <w:rFonts w:eastAsia="Times New Roman" w:cs="Arial"/>
          <w:bCs/>
          <w:shd w:val="clear" w:color="auto" w:fill="FFFFFF"/>
        </w:rPr>
        <w:t>-</w:t>
      </w:r>
      <w:r w:rsidR="00682300" w:rsidRPr="00C05AD6">
        <w:rPr>
          <w:rFonts w:eastAsia="Times New Roman" w:cs="Arial"/>
          <w:bCs/>
          <w:shd w:val="clear" w:color="auto" w:fill="FFFFFF"/>
        </w:rPr>
        <w:t>szál (gerinchálózati átvitelben irányonként külön fényszál)</w:t>
      </w:r>
      <w:r w:rsidR="00682300" w:rsidRPr="00C05AD6">
        <w:rPr>
          <w:rFonts w:eastAsia="Times New Roman" w:cs="Arial"/>
          <w:bCs/>
          <w:shd w:val="clear" w:color="auto" w:fill="FFFFFF"/>
        </w:rPr>
        <w:cr/>
      </w:r>
      <w:r w:rsidR="00682300" w:rsidRPr="00C05AD6">
        <w:rPr>
          <w:rFonts w:eastAsia="Times New Roman" w:cs="Arial"/>
          <w:bCs/>
          <w:shd w:val="clear" w:color="auto" w:fill="FFFFFF"/>
        </w:rPr>
        <w:tab/>
        <w:t>N kapcsolat:</w:t>
      </w:r>
      <w:r w:rsidR="00682300" w:rsidRPr="00C05AD6">
        <w:rPr>
          <w:rFonts w:eastAsia="Times New Roman" w:cs="Arial"/>
          <w:bCs/>
          <w:shd w:val="clear" w:color="auto" w:fill="FFFFFF"/>
        </w:rPr>
        <w:tab/>
        <w:t>2N optikai adó-vevő</w:t>
      </w:r>
      <w:r w:rsidR="00682300" w:rsidRPr="00C05AD6">
        <w:rPr>
          <w:rFonts w:eastAsia="Times New Roman" w:cs="Arial"/>
          <w:bCs/>
          <w:shd w:val="clear" w:color="auto" w:fill="FFFFFF"/>
        </w:rPr>
        <w:br/>
        <w:t>Aktív optikai hálózat:</w:t>
      </w:r>
      <w:r w:rsidR="00EE54BA" w:rsidRPr="00C05AD6">
        <w:rPr>
          <w:rFonts w:eastAsia="Times New Roman" w:cs="Arial"/>
          <w:bCs/>
          <w:shd w:val="clear" w:color="auto" w:fill="FFFFFF"/>
        </w:rPr>
        <w:br/>
      </w:r>
      <w:r w:rsidR="00682300" w:rsidRPr="00C05AD6">
        <w:rPr>
          <w:rFonts w:eastAsia="Times New Roman" w:cs="Arial"/>
          <w:bCs/>
          <w:shd w:val="clear" w:color="auto" w:fill="FFFFFF"/>
        </w:rPr>
        <w:tab/>
        <w:t>N kapcsolat:</w:t>
      </w:r>
      <w:r w:rsidR="00682300" w:rsidRPr="00C05AD6">
        <w:rPr>
          <w:rFonts w:eastAsia="Times New Roman" w:cs="Arial"/>
          <w:bCs/>
          <w:shd w:val="clear" w:color="auto" w:fill="FFFFFF"/>
        </w:rPr>
        <w:tab/>
        <w:t xml:space="preserve">2N+2 </w:t>
      </w:r>
      <w:r w:rsidR="00E447C9" w:rsidRPr="00C05AD6">
        <w:rPr>
          <w:rFonts w:eastAsia="Times New Roman" w:cs="Arial"/>
          <w:bCs/>
          <w:shd w:val="clear" w:color="auto" w:fill="FFFFFF"/>
        </w:rPr>
        <w:t>optikai adó-vevő</w:t>
      </w:r>
      <w:r w:rsidR="00E447C9" w:rsidRPr="00C05AD6">
        <w:rPr>
          <w:rFonts w:eastAsia="Times New Roman" w:cs="Arial"/>
          <w:bCs/>
          <w:shd w:val="clear" w:color="auto" w:fill="FFFFFF"/>
        </w:rPr>
        <w:br/>
      </w:r>
      <w:r w:rsidR="00E447C9" w:rsidRPr="00C05AD6">
        <w:rPr>
          <w:rFonts w:eastAsia="Times New Roman" w:cs="Arial"/>
          <w:bCs/>
          <w:shd w:val="clear" w:color="auto" w:fill="FFFFFF"/>
        </w:rPr>
        <w:tab/>
        <w:t>Megvalósítás:</w:t>
      </w:r>
      <w:r w:rsidR="00E447C9" w:rsidRPr="00C05AD6">
        <w:rPr>
          <w:rFonts w:eastAsia="Times New Roman" w:cs="Arial"/>
          <w:bCs/>
          <w:shd w:val="clear" w:color="auto" w:fill="FFFFFF"/>
        </w:rPr>
        <w:tab/>
      </w:r>
      <w:r w:rsidR="00682300" w:rsidRPr="00C05AD6">
        <w:rPr>
          <w:rFonts w:eastAsia="Times New Roman" w:cs="Arial"/>
          <w:bCs/>
          <w:shd w:val="clear" w:color="auto" w:fill="FFFFFF"/>
        </w:rPr>
        <w:t>Ethernet</w:t>
      </w:r>
      <w:r w:rsidR="00682300" w:rsidRPr="00C05AD6">
        <w:rPr>
          <w:rFonts w:eastAsia="Times New Roman" w:cs="Arial"/>
          <w:bCs/>
          <w:shd w:val="clear" w:color="auto" w:fill="FFFFFF"/>
        </w:rPr>
        <w:br/>
      </w:r>
      <w:r w:rsidR="00682300" w:rsidRPr="00C05AD6">
        <w:rPr>
          <w:rFonts w:eastAsia="Times New Roman" w:cs="Arial"/>
          <w:bCs/>
          <w:shd w:val="clear" w:color="auto" w:fill="FFFFFF"/>
        </w:rPr>
        <w:tab/>
      </w:r>
      <w:r w:rsidR="00682300" w:rsidRPr="00C05AD6">
        <w:rPr>
          <w:rFonts w:eastAsia="Times New Roman" w:cs="Arial"/>
          <w:bCs/>
          <w:shd w:val="clear" w:color="auto" w:fill="FFFFFF"/>
        </w:rPr>
        <w:tab/>
      </w:r>
      <w:r w:rsidR="00EE54BA" w:rsidRPr="00C05AD6">
        <w:rPr>
          <w:rFonts w:eastAsia="Times New Roman" w:cs="Arial"/>
          <w:bCs/>
          <w:shd w:val="clear" w:color="auto" w:fill="FFFFFF"/>
        </w:rPr>
        <w:t>F</w:t>
      </w:r>
      <w:r w:rsidR="00682300" w:rsidRPr="00C05AD6">
        <w:rPr>
          <w:rFonts w:eastAsia="Times New Roman" w:cs="Arial"/>
          <w:bCs/>
          <w:shd w:val="clear" w:color="auto" w:fill="FFFFFF"/>
        </w:rPr>
        <w:t>elhasználók felé tipikusan 100 Mb/s Ethernet</w:t>
      </w:r>
      <w:r w:rsidR="00EE54BA" w:rsidRPr="00C05AD6">
        <w:rPr>
          <w:rFonts w:eastAsia="Times New Roman" w:cs="Arial"/>
          <w:bCs/>
          <w:shd w:val="clear" w:color="auto" w:fill="FFFFFF"/>
        </w:rPr>
        <w:br/>
      </w:r>
      <w:r w:rsidR="00EE54BA" w:rsidRPr="00C05AD6">
        <w:rPr>
          <w:rFonts w:eastAsia="Times New Roman" w:cs="Arial"/>
          <w:bCs/>
          <w:shd w:val="clear" w:color="auto" w:fill="FFFFFF"/>
        </w:rPr>
        <w:tab/>
      </w:r>
      <w:r w:rsidR="00EE54BA" w:rsidRPr="00C05AD6">
        <w:rPr>
          <w:rFonts w:eastAsia="Times New Roman" w:cs="Arial"/>
          <w:bCs/>
          <w:shd w:val="clear" w:color="auto" w:fill="FFFFFF"/>
        </w:rPr>
        <w:tab/>
        <w:t>K</w:t>
      </w:r>
      <w:r w:rsidR="00682300" w:rsidRPr="00C05AD6">
        <w:rPr>
          <w:rFonts w:eastAsia="Times New Roman" w:cs="Arial"/>
          <w:bCs/>
          <w:shd w:val="clear" w:color="auto" w:fill="FFFFFF"/>
        </w:rPr>
        <w:t>özpont felé gigabit Ethernet</w:t>
      </w:r>
      <w:r w:rsidR="00EE54BA" w:rsidRPr="00C05AD6">
        <w:rPr>
          <w:rFonts w:eastAsia="Times New Roman" w:cs="Arial"/>
          <w:bCs/>
          <w:shd w:val="clear" w:color="auto" w:fill="FFFFFF"/>
        </w:rPr>
        <w:br/>
        <w:t>Passzív optikai hálózat - PON (Passive Optical Network):</w:t>
      </w:r>
      <w:r w:rsidR="00EE54BA" w:rsidRPr="00C05AD6">
        <w:br/>
      </w:r>
      <w:r w:rsidR="00EE54BA" w:rsidRPr="00C05AD6">
        <w:tab/>
      </w:r>
      <w:r w:rsidR="00EE54BA" w:rsidRPr="00C05AD6">
        <w:rPr>
          <w:rFonts w:eastAsia="Times New Roman" w:cs="Arial"/>
          <w:bCs/>
          <w:shd w:val="clear" w:color="auto" w:fill="FFFFFF"/>
        </w:rPr>
        <w:t>Kültéren csak passzív, áramellátást nem igénylő elemek vannak.</w:t>
      </w:r>
      <w:r w:rsidR="00EE54BA" w:rsidRPr="00C05AD6">
        <w:rPr>
          <w:rFonts w:eastAsia="Times New Roman" w:cs="Arial"/>
          <w:bCs/>
          <w:shd w:val="clear" w:color="auto" w:fill="FFFFFF"/>
        </w:rPr>
        <w:br/>
      </w:r>
      <w:r w:rsidR="00EE54BA" w:rsidRPr="00C05AD6">
        <w:rPr>
          <w:rFonts w:eastAsia="Times New Roman" w:cs="Arial"/>
          <w:bCs/>
          <w:shd w:val="clear" w:color="auto" w:fill="FFFFFF"/>
        </w:rPr>
        <w:tab/>
        <w:t>N kapcsolat:</w:t>
      </w:r>
      <w:r w:rsidR="00EE54BA" w:rsidRPr="00C05AD6">
        <w:rPr>
          <w:rFonts w:eastAsia="Times New Roman" w:cs="Arial"/>
          <w:bCs/>
          <w:shd w:val="clear" w:color="auto" w:fill="FFFFFF"/>
        </w:rPr>
        <w:tab/>
        <w:t>N+1 optikai adó-vevő</w:t>
      </w:r>
      <w:r w:rsidR="00E01E61" w:rsidRPr="00C05AD6">
        <w:rPr>
          <w:rFonts w:eastAsia="Times New Roman" w:cs="Arial"/>
          <w:bCs/>
          <w:shd w:val="clear" w:color="auto" w:fill="FFFFFF"/>
        </w:rPr>
        <w:br/>
      </w:r>
    </w:p>
    <w:p w:rsidR="00E01E61" w:rsidRPr="00C05AD6" w:rsidRDefault="00441C69" w:rsidP="00D7267C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1820545</wp:posOffset>
                </wp:positionV>
                <wp:extent cx="3290570" cy="891540"/>
                <wp:effectExtent l="0" t="0" r="0" b="0"/>
                <wp:wrapNone/>
                <wp:docPr id="3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057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B7E" w:rsidRPr="00D7267C" w:rsidRDefault="00C85B7E" w:rsidP="00D7267C">
                            <w:r>
                              <w:t xml:space="preserve">N kettő hatványa </w:t>
                            </w:r>
                            <w:r>
                              <w:br/>
                              <w:t xml:space="preserve">N elvi maximuma 256 </w:t>
                            </w:r>
                            <w:r>
                              <w:br/>
                              <w:t xml:space="preserve">N gyakorlatban tipikusan 32, 64 </w:t>
                            </w:r>
                            <w:r>
                              <w:br/>
                            </w:r>
                            <w:r>
                              <w:tab/>
                              <w:t>egy vagy több szintből összerakva, pl. 4x8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7.25pt;margin-top:143.35pt;width:259.1pt;height:7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7SevAIAAMI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" filled="f" stroked="f">
                <v:textbox>
                  <w:txbxContent>
                    <w:p w:rsidR="00C85B7E" w:rsidRPr="00D7267C" w:rsidRDefault="00C85B7E" w:rsidP="00D7267C">
                      <w:r>
                        <w:t xml:space="preserve">N kettő hatványa </w:t>
                      </w:r>
                      <w:r>
                        <w:br/>
                        <w:t xml:space="preserve">N elvi maximuma 256 </w:t>
                      </w:r>
                      <w:r>
                        <w:br/>
                        <w:t xml:space="preserve">N gyakorlatban tipikusan 32, 64 </w:t>
                      </w:r>
                      <w:r>
                        <w:br/>
                      </w:r>
                      <w:r>
                        <w:tab/>
                        <w:t>egy vagy több szintből összerakva, pl. 4x8</w:t>
                      </w:r>
                    </w:p>
                  </w:txbxContent>
                </v:textbox>
              </v:shape>
            </w:pict>
          </mc:Fallback>
        </mc:AlternateContent>
      </w:r>
      <w:r w:rsidR="0040653A" w:rsidRPr="00C05AD6">
        <w:rPr>
          <w:rFonts w:eastAsia="Times New Roman" w:cs="Arial"/>
          <w:bCs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1111885</wp:posOffset>
            </wp:positionV>
            <wp:extent cx="4583430" cy="1760220"/>
            <wp:effectExtent l="19050" t="0" r="7620" b="0"/>
            <wp:wrapTight wrapText="bothSides">
              <wp:wrapPolygon edited="0">
                <wp:start x="-90" y="0"/>
                <wp:lineTo x="-90" y="21273"/>
                <wp:lineTo x="21636" y="21273"/>
                <wp:lineTo x="21636" y="0"/>
                <wp:lineTo x="-90" y="0"/>
              </wp:wrapPolygon>
            </wp:wrapTight>
            <wp:docPr id="28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E61" w:rsidRPr="00C05AD6">
        <w:rPr>
          <w:rFonts w:eastAsia="Times New Roman" w:cs="Arial"/>
          <w:bCs/>
          <w:sz w:val="28"/>
          <w:szCs w:val="28"/>
          <w:shd w:val="clear" w:color="auto" w:fill="FFFFFF"/>
        </w:rPr>
        <w:t>PON architektúra</w:t>
      </w:r>
      <w:r w:rsidR="00D7267C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D7267C" w:rsidRPr="00C05AD6">
        <w:rPr>
          <w:rFonts w:eastAsia="Times New Roman" w:cs="Arial"/>
          <w:bCs/>
          <w:shd w:val="clear" w:color="auto" w:fill="FFFFFF"/>
        </w:rPr>
        <w:t>OLT (Optical Line Termination)</w:t>
      </w:r>
      <w:r w:rsidR="00D7267C" w:rsidRPr="00C05AD6">
        <w:rPr>
          <w:rFonts w:eastAsia="Times New Roman" w:cs="Arial"/>
          <w:bCs/>
          <w:shd w:val="clear" w:color="auto" w:fill="FFFFFF"/>
        </w:rPr>
        <w:br/>
      </w:r>
      <w:r w:rsidR="00D7267C" w:rsidRPr="00C05AD6">
        <w:rPr>
          <w:rFonts w:eastAsia="Times New Roman" w:cs="Arial"/>
          <w:bCs/>
          <w:shd w:val="clear" w:color="auto" w:fill="FFFFFF"/>
        </w:rPr>
        <w:tab/>
        <w:t>optikai vonalvégződés</w:t>
      </w:r>
      <w:r w:rsidR="00D7267C" w:rsidRPr="00C05AD6">
        <w:rPr>
          <w:rFonts w:eastAsia="Times New Roman" w:cs="Arial"/>
          <w:bCs/>
          <w:shd w:val="clear" w:color="auto" w:fill="FFFFFF"/>
        </w:rPr>
        <w:br/>
        <w:t>ONU (Optical Network Unit) avagy más néven ONT (Optical Network Termination)</w:t>
      </w:r>
      <w:r w:rsidR="00D7267C" w:rsidRPr="00C05AD6">
        <w:rPr>
          <w:rFonts w:eastAsia="Times New Roman" w:cs="Arial"/>
          <w:bCs/>
          <w:shd w:val="clear" w:color="auto" w:fill="FFFFFF"/>
        </w:rPr>
        <w:br/>
      </w:r>
      <w:r w:rsidR="00D7267C" w:rsidRPr="00C05AD6">
        <w:rPr>
          <w:rFonts w:eastAsia="Times New Roman" w:cs="Arial"/>
          <w:bCs/>
          <w:shd w:val="clear" w:color="auto" w:fill="FFFFFF"/>
        </w:rPr>
        <w:tab/>
        <w:t>optikai hálózatvégződés</w:t>
      </w:r>
    </w:p>
    <w:p w:rsidR="0040653A" w:rsidRPr="00C05AD6" w:rsidRDefault="00D7267C" w:rsidP="004C131E">
      <w:pPr>
        <w:spacing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Többszörös hozzáférés</w:t>
      </w:r>
      <w:r w:rsidR="0040653A"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PON architektúrában</w:t>
      </w:r>
    </w:p>
    <w:p w:rsidR="004C131E" w:rsidRPr="00C05AD6" w:rsidRDefault="0040653A" w:rsidP="004C131E">
      <w:pPr>
        <w:spacing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Felfele irány</w:t>
      </w:r>
      <w:r w:rsidR="004C131E" w:rsidRPr="00C05AD6">
        <w:rPr>
          <w:rFonts w:eastAsia="Times New Roman" w:cs="Arial"/>
          <w:bCs/>
          <w:shd w:val="clear" w:color="auto" w:fill="FFFFFF"/>
        </w:rPr>
        <w:t>ban a</w:t>
      </w:r>
      <w:r w:rsidR="003C10AC" w:rsidRPr="00C05AD6">
        <w:rPr>
          <w:rFonts w:eastAsia="Times New Roman" w:cs="Arial"/>
          <w:bCs/>
          <w:shd w:val="clear" w:color="auto" w:fill="FFFFFF"/>
        </w:rPr>
        <w:t xml:space="preserve"> splitter és az OLT közötti szakaszon ütközés léphet fel.</w:t>
      </w:r>
      <w:r w:rsidR="004C131E" w:rsidRPr="00C05AD6">
        <w:rPr>
          <w:rFonts w:eastAsia="Times New Roman" w:cs="Arial"/>
          <w:bCs/>
          <w:shd w:val="clear" w:color="auto" w:fill="FFFFFF"/>
        </w:rPr>
        <w:t xml:space="preserve"> Ez problémát jelent</w:t>
      </w:r>
      <w:r w:rsidR="004C131E" w:rsidRPr="00C05AD6">
        <w:rPr>
          <w:rFonts w:eastAsia="Times New Roman" w:cs="Arial"/>
          <w:bCs/>
          <w:shd w:val="clear" w:color="auto" w:fill="FFFFFF"/>
        </w:rPr>
        <w:br/>
        <w:t>Két megoldás lehetséges:</w:t>
      </w:r>
    </w:p>
    <w:p w:rsidR="004C131E" w:rsidRPr="00C05AD6" w:rsidRDefault="00756C8F" w:rsidP="004C131E">
      <w:pPr>
        <w:spacing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ab/>
        <w:t>WDMA/FDMA PON (Wavelength/Frequency Division Multiple Access)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A forgalom frekvencia szerint osztása.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Egyelőre nincsenek szabványok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Nagy sávszélesség, nagy áthidalható távolság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4C131E" w:rsidRPr="00C05AD6">
        <w:rPr>
          <w:rFonts w:eastAsia="Times New Roman" w:cs="Arial"/>
          <w:bCs/>
          <w:shd w:val="clear" w:color="auto" w:fill="FFFFFF"/>
        </w:rPr>
        <w:t>TDMA PON (Time Division Multiple Access)</w:t>
      </w:r>
      <w:r w:rsidR="004C131E" w:rsidRPr="00C05AD6">
        <w:rPr>
          <w:rFonts w:eastAsia="Times New Roman" w:cs="Arial"/>
          <w:bCs/>
          <w:shd w:val="clear" w:color="auto" w:fill="FFFFFF"/>
        </w:rPr>
        <w:br/>
      </w:r>
      <w:r w:rsidR="004C131E" w:rsidRPr="00C05AD6">
        <w:rPr>
          <w:rFonts w:eastAsia="Times New Roman" w:cs="Arial"/>
          <w:bCs/>
          <w:shd w:val="clear" w:color="auto" w:fill="FFFFFF"/>
        </w:rPr>
        <w:tab/>
      </w:r>
      <w:r w:rsidR="004C131E" w:rsidRPr="00C05AD6">
        <w:rPr>
          <w:rFonts w:eastAsia="Times New Roman" w:cs="Arial"/>
          <w:bCs/>
          <w:shd w:val="clear" w:color="auto" w:fill="FFFFFF"/>
        </w:rPr>
        <w:tab/>
        <w:t>Jól s</w:t>
      </w:r>
      <w:r w:rsidR="00E447C9" w:rsidRPr="00C05AD6">
        <w:rPr>
          <w:rFonts w:eastAsia="Times New Roman" w:cs="Arial"/>
          <w:bCs/>
          <w:shd w:val="clear" w:color="auto" w:fill="FFFFFF"/>
        </w:rPr>
        <w:t>zabványosítottak.</w:t>
      </w:r>
    </w:p>
    <w:p w:rsidR="004C131E" w:rsidRPr="00C05AD6" w:rsidRDefault="004C131E" w:rsidP="004C131E">
      <w:pPr>
        <w:spacing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Több hullámhosszt használnak (tipikusan 2</w:t>
      </w:r>
      <w:r w:rsidR="00E447C9" w:rsidRPr="00C05AD6">
        <w:rPr>
          <w:rFonts w:eastAsia="Times New Roman" w:cs="Arial"/>
          <w:bCs/>
          <w:shd w:val="clear" w:color="auto" w:fill="FFFFFF"/>
        </w:rPr>
        <w:t xml:space="preserve">, </w:t>
      </w:r>
      <w:r w:rsidRPr="00C05AD6">
        <w:rPr>
          <w:rFonts w:eastAsia="Times New Roman" w:cs="Arial"/>
          <w:bCs/>
          <w:shd w:val="clear" w:color="auto" w:fill="FFFFFF"/>
        </w:rPr>
        <w:t>3)</w:t>
      </w:r>
      <w:r w:rsidR="00E447C9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Limitált áth</w:t>
      </w:r>
      <w:r w:rsidR="00E447C9" w:rsidRPr="00C05AD6">
        <w:rPr>
          <w:rFonts w:eastAsia="Times New Roman" w:cs="Arial"/>
          <w:bCs/>
          <w:shd w:val="clear" w:color="auto" w:fill="FFFFFF"/>
        </w:rPr>
        <w:t>idalható távolság és osztásarány.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E447C9" w:rsidRPr="00C05AD6">
        <w:rPr>
          <w:rFonts w:eastAsia="Times New Roman" w:cs="Arial"/>
          <w:bCs/>
          <w:shd w:val="clear" w:color="auto" w:fill="FFFFFF"/>
        </w:rPr>
        <w:t>L</w:t>
      </w:r>
      <w:r w:rsidRPr="00C05AD6">
        <w:rPr>
          <w:rFonts w:eastAsia="Times New Roman" w:cs="Arial"/>
          <w:bCs/>
          <w:shd w:val="clear" w:color="auto" w:fill="FFFFFF"/>
        </w:rPr>
        <w:t>e</w:t>
      </w:r>
      <w:r w:rsidR="00756C8F" w:rsidRPr="00C05AD6">
        <w:rPr>
          <w:rFonts w:eastAsia="Times New Roman" w:cs="Arial"/>
          <w:bCs/>
          <w:shd w:val="clear" w:color="auto" w:fill="FFFFFF"/>
        </w:rPr>
        <w:t>töltés</w:t>
      </w:r>
      <w:r w:rsidRPr="00C05AD6">
        <w:rPr>
          <w:rFonts w:eastAsia="Times New Roman" w:cs="Arial"/>
          <w:bCs/>
          <w:shd w:val="clear" w:color="auto" w:fill="FFFFFF"/>
        </w:rPr>
        <w:t>: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Üzenetszórás jelleg: önmagában nem biztonságos, titkosítás kell.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A címzéseket a keretszervezésben elhelyezett fejrészek hordozzák</w:t>
      </w:r>
      <w:r w:rsidR="00F374D3">
        <w:rPr>
          <w:rFonts w:eastAsia="Times New Roman" w:cs="Arial"/>
          <w:bCs/>
          <w:shd w:val="clear" w:color="auto" w:fill="FFFFFF"/>
        </w:rPr>
        <w:t>.</w:t>
      </w:r>
      <w:r w:rsidR="00E447C9" w:rsidRPr="00C05AD6">
        <w:rPr>
          <w:rFonts w:eastAsia="Times New Roman" w:cs="Arial"/>
          <w:bCs/>
          <w:shd w:val="clear" w:color="auto" w:fill="FFFFFF"/>
        </w:rPr>
        <w:br/>
      </w:r>
      <w:r w:rsidR="00E447C9" w:rsidRPr="00C05AD6">
        <w:rPr>
          <w:rFonts w:eastAsia="Times New Roman" w:cs="Arial"/>
          <w:bCs/>
          <w:shd w:val="clear" w:color="auto" w:fill="FFFFFF"/>
        </w:rPr>
        <w:tab/>
      </w:r>
      <w:r w:rsidR="00E447C9" w:rsidRPr="00C05AD6">
        <w:rPr>
          <w:rFonts w:eastAsia="Times New Roman" w:cs="Arial"/>
          <w:bCs/>
          <w:shd w:val="clear" w:color="auto" w:fill="FFFFFF"/>
        </w:rPr>
        <w:tab/>
        <w:t>F</w:t>
      </w:r>
      <w:r w:rsidRPr="00C05AD6">
        <w:rPr>
          <w:rFonts w:eastAsia="Times New Roman" w:cs="Arial"/>
          <w:bCs/>
          <w:shd w:val="clear" w:color="auto" w:fill="FFFFFF"/>
        </w:rPr>
        <w:t>el</w:t>
      </w:r>
      <w:r w:rsidR="00756C8F" w:rsidRPr="00C05AD6">
        <w:rPr>
          <w:rFonts w:eastAsia="Times New Roman" w:cs="Arial"/>
          <w:bCs/>
          <w:shd w:val="clear" w:color="auto" w:fill="FFFFFF"/>
        </w:rPr>
        <w:t>töltés</w:t>
      </w:r>
      <w:r w:rsidRPr="00C05AD6">
        <w:rPr>
          <w:rFonts w:eastAsia="Times New Roman" w:cs="Arial"/>
          <w:bCs/>
          <w:shd w:val="clear" w:color="auto" w:fill="FFFFFF"/>
        </w:rPr>
        <w:t>: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A forgalom meghatározott idő</w:t>
      </w:r>
      <w:r w:rsidR="00F374D3">
        <w:rPr>
          <w:rFonts w:eastAsia="Times New Roman" w:cs="Arial"/>
          <w:bCs/>
          <w:shd w:val="clear" w:color="auto" w:fill="FFFFFF"/>
        </w:rPr>
        <w:t>részekre</w:t>
      </w:r>
      <w:r w:rsidRPr="00C05AD6">
        <w:rPr>
          <w:rFonts w:eastAsia="Times New Roman" w:cs="Arial"/>
          <w:bCs/>
          <w:shd w:val="clear" w:color="auto" w:fill="FFFFFF"/>
        </w:rPr>
        <w:t xml:space="preserve"> osztása.</w:t>
      </w:r>
      <w:r w:rsidR="00F374D3">
        <w:rPr>
          <w:rFonts w:eastAsia="Times New Roman" w:cs="Arial"/>
          <w:bCs/>
          <w:shd w:val="clear" w:color="auto" w:fill="FFFFFF"/>
        </w:rPr>
        <w:t xml:space="preserve"> (ütközések elkerülése miatt)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Ranging (távolságmérés) alkalmazása, megfelelő </w:t>
      </w:r>
      <w:r w:rsidR="00E447C9" w:rsidRPr="00C05AD6">
        <w:rPr>
          <w:rFonts w:eastAsia="Times New Roman" w:cs="Arial"/>
          <w:bCs/>
          <w:shd w:val="clear" w:color="auto" w:fill="FFFFFF"/>
        </w:rPr>
        <w:t>adási időzítéssel.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Az egészet az OLT vezérli</w:t>
      </w:r>
      <w:r w:rsidR="00E447C9" w:rsidRPr="00C05AD6">
        <w:rPr>
          <w:rFonts w:eastAsia="Times New Roman" w:cs="Arial"/>
          <w:bCs/>
          <w:shd w:val="clear" w:color="auto" w:fill="FFFFFF"/>
        </w:rPr>
        <w:t>.</w:t>
      </w:r>
    </w:p>
    <w:p w:rsidR="00756C8F" w:rsidRPr="00C05AD6" w:rsidRDefault="00756C8F" w:rsidP="004C131E">
      <w:pPr>
        <w:spacing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285115</wp:posOffset>
            </wp:positionV>
            <wp:extent cx="2792730" cy="1493520"/>
            <wp:effectExtent l="19050" t="0" r="7620" b="0"/>
            <wp:wrapTight wrapText="bothSides">
              <wp:wrapPolygon edited="0">
                <wp:start x="-147" y="0"/>
                <wp:lineTo x="-147" y="21214"/>
                <wp:lineTo x="21659" y="21214"/>
                <wp:lineTo x="21659" y="0"/>
                <wp:lineTo x="-147" y="0"/>
              </wp:wrapPolygon>
            </wp:wrapTight>
            <wp:docPr id="33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AD6">
        <w:rPr>
          <w:rFonts w:eastAsia="Times New Roman" w:cs="Arial"/>
          <w:bCs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292735</wp:posOffset>
            </wp:positionV>
            <wp:extent cx="2693670" cy="1485900"/>
            <wp:effectExtent l="19050" t="0" r="0" b="0"/>
            <wp:wrapSquare wrapText="bothSides"/>
            <wp:docPr id="31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C69" w:rsidRPr="00C05AD6">
        <w:rPr>
          <w:rFonts w:eastAsia="Times New Roman" w:cs="Arial"/>
          <w:bCs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1885950</wp:posOffset>
                </wp:positionV>
                <wp:extent cx="5090160" cy="414655"/>
                <wp:effectExtent l="2540" t="0" r="3175" b="0"/>
                <wp:wrapSquare wrapText="bothSides"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16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B7E" w:rsidRDefault="00C85B7E">
                            <w:r>
                              <w:t>TDMA letöltés                                                                               TDMA feltöltés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48.6pt;margin-top:148.5pt;width:400.8pt;height:32.6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LBtw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" filled="f" stroked="f">
                <v:textbox style="mso-fit-shape-to-text:t">
                  <w:txbxContent>
                    <w:p w:rsidR="00C85B7E" w:rsidRDefault="00C85B7E">
                      <w:r>
                        <w:t>TDMA letöltés                                                                               TDMA feltöltés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131E" w:rsidRPr="00C05AD6">
        <w:rPr>
          <w:rFonts w:eastAsia="Times New Roman" w:cs="Arial"/>
          <w:bCs/>
          <w:shd w:val="clear" w:color="auto" w:fill="FFFFFF"/>
        </w:rPr>
        <w:tab/>
      </w:r>
      <w:r w:rsidR="003C10AC" w:rsidRPr="00C05AD6">
        <w:rPr>
          <w:rFonts w:eastAsia="Times New Roman" w:cs="Arial"/>
          <w:bCs/>
          <w:shd w:val="clear" w:color="auto" w:fill="FFFFFF"/>
        </w:rPr>
        <w:br/>
      </w:r>
    </w:p>
    <w:p w:rsidR="00980092" w:rsidRPr="00C05AD6" w:rsidRDefault="00756C8F" w:rsidP="00980092">
      <w:pPr>
        <w:rPr>
          <w:rFonts w:eastAsia="Times New Roman" w:cs="Arial"/>
          <w:bCs/>
          <w:shd w:val="clear" w:color="auto" w:fill="FFFFFF"/>
        </w:rPr>
        <w:sectPr w:rsidR="00980092" w:rsidRPr="00C05AD6" w:rsidSect="00D86E0B">
          <w:type w:val="continuous"/>
          <w:pgSz w:w="11906" w:h="16838"/>
          <w:pgMar w:top="1417" w:right="1417" w:bottom="1417" w:left="1417" w:header="708" w:footer="708" w:gutter="0"/>
          <w:cols w:space="282"/>
          <w:docGrid w:linePitch="360"/>
        </w:sectPr>
      </w:pPr>
      <w:r w:rsidRPr="00C05AD6">
        <w:rPr>
          <w:rFonts w:eastAsia="Times New Roman" w:cs="Arial"/>
          <w:bCs/>
          <w:shd w:val="clear" w:color="auto" w:fill="FFFFFF"/>
        </w:rPr>
        <w:br w:type="page"/>
      </w:r>
      <w:r w:rsidR="00980092" w:rsidRPr="00C05AD6">
        <w:rPr>
          <w:rFonts w:eastAsia="Times New Roman" w:cs="Arial"/>
          <w:bCs/>
          <w:shd w:val="clear" w:color="auto" w:fill="FFFFFF"/>
        </w:rPr>
        <w:lastRenderedPageBreak/>
        <w:br/>
      </w:r>
    </w:p>
    <w:p w:rsidR="00756C8F" w:rsidRPr="00C05AD6" w:rsidRDefault="00756C8F" w:rsidP="00980092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lastRenderedPageBreak/>
        <w:t>GPON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Európában és az USA-ban használt szabvány.</w:t>
      </w:r>
      <w:r w:rsidRPr="00C05AD6">
        <w:rPr>
          <w:rFonts w:eastAsia="Times New Roman" w:cs="Arial"/>
          <w:bCs/>
          <w:shd w:val="clear" w:color="auto" w:fill="FFFFFF"/>
        </w:rPr>
        <w:br/>
        <w:t xml:space="preserve">Ma használt </w:t>
      </w:r>
      <w:r w:rsidR="00E447C9" w:rsidRPr="00C05AD6">
        <w:rPr>
          <w:rFonts w:eastAsia="Times New Roman" w:cs="Arial"/>
          <w:bCs/>
          <w:shd w:val="clear" w:color="auto" w:fill="FFFFFF"/>
        </w:rPr>
        <w:t>aggregált</w:t>
      </w:r>
      <w:r w:rsidRPr="00C05AD6">
        <w:rPr>
          <w:rFonts w:eastAsia="Times New Roman" w:cs="Arial"/>
          <w:bCs/>
          <w:shd w:val="clear" w:color="auto" w:fill="FFFFFF"/>
        </w:rPr>
        <w:t xml:space="preserve"> sebesség:</w:t>
      </w:r>
      <w:r w:rsidR="00980092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lefele irányú:</w:t>
      </w:r>
      <w:r w:rsidRPr="00C05AD6">
        <w:rPr>
          <w:rFonts w:eastAsia="Times New Roman" w:cs="Arial"/>
          <w:bCs/>
          <w:shd w:val="clear" w:color="auto" w:fill="FFFFFF"/>
        </w:rPr>
        <w:tab/>
        <w:t xml:space="preserve">2,5 Gb/s </w:t>
      </w:r>
      <w:r w:rsidR="00980092" w:rsidRPr="00C05AD6">
        <w:rPr>
          <w:rFonts w:eastAsia="Times New Roman" w:cs="Arial"/>
          <w:bCs/>
          <w:shd w:val="clear" w:color="auto" w:fill="FFFFFF"/>
        </w:rPr>
        <w:br/>
      </w:r>
      <w:r w:rsidR="00980092" w:rsidRPr="00C05AD6">
        <w:rPr>
          <w:rFonts w:eastAsia="Times New Roman" w:cs="Arial"/>
          <w:bCs/>
          <w:shd w:val="clear" w:color="auto" w:fill="FFFFFF"/>
        </w:rPr>
        <w:tab/>
        <w:t>felfele irányú:</w:t>
      </w:r>
      <w:r w:rsidR="00980092" w:rsidRPr="00C05AD6">
        <w:rPr>
          <w:rFonts w:eastAsia="Times New Roman" w:cs="Arial"/>
          <w:bCs/>
          <w:shd w:val="clear" w:color="auto" w:fill="FFFFFF"/>
        </w:rPr>
        <w:tab/>
        <w:t xml:space="preserve">1,2 Gb/s </w:t>
      </w:r>
      <w:r w:rsidR="00980092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 xml:space="preserve">Ez pl. 32 részre osztva felhasználónként: </w:t>
      </w:r>
      <w:r w:rsidR="00980092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Fel: 37 Mb/s </w:t>
      </w:r>
      <w:r w:rsidR="00980092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Le: 78 Mb/s </w:t>
      </w:r>
      <w:r w:rsidR="00980092" w:rsidRPr="00C05AD6">
        <w:rPr>
          <w:rFonts w:eastAsia="Times New Roman" w:cs="Arial"/>
          <w:bCs/>
          <w:shd w:val="clear" w:color="auto" w:fill="FFFFFF"/>
        </w:rPr>
        <w:br w:type="column"/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lastRenderedPageBreak/>
        <w:t>XG-PON: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980092" w:rsidRPr="00C05AD6">
        <w:rPr>
          <w:rFonts w:eastAsia="Times New Roman" w:cs="Arial"/>
          <w:bCs/>
          <w:shd w:val="clear" w:color="auto" w:fill="FFFFFF"/>
        </w:rPr>
        <w:t>GPON kompatibilis</w:t>
      </w:r>
      <w:r w:rsidR="00980092" w:rsidRPr="00C05AD6">
        <w:rPr>
          <w:rFonts w:eastAsia="Times New Roman" w:cs="Arial"/>
          <w:bCs/>
          <w:shd w:val="clear" w:color="auto" w:fill="FFFFFF"/>
        </w:rPr>
        <w:br/>
      </w:r>
      <w:r w:rsidR="00E447C9" w:rsidRPr="00C05AD6">
        <w:rPr>
          <w:rFonts w:eastAsia="Times New Roman" w:cs="Arial"/>
          <w:bCs/>
          <w:shd w:val="clear" w:color="auto" w:fill="FFFFFF"/>
        </w:rPr>
        <w:t>Aggregált</w:t>
      </w:r>
      <w:r w:rsidR="00980092" w:rsidRPr="00C05AD6">
        <w:rPr>
          <w:rFonts w:eastAsia="Times New Roman" w:cs="Arial"/>
          <w:bCs/>
          <w:shd w:val="clear" w:color="auto" w:fill="FFFFFF"/>
        </w:rPr>
        <w:t xml:space="preserve"> sebesség:</w:t>
      </w:r>
      <w:r w:rsidR="00980092" w:rsidRPr="00C05AD6">
        <w:rPr>
          <w:rFonts w:eastAsia="Times New Roman" w:cs="Arial"/>
          <w:bCs/>
          <w:shd w:val="clear" w:color="auto" w:fill="FFFFFF"/>
        </w:rPr>
        <w:br/>
      </w:r>
      <w:r w:rsidR="00980092" w:rsidRPr="00C05AD6">
        <w:rPr>
          <w:rFonts w:eastAsia="Times New Roman" w:cs="Arial"/>
          <w:bCs/>
          <w:shd w:val="clear" w:color="auto" w:fill="FFFFFF"/>
        </w:rPr>
        <w:tab/>
        <w:t>lefele irányú:</w:t>
      </w:r>
      <w:r w:rsidR="00980092" w:rsidRPr="00C05AD6">
        <w:rPr>
          <w:rFonts w:eastAsia="Times New Roman" w:cs="Arial"/>
          <w:bCs/>
          <w:shd w:val="clear" w:color="auto" w:fill="FFFFFF"/>
        </w:rPr>
        <w:tab/>
        <w:t xml:space="preserve">10 Gb/s </w:t>
      </w:r>
      <w:r w:rsidR="00980092" w:rsidRPr="00C05AD6">
        <w:rPr>
          <w:rFonts w:eastAsia="Times New Roman" w:cs="Arial"/>
          <w:bCs/>
          <w:shd w:val="clear" w:color="auto" w:fill="FFFFFF"/>
        </w:rPr>
        <w:br/>
      </w:r>
      <w:r w:rsidR="00980092" w:rsidRPr="00C05AD6">
        <w:rPr>
          <w:rFonts w:eastAsia="Times New Roman" w:cs="Arial"/>
          <w:bCs/>
          <w:shd w:val="clear" w:color="auto" w:fill="FFFFFF"/>
        </w:rPr>
        <w:tab/>
        <w:t>felfele irányú:</w:t>
      </w:r>
      <w:r w:rsidR="00980092" w:rsidRPr="00C05AD6">
        <w:rPr>
          <w:rFonts w:eastAsia="Times New Roman" w:cs="Arial"/>
          <w:bCs/>
          <w:shd w:val="clear" w:color="auto" w:fill="FFFFFF"/>
        </w:rPr>
        <w:tab/>
        <w:t>2,5 Gb/s</w:t>
      </w:r>
    </w:p>
    <w:p w:rsidR="00980092" w:rsidRPr="00C05AD6" w:rsidRDefault="00980092" w:rsidP="00980092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EPON</w:t>
      </w:r>
      <w:r w:rsidRPr="00C05AD6">
        <w:rPr>
          <w:rFonts w:eastAsia="Times New Roman" w:cs="Arial"/>
          <w:bCs/>
          <w:shd w:val="clear" w:color="auto" w:fill="FFFFFF"/>
        </w:rPr>
        <w:br/>
        <w:t>Ázsiában használt szabvány</w:t>
      </w:r>
    </w:p>
    <w:p w:rsidR="00980092" w:rsidRPr="00C05AD6" w:rsidRDefault="00980092" w:rsidP="00980092">
      <w:pPr>
        <w:spacing w:before="200" w:after="0"/>
        <w:rPr>
          <w:rFonts w:eastAsia="Times New Roman" w:cs="Arial"/>
          <w:bCs/>
          <w:shd w:val="clear" w:color="auto" w:fill="FFFFFF"/>
        </w:rPr>
        <w:sectPr w:rsidR="00980092" w:rsidRPr="00C05AD6" w:rsidSect="00980092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</w:sectPr>
      </w:pPr>
    </w:p>
    <w:p w:rsidR="00980092" w:rsidRPr="00C05AD6" w:rsidRDefault="00980092" w:rsidP="00CE4574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lastRenderedPageBreak/>
        <w:t>VoIP (Voice over IP) - beszédátvitel IP felett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="00CE4574" w:rsidRPr="00C05AD6">
        <w:rPr>
          <w:rFonts w:eastAsia="Times New Roman" w:cs="Arial"/>
          <w:bCs/>
          <w:shd w:val="clear" w:color="auto" w:fill="FFFFFF"/>
        </w:rPr>
        <w:t>Alapötlet: felesleges két hálózatot fenntartani</w:t>
      </w:r>
      <w:r w:rsidR="00E447C9" w:rsidRPr="00C05AD6">
        <w:rPr>
          <w:rFonts w:eastAsia="Times New Roman" w:cs="Arial"/>
          <w:bCs/>
          <w:shd w:val="clear" w:color="auto" w:fill="FFFFFF"/>
        </w:rPr>
        <w:t>.</w:t>
      </w:r>
    </w:p>
    <w:p w:rsidR="008106C8" w:rsidRPr="00C05AD6" w:rsidRDefault="008106C8" w:rsidP="008106C8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Gerinchálózat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Kapcsolás csomagkapcsolt, IP alapú a teljes gerinchálózat</w:t>
      </w:r>
      <w:r w:rsidR="00E447C9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t xml:space="preserve"> </w:t>
      </w:r>
      <w:r w:rsidRPr="00C05AD6">
        <w:rPr>
          <w:rFonts w:eastAsia="Times New Roman" w:cs="Arial"/>
          <w:bCs/>
          <w:shd w:val="clear" w:color="auto" w:fill="FFFFFF"/>
        </w:rPr>
        <w:br/>
        <w:t>Hozzáférői hálózatban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PSTN végberendezések IP eszközökhöz csatlakoznak,</w:t>
      </w:r>
      <w:r w:rsidRPr="00C05AD6">
        <w:t xml:space="preserve"> </w:t>
      </w:r>
      <w:r w:rsidRPr="00C05AD6">
        <w:rPr>
          <w:rFonts w:eastAsia="Times New Roman" w:cs="Arial"/>
          <w:bCs/>
          <w:shd w:val="clear" w:color="auto" w:fill="FFFFFF"/>
        </w:rPr>
        <w:t>amik a PSTN/VoIP átjárást végzik.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Kábelmodem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ADSL Home Gateway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PC kártya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IP router PSTN interfésszel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IP alapú végberendezések</w:t>
      </w:r>
    </w:p>
    <w:p w:rsidR="008106C8" w:rsidRPr="00C05AD6" w:rsidRDefault="008106C8" w:rsidP="008106C8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Softphone - VoIP szoftver (pl. Skype, MSN, ICQ, stb.)</w:t>
      </w:r>
    </w:p>
    <w:p w:rsidR="003E2058" w:rsidRPr="00C05AD6" w:rsidRDefault="008106C8" w:rsidP="003E2058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VoIP négy funkcióhalmaza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1. beszédkódolás és dekódolás</w:t>
      </w:r>
      <w:r w:rsidRPr="00C05AD6">
        <w:rPr>
          <w:rFonts w:eastAsia="Times New Roman" w:cs="Arial"/>
          <w:bCs/>
          <w:shd w:val="clear" w:color="auto" w:fill="FFFFFF"/>
        </w:rPr>
        <w:br/>
        <w:t>2. beszédcsomagok szállítása</w:t>
      </w:r>
      <w:r w:rsidRPr="00C05AD6">
        <w:rPr>
          <w:rFonts w:eastAsia="Times New Roman" w:cs="Arial"/>
          <w:bCs/>
          <w:shd w:val="clear" w:color="auto" w:fill="FFFFFF"/>
        </w:rPr>
        <w:br/>
        <w:t>3. jelzési feladatok</w:t>
      </w:r>
      <w:r w:rsidRPr="00C05AD6">
        <w:rPr>
          <w:rFonts w:eastAsia="Times New Roman" w:cs="Arial"/>
          <w:bCs/>
          <w:shd w:val="clear" w:color="auto" w:fill="FFFFFF"/>
        </w:rPr>
        <w:br/>
        <w:t>4. együttműködés más VoIP/PSTN hálózatokkal (gateway funkciók)</w:t>
      </w:r>
    </w:p>
    <w:p w:rsidR="003E2058" w:rsidRPr="00C05AD6" w:rsidRDefault="008106C8" w:rsidP="000A5F53">
      <w:pPr>
        <w:spacing w:before="200" w:after="0"/>
        <w:rPr>
          <w:rFonts w:eastAsia="Times New Roman" w:cs="Arial"/>
          <w:bCs/>
          <w:sz w:val="28"/>
          <w:szCs w:val="28"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1. Beszédkódolás és dekódolás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281CB9" w:rsidRPr="00C05AD6">
        <w:rPr>
          <w:rFonts w:eastAsia="Times New Roman" w:cs="Arial"/>
          <w:bCs/>
          <w:shd w:val="clear" w:color="auto" w:fill="FFFFFF"/>
        </w:rPr>
        <w:t>K</w:t>
      </w:r>
      <w:r w:rsidRPr="00C05AD6">
        <w:rPr>
          <w:rFonts w:eastAsia="Times New Roman" w:cs="Arial"/>
          <w:bCs/>
          <w:shd w:val="clear" w:color="auto" w:fill="FFFFFF"/>
        </w:rPr>
        <w:t>odekek</w:t>
      </w:r>
      <w:r w:rsidR="00281CB9" w:rsidRPr="00C05AD6">
        <w:rPr>
          <w:rFonts w:eastAsia="Times New Roman" w:cs="Arial"/>
          <w:bCs/>
          <w:shd w:val="clear" w:color="auto" w:fill="FFFFFF"/>
        </w:rPr>
        <w:t xml:space="preserve"> (</w:t>
      </w:r>
      <w:r w:rsidR="003E2058" w:rsidRPr="00C05AD6">
        <w:rPr>
          <w:rFonts w:eastAsia="Times New Roman" w:cs="Arial"/>
          <w:bCs/>
          <w:shd w:val="clear" w:color="auto" w:fill="FFFFFF"/>
        </w:rPr>
        <w:t>COder - DECoder)</w:t>
      </w:r>
      <w:r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281CB9" w:rsidRPr="00C05AD6">
        <w:rPr>
          <w:rFonts w:eastAsia="Times New Roman" w:cs="Arial"/>
          <w:bCs/>
          <w:shd w:val="clear" w:color="auto" w:fill="FFFFFF"/>
        </w:rPr>
        <w:t>végzik</w:t>
      </w:r>
      <w:r w:rsidR="000A5F53" w:rsidRPr="00C05AD6">
        <w:rPr>
          <w:rFonts w:eastAsia="Times New Roman" w:cs="Arial"/>
          <w:bCs/>
          <w:shd w:val="clear" w:color="auto" w:fill="FFFFFF"/>
        </w:rPr>
        <w:br/>
      </w:r>
      <w:r w:rsidR="00281CB9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pl.: PCM</w:t>
      </w:r>
      <w:r w:rsidR="00EC5837" w:rsidRPr="00C05AD6">
        <w:rPr>
          <w:rFonts w:eastAsia="Times New Roman" w:cs="Arial"/>
          <w:bCs/>
          <w:shd w:val="clear" w:color="auto" w:fill="FFFFFF"/>
        </w:rPr>
        <w:br/>
        <w:t>Kodek</w:t>
      </w:r>
      <w:r w:rsidR="00E01933">
        <w:rPr>
          <w:rFonts w:eastAsia="Times New Roman" w:cs="Arial"/>
          <w:bCs/>
          <w:shd w:val="clear" w:color="auto" w:fill="FFFFFF"/>
        </w:rPr>
        <w:t>ek</w:t>
      </w:r>
      <w:r w:rsidR="00EC5837" w:rsidRPr="00C05AD6">
        <w:rPr>
          <w:rFonts w:eastAsia="Times New Roman" w:cs="Arial"/>
          <w:bCs/>
          <w:shd w:val="clear" w:color="auto" w:fill="FFFFFF"/>
        </w:rPr>
        <w:t xml:space="preserve"> mindig négyhuzalos </w:t>
      </w:r>
      <w:r w:rsidR="003E2058" w:rsidRPr="00C05AD6">
        <w:rPr>
          <w:rFonts w:eastAsia="Times New Roman" w:cs="Arial"/>
          <w:bCs/>
          <w:shd w:val="clear" w:color="auto" w:fill="FFFFFF"/>
        </w:rPr>
        <w:t>berendezések:</w:t>
      </w:r>
      <w:r w:rsidR="003E2058" w:rsidRPr="00C05AD6">
        <w:rPr>
          <w:rFonts w:eastAsia="Times New Roman" w:cs="Arial"/>
          <w:bCs/>
          <w:shd w:val="clear" w:color="auto" w:fill="FFFFFF"/>
        </w:rPr>
        <w:tab/>
        <w:t>2 érpár - 1 bemenő, 1 kimenő</w:t>
      </w:r>
      <w:r w:rsidR="003E2058" w:rsidRPr="00C05AD6">
        <w:rPr>
          <w:rFonts w:eastAsia="Times New Roman" w:cs="Arial"/>
          <w:bCs/>
          <w:shd w:val="clear" w:color="auto" w:fill="FFFFFF"/>
        </w:rPr>
        <w:tab/>
      </w:r>
    </w:p>
    <w:p w:rsidR="003E2058" w:rsidRPr="00C05AD6" w:rsidRDefault="003E2058" w:rsidP="003E2058">
      <w:pPr>
        <w:spacing w:before="200" w:after="0"/>
        <w:jc w:val="center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br/>
      </w:r>
    </w:p>
    <w:p w:rsidR="003E2058" w:rsidRPr="00C05AD6" w:rsidRDefault="00561431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-188595</wp:posOffset>
            </wp:positionV>
            <wp:extent cx="4323715" cy="1089660"/>
            <wp:effectExtent l="19050" t="0" r="635" b="0"/>
            <wp:wrapTight wrapText="bothSides">
              <wp:wrapPolygon edited="0">
                <wp:start x="-95" y="0"/>
                <wp:lineTo x="-95" y="21147"/>
                <wp:lineTo x="21603" y="21147"/>
                <wp:lineTo x="21603" y="0"/>
                <wp:lineTo x="-95" y="0"/>
              </wp:wrapPolygon>
            </wp:wrapTight>
            <wp:docPr id="35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058" w:rsidRPr="00C05AD6">
        <w:rPr>
          <w:rFonts w:eastAsia="Times New Roman" w:cs="Arial"/>
          <w:bCs/>
          <w:shd w:val="clear" w:color="auto" w:fill="FFFFFF"/>
        </w:rPr>
        <w:br w:type="page"/>
      </w:r>
    </w:p>
    <w:p w:rsidR="008106C8" w:rsidRPr="00C05AD6" w:rsidRDefault="003E2058" w:rsidP="003E2058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lastRenderedPageBreak/>
        <w:t>Kodek jellem</w:t>
      </w:r>
      <w:r w:rsidR="00281CB9" w:rsidRPr="00C05AD6">
        <w:rPr>
          <w:rFonts w:eastAsia="Times New Roman" w:cs="Arial"/>
          <w:bCs/>
          <w:sz w:val="28"/>
          <w:szCs w:val="28"/>
          <w:shd w:val="clear" w:color="auto" w:fill="FFFFFF"/>
        </w:rPr>
        <w:t>e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z</w:t>
      </w:r>
      <w:r w:rsidR="00281CB9" w:rsidRPr="00C05AD6">
        <w:rPr>
          <w:rFonts w:eastAsia="Times New Roman" w:cs="Arial"/>
          <w:bCs/>
          <w:sz w:val="28"/>
          <w:szCs w:val="28"/>
          <w:shd w:val="clear" w:color="auto" w:fill="FFFFFF"/>
        </w:rPr>
        <w:t>het</w:t>
      </w:r>
      <w:r w:rsidR="00E447C9" w:rsidRPr="00C05AD6">
        <w:rPr>
          <w:rFonts w:eastAsia="Times New Roman" w:cs="Arial"/>
          <w:bCs/>
          <w:sz w:val="28"/>
          <w:szCs w:val="28"/>
          <w:shd w:val="clear" w:color="auto" w:fill="FFFFFF"/>
        </w:rPr>
        <w:t>ő</w:t>
      </w:r>
      <w:r w:rsidR="00E447C9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AE3F1C" w:rsidRPr="00C05AD6">
        <w:rPr>
          <w:rFonts w:eastAsia="Times New Roman" w:cs="Arial"/>
          <w:bCs/>
          <w:shd w:val="clear" w:color="auto" w:fill="FFFFFF"/>
        </w:rPr>
        <w:t>Sebesség</w:t>
      </w:r>
      <w:r w:rsidR="00AE3F1C" w:rsidRPr="00C05AD6">
        <w:rPr>
          <w:rFonts w:eastAsia="Times New Roman" w:cs="Arial"/>
          <w:bCs/>
          <w:shd w:val="clear" w:color="auto" w:fill="FFFFFF"/>
        </w:rPr>
        <w:br/>
      </w:r>
      <w:r w:rsidR="00AE3F1C" w:rsidRPr="00C05AD6">
        <w:rPr>
          <w:rFonts w:eastAsia="Times New Roman" w:cs="Arial"/>
          <w:bCs/>
          <w:shd w:val="clear" w:color="auto" w:fill="FFFFFF"/>
        </w:rPr>
        <w:tab/>
        <w:t>Kode</w:t>
      </w:r>
      <w:r w:rsidR="00E01933">
        <w:rPr>
          <w:rFonts w:eastAsia="Times New Roman" w:cs="Arial"/>
          <w:bCs/>
          <w:shd w:val="clear" w:color="auto" w:fill="FFFFFF"/>
        </w:rPr>
        <w:t>k</w:t>
      </w:r>
      <w:r w:rsidR="00AE3F1C" w:rsidRPr="00C05AD6">
        <w:rPr>
          <w:rFonts w:eastAsia="Times New Roman" w:cs="Arial"/>
          <w:bCs/>
          <w:shd w:val="clear" w:color="auto" w:fill="FFFFFF"/>
        </w:rPr>
        <w:t xml:space="preserve"> kimenete/bemenete egy kb. 2,4 - 64 kb/s sebességű bitfolyam.</w:t>
      </w:r>
      <w:r w:rsidR="00AE3F1C" w:rsidRPr="00C05AD6">
        <w:rPr>
          <w:rFonts w:eastAsia="Times New Roman" w:cs="Arial"/>
          <w:bCs/>
          <w:shd w:val="clear" w:color="auto" w:fill="FFFFFF"/>
        </w:rPr>
        <w:br/>
        <w:t>B</w:t>
      </w:r>
      <w:r w:rsidRPr="00C05AD6">
        <w:rPr>
          <w:rFonts w:eastAsia="Times New Roman" w:cs="Arial"/>
          <w:bCs/>
          <w:shd w:val="clear" w:color="auto" w:fill="FFFFFF"/>
        </w:rPr>
        <w:t xml:space="preserve">eszédhangminőség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MOS (Mean Opinion Score) - ötfokozatú átlagolt véleménypontok (lásd: PCM)</w:t>
      </w:r>
    </w:p>
    <w:p w:rsidR="00AE3F1C" w:rsidRPr="00C05AD6" w:rsidRDefault="003E2058" w:rsidP="00AE3F1C">
      <w:pPr>
        <w:spacing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Késleltetés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E01933">
        <w:rPr>
          <w:rFonts w:eastAsia="Times New Roman" w:cs="Arial"/>
          <w:bCs/>
          <w:shd w:val="clear" w:color="auto" w:fill="FFFFFF"/>
        </w:rPr>
        <w:t>N</w:t>
      </w:r>
      <w:r w:rsidRPr="00C05AD6">
        <w:rPr>
          <w:rFonts w:eastAsia="Times New Roman" w:cs="Arial"/>
          <w:bCs/>
          <w:shd w:val="clear" w:color="auto" w:fill="FFFFFF"/>
        </w:rPr>
        <w:t>agy időszeletek</w:t>
      </w:r>
      <w:r w:rsidR="00496C70" w:rsidRPr="00C05AD6">
        <w:rPr>
          <w:rFonts w:eastAsia="Times New Roman" w:cs="Arial"/>
          <w:bCs/>
          <w:shd w:val="clear" w:color="auto" w:fill="FFFFFF"/>
        </w:rPr>
        <w:t xml:space="preserve">, </w:t>
      </w:r>
      <w:r w:rsidRPr="00C05AD6">
        <w:rPr>
          <w:rFonts w:eastAsia="Times New Roman" w:cs="Arial"/>
          <w:bCs/>
          <w:shd w:val="clear" w:color="auto" w:fill="FFFFFF"/>
        </w:rPr>
        <w:t>tömörítés</w:t>
      </w:r>
      <w:r w:rsidR="00AE3F1C" w:rsidRPr="00C05AD6">
        <w:rPr>
          <w:rFonts w:eastAsia="Times New Roman" w:cs="Arial"/>
          <w:bCs/>
          <w:shd w:val="clear" w:color="auto" w:fill="FFFFFF"/>
        </w:rPr>
        <w:t xml:space="preserve"> növelik</w:t>
      </w:r>
      <w:r w:rsidR="00AE3F1C" w:rsidRPr="00C05AD6">
        <w:rPr>
          <w:rFonts w:eastAsia="Times New Roman" w:cs="Arial"/>
          <w:bCs/>
          <w:shd w:val="clear" w:color="auto" w:fill="FFFFFF"/>
        </w:rPr>
        <w:br/>
        <w:t xml:space="preserve">Tandemezhetőség és átkódolhatóság </w:t>
      </w:r>
    </w:p>
    <w:p w:rsidR="00AE3F1C" w:rsidRPr="00C05AD6" w:rsidRDefault="00AE3F1C" w:rsidP="00281CB9">
      <w:pPr>
        <w:spacing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ab/>
        <w:t>Hogyan tűri önmagával vagy más kodekkel történő egymás után csatolást?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AE7175" w:rsidRPr="00C05AD6">
        <w:rPr>
          <w:rFonts w:eastAsia="Times New Roman" w:cs="Arial"/>
          <w:bCs/>
          <w:shd w:val="clear" w:color="auto" w:fill="FFFFFF"/>
        </w:rPr>
        <w:t>Számítási komplexitás</w:t>
      </w:r>
      <w:r w:rsidR="00281CB9" w:rsidRPr="00C05AD6">
        <w:rPr>
          <w:rFonts w:eastAsia="Times New Roman" w:cs="Arial"/>
          <w:bCs/>
          <w:shd w:val="clear" w:color="auto" w:fill="FFFFFF"/>
        </w:rPr>
        <w:br/>
      </w:r>
      <w:r w:rsidR="00281CB9" w:rsidRPr="00C05AD6">
        <w:rPr>
          <w:rFonts w:eastAsia="Times New Roman" w:cs="Arial"/>
          <w:bCs/>
          <w:shd w:val="clear" w:color="auto" w:fill="FFFFFF"/>
        </w:rPr>
        <w:tab/>
      </w:r>
      <w:r w:rsidR="00E01933">
        <w:rPr>
          <w:rFonts w:eastAsia="Times New Roman" w:cs="Arial"/>
          <w:bCs/>
          <w:shd w:val="clear" w:color="auto" w:fill="FFFFFF"/>
        </w:rPr>
        <w:t>M</w:t>
      </w:r>
      <w:r w:rsidR="00281CB9" w:rsidRPr="00C05AD6">
        <w:rPr>
          <w:rFonts w:eastAsia="Times New Roman" w:cs="Arial"/>
          <w:bCs/>
          <w:shd w:val="clear" w:color="auto" w:fill="FFFFFF"/>
        </w:rPr>
        <w:t>értékegység: MIPS (Million Instructions Per Second ) - millió utasítás másodpercenként</w:t>
      </w:r>
      <w:r w:rsidR="00496C70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Hibajavít</w:t>
      </w:r>
      <w:r w:rsidR="00496C70" w:rsidRPr="00C05AD6">
        <w:rPr>
          <w:rFonts w:eastAsia="Times New Roman" w:cs="Arial"/>
          <w:bCs/>
          <w:shd w:val="clear" w:color="auto" w:fill="FFFFFF"/>
        </w:rPr>
        <w:t>ó képesség</w:t>
      </w:r>
      <w:r w:rsidRPr="00C05AD6">
        <w:rPr>
          <w:rFonts w:eastAsia="Times New Roman" w:cs="Arial"/>
          <w:bCs/>
          <w:shd w:val="clear" w:color="auto" w:fill="FFFFFF"/>
        </w:rPr>
        <w:br/>
        <w:t xml:space="preserve">Átlátszóság </w:t>
      </w:r>
    </w:p>
    <w:p w:rsidR="00496C70" w:rsidRPr="00C05AD6" w:rsidRDefault="00AE3F1C" w:rsidP="00496C70">
      <w:pPr>
        <w:spacing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ab/>
        <w:t>DTMF (Dual Tone MultiFrequency) - kéthangú többfrekvenciás jelzésátvitel lehetséges</w:t>
      </w:r>
      <w:r w:rsidR="00E01933">
        <w:rPr>
          <w:rFonts w:eastAsia="Times New Roman" w:cs="Arial"/>
          <w:bCs/>
          <w:shd w:val="clear" w:color="auto" w:fill="FFFFFF"/>
        </w:rPr>
        <w:t>-e</w:t>
      </w:r>
      <w:r w:rsidRPr="00C05AD6">
        <w:rPr>
          <w:rFonts w:eastAsia="Times New Roman" w:cs="Arial"/>
          <w:bCs/>
          <w:shd w:val="clear" w:color="auto" w:fill="FFFFFF"/>
        </w:rPr>
        <w:t xml:space="preserve">? </w:t>
      </w:r>
      <w:r w:rsidRPr="00C05AD6">
        <w:rPr>
          <w:rFonts w:eastAsia="Times New Roman" w:cs="Arial"/>
          <w:bCs/>
          <w:shd w:val="clear" w:color="auto" w:fill="FFFFFF"/>
        </w:rPr>
        <w:br/>
        <w:t>Adaptivitás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Nagy terhelés esetén változik-e a </w:t>
      </w:r>
      <w:r w:rsidR="00496C70" w:rsidRPr="00C05AD6">
        <w:rPr>
          <w:rFonts w:eastAsia="Times New Roman" w:cs="Arial"/>
          <w:bCs/>
          <w:shd w:val="clear" w:color="auto" w:fill="FFFFFF"/>
        </w:rPr>
        <w:t>jelsebesség?</w:t>
      </w:r>
    </w:p>
    <w:p w:rsidR="00496C70" w:rsidRPr="00C05AD6" w:rsidRDefault="00496C70" w:rsidP="00496C70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Kódoló típusok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 xml:space="preserve">Hullámforma kódoló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E447C9" w:rsidRPr="00C05AD6">
        <w:rPr>
          <w:rFonts w:eastAsia="Times New Roman" w:cs="Arial"/>
          <w:bCs/>
          <w:shd w:val="clear" w:color="auto" w:fill="FFFFFF"/>
        </w:rPr>
        <w:t>A</w:t>
      </w:r>
      <w:r w:rsidRPr="00C05AD6">
        <w:rPr>
          <w:rFonts w:eastAsia="Times New Roman" w:cs="Arial"/>
          <w:bCs/>
          <w:shd w:val="clear" w:color="auto" w:fill="FFFFFF"/>
        </w:rPr>
        <w:t xml:space="preserve">nalóg jel alakjának a megőrzése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E447C9" w:rsidRPr="00C05AD6">
        <w:rPr>
          <w:rFonts w:eastAsia="Times New Roman" w:cs="Arial"/>
          <w:bCs/>
          <w:shd w:val="clear" w:color="auto" w:fill="FFFFFF"/>
        </w:rPr>
        <w:t>J</w:t>
      </w:r>
      <w:r w:rsidRPr="00C05AD6">
        <w:rPr>
          <w:rFonts w:eastAsia="Times New Roman" w:cs="Arial"/>
          <w:bCs/>
          <w:shd w:val="clear" w:color="auto" w:fill="FFFFFF"/>
        </w:rPr>
        <w:t xml:space="preserve">ó minőség, nagy sebesség, átlátszóság </w:t>
      </w:r>
      <w:r w:rsidRPr="00C05AD6">
        <w:rPr>
          <w:rFonts w:eastAsia="Times New Roman" w:cs="Arial"/>
          <w:bCs/>
          <w:shd w:val="clear" w:color="auto" w:fill="FFFFFF"/>
        </w:rPr>
        <w:br/>
        <w:t>Vokóder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E447C9" w:rsidRPr="00C05AD6">
        <w:rPr>
          <w:rFonts w:eastAsia="Times New Roman" w:cs="Arial"/>
          <w:bCs/>
          <w:shd w:val="clear" w:color="auto" w:fill="FFFFFF"/>
        </w:rPr>
        <w:t>A</w:t>
      </w:r>
      <w:r w:rsidR="00AE7175" w:rsidRPr="00C05AD6">
        <w:rPr>
          <w:rFonts w:eastAsia="Times New Roman" w:cs="Arial"/>
          <w:bCs/>
          <w:shd w:val="clear" w:color="auto" w:fill="FFFFFF"/>
        </w:rPr>
        <w:t xml:space="preserve">dó oldalon: </w:t>
      </w:r>
      <w:r w:rsidRPr="00C05AD6">
        <w:rPr>
          <w:rFonts w:eastAsia="Times New Roman" w:cs="Arial"/>
          <w:bCs/>
          <w:shd w:val="clear" w:color="auto" w:fill="FFFFFF"/>
        </w:rPr>
        <w:t xml:space="preserve">beszédből jellemző paraméterek kiszűrése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E447C9" w:rsidRPr="00C05AD6">
        <w:rPr>
          <w:rFonts w:eastAsia="Times New Roman" w:cs="Arial"/>
          <w:bCs/>
          <w:shd w:val="clear" w:color="auto" w:fill="FFFFFF"/>
        </w:rPr>
        <w:t>V</w:t>
      </w:r>
      <w:r w:rsidRPr="00C05AD6">
        <w:rPr>
          <w:rFonts w:eastAsia="Times New Roman" w:cs="Arial"/>
          <w:bCs/>
          <w:shd w:val="clear" w:color="auto" w:fill="FFFFFF"/>
        </w:rPr>
        <w:t xml:space="preserve">evő oldalon: ezek alapján beszéd szintetizálás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E447C9" w:rsidRPr="00C05AD6">
        <w:rPr>
          <w:rFonts w:eastAsia="Times New Roman" w:cs="Arial"/>
          <w:bCs/>
          <w:shd w:val="clear" w:color="auto" w:fill="FFFFFF"/>
        </w:rPr>
        <w:t>Ki</w:t>
      </w:r>
      <w:r w:rsidRPr="00C05AD6">
        <w:rPr>
          <w:rFonts w:eastAsia="Times New Roman" w:cs="Arial"/>
          <w:bCs/>
          <w:shd w:val="clear" w:color="auto" w:fill="FFFFFF"/>
        </w:rPr>
        <w:t xml:space="preserve">s sebesség, eredetire nem nagyon hasonlító hang </w:t>
      </w:r>
      <w:r w:rsidRPr="00C05AD6">
        <w:rPr>
          <w:rFonts w:eastAsia="Times New Roman" w:cs="Arial"/>
          <w:bCs/>
          <w:shd w:val="clear" w:color="auto" w:fill="FFFFFF"/>
        </w:rPr>
        <w:br/>
        <w:t xml:space="preserve">Hibrid kódoló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E447C9" w:rsidRPr="00C05AD6">
        <w:rPr>
          <w:rFonts w:eastAsia="Times New Roman" w:cs="Arial"/>
          <w:bCs/>
          <w:shd w:val="clear" w:color="auto" w:fill="FFFFFF"/>
        </w:rPr>
        <w:t>E</w:t>
      </w:r>
      <w:r w:rsidRPr="00C05AD6">
        <w:rPr>
          <w:rFonts w:eastAsia="Times New Roman" w:cs="Arial"/>
          <w:bCs/>
          <w:shd w:val="clear" w:color="auto" w:fill="FFFFFF"/>
        </w:rPr>
        <w:t>lőbbiek keveréke</w:t>
      </w:r>
    </w:p>
    <w:p w:rsidR="00281CB9" w:rsidRPr="00C05AD6" w:rsidRDefault="00E447C9">
      <w:pPr>
        <w:rPr>
          <w:rFonts w:eastAsia="Times New Roman" w:cs="Arial"/>
          <w:bCs/>
          <w:noProof/>
        </w:rPr>
      </w:pPr>
      <w:r w:rsidRPr="00C05AD6">
        <w:rPr>
          <w:rFonts w:eastAsia="Times New Roman" w:cs="Arial"/>
          <w:bCs/>
          <w:shd w:val="clear" w:color="auto" w:fill="FFFFFF"/>
        </w:rPr>
        <w:tab/>
        <w:t>L</w:t>
      </w:r>
      <w:r w:rsidR="00AE7175" w:rsidRPr="00C05AD6">
        <w:rPr>
          <w:rFonts w:eastAsia="Times New Roman" w:cs="Arial"/>
          <w:bCs/>
          <w:shd w:val="clear" w:color="auto" w:fill="FFFFFF"/>
        </w:rPr>
        <w:t xml:space="preserve">egjobb minőség-bitsebesség </w:t>
      </w:r>
      <w:r w:rsidR="00281CB9" w:rsidRPr="00C05AD6">
        <w:rPr>
          <w:rFonts w:eastAsia="Times New Roman" w:cs="Arial"/>
          <w:bCs/>
          <w:shd w:val="clear" w:color="auto" w:fill="FFFFFF"/>
        </w:rPr>
        <w:t>függvény</w:t>
      </w:r>
    </w:p>
    <w:p w:rsidR="00281CB9" w:rsidRPr="00C05AD6" w:rsidRDefault="00281CB9" w:rsidP="00281CB9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noProof/>
        </w:rPr>
        <w:drawing>
          <wp:inline distT="0" distB="0" distL="0" distR="0">
            <wp:extent cx="4982845" cy="2441489"/>
            <wp:effectExtent l="19050" t="0" r="8255" b="0"/>
            <wp:docPr id="41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24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AD6">
        <w:rPr>
          <w:rFonts w:eastAsia="Times New Roman" w:cs="Arial"/>
          <w:bCs/>
          <w:shd w:val="clear" w:color="auto" w:fill="FFFFFF"/>
        </w:rPr>
        <w:br/>
        <w:t xml:space="preserve">  </w:t>
      </w:r>
      <w:r w:rsidRPr="00C05AD6">
        <w:rPr>
          <w:rFonts w:eastAsia="Times New Roman" w:cs="Arial"/>
          <w:bCs/>
          <w:sz w:val="18"/>
          <w:szCs w:val="18"/>
          <w:shd w:val="clear" w:color="auto" w:fill="FFFFFF"/>
        </w:rPr>
        <w:t>FR (Full Rate) teljes sebességű</w:t>
      </w:r>
      <w:r w:rsidR="00E01933">
        <w:rPr>
          <w:rFonts w:eastAsia="Times New Roman" w:cs="Arial"/>
          <w:bCs/>
          <w:sz w:val="18"/>
          <w:szCs w:val="18"/>
          <w:shd w:val="clear" w:color="auto" w:fill="FFFFFF"/>
        </w:rPr>
        <w:br/>
        <w:t xml:space="preserve">  </w:t>
      </w:r>
      <w:r w:rsidRPr="00C05AD6">
        <w:rPr>
          <w:rFonts w:eastAsia="Times New Roman" w:cs="Arial"/>
          <w:bCs/>
          <w:sz w:val="18"/>
          <w:szCs w:val="18"/>
          <w:shd w:val="clear" w:color="auto" w:fill="FFFFFF"/>
        </w:rPr>
        <w:t xml:space="preserve">HR (Half Rate) félsebességű </w:t>
      </w:r>
      <w:r w:rsidRPr="00C05AD6">
        <w:rPr>
          <w:rFonts w:eastAsia="Times New Roman" w:cs="Arial"/>
          <w:bCs/>
          <w:sz w:val="18"/>
          <w:szCs w:val="18"/>
          <w:shd w:val="clear" w:color="auto" w:fill="FFFFFF"/>
        </w:rPr>
        <w:br/>
        <w:t xml:space="preserve">  EFR (Enhanced Full Rate) javított teljes sebességű</w:t>
      </w:r>
      <w:r w:rsidRPr="00C05AD6">
        <w:rPr>
          <w:rFonts w:eastAsia="Times New Roman" w:cs="Arial"/>
          <w:bCs/>
          <w:sz w:val="18"/>
          <w:szCs w:val="18"/>
          <w:shd w:val="clear" w:color="auto" w:fill="FFFFFF"/>
        </w:rPr>
        <w:br/>
        <w:t xml:space="preserve">  AMR (Adaptive Multirate) adaptív többsebességű</w:t>
      </w:r>
    </w:p>
    <w:p w:rsidR="00BD1213" w:rsidRPr="00C05AD6" w:rsidRDefault="00281CB9" w:rsidP="00BD1213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lastRenderedPageBreak/>
        <w:t>2. Beszédcsomagok szállítása</w:t>
      </w:r>
      <w:r w:rsidR="00BD1213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BD1213" w:rsidRPr="00C05AD6">
        <w:rPr>
          <w:rFonts w:eastAsia="Times New Roman" w:cs="Arial"/>
          <w:bCs/>
          <w:shd w:val="clear" w:color="auto" w:fill="FFFFFF"/>
        </w:rPr>
        <w:t>Tipikusan UDP csomagba ágyazott RTP csomagban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249"/>
        <w:gridCol w:w="1303"/>
        <w:gridCol w:w="1417"/>
        <w:gridCol w:w="3403"/>
      </w:tblGrid>
      <w:tr w:rsidR="00BD1213" w:rsidRPr="00C05AD6" w:rsidTr="00B012F8">
        <w:trPr>
          <w:trHeight w:val="562"/>
          <w:jc w:val="center"/>
        </w:trPr>
        <w:tc>
          <w:tcPr>
            <w:tcW w:w="1249" w:type="dxa"/>
            <w:vAlign w:val="center"/>
          </w:tcPr>
          <w:p w:rsidR="00BD1213" w:rsidRPr="00C05AD6" w:rsidRDefault="00BD1213" w:rsidP="00BD1213">
            <w:pPr>
              <w:jc w:val="center"/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IP fejrész</w:t>
            </w:r>
            <w:r w:rsidRPr="00C05AD6">
              <w:rPr>
                <w:rFonts w:eastAsia="Times New Roman" w:cs="Arial"/>
                <w:bCs/>
                <w:shd w:val="clear" w:color="auto" w:fill="FFFFFF"/>
              </w:rPr>
              <w:br/>
              <w:t>(20 byte)</w:t>
            </w:r>
          </w:p>
        </w:tc>
        <w:tc>
          <w:tcPr>
            <w:tcW w:w="1303" w:type="dxa"/>
            <w:vAlign w:val="center"/>
          </w:tcPr>
          <w:p w:rsidR="00BD1213" w:rsidRPr="00C05AD6" w:rsidRDefault="00BD1213" w:rsidP="00BD1213">
            <w:pPr>
              <w:jc w:val="center"/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UDP fejrész</w:t>
            </w:r>
            <w:r w:rsidRPr="00C05AD6">
              <w:rPr>
                <w:rFonts w:eastAsia="Times New Roman" w:cs="Arial"/>
                <w:bCs/>
                <w:shd w:val="clear" w:color="auto" w:fill="FFFFFF"/>
              </w:rPr>
              <w:br/>
              <w:t>(8 byte)</w:t>
            </w:r>
          </w:p>
        </w:tc>
        <w:tc>
          <w:tcPr>
            <w:tcW w:w="1417" w:type="dxa"/>
            <w:vAlign w:val="center"/>
          </w:tcPr>
          <w:p w:rsidR="00BD1213" w:rsidRPr="00C05AD6" w:rsidRDefault="00BD1213" w:rsidP="00BD1213">
            <w:pPr>
              <w:jc w:val="center"/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RTP fejrész</w:t>
            </w:r>
            <w:r w:rsidRPr="00C05AD6">
              <w:rPr>
                <w:rFonts w:eastAsia="Times New Roman" w:cs="Arial"/>
                <w:bCs/>
                <w:shd w:val="clear" w:color="auto" w:fill="FFFFFF"/>
              </w:rPr>
              <w:br/>
              <w:t>(12 byte)</w:t>
            </w:r>
          </w:p>
        </w:tc>
        <w:tc>
          <w:tcPr>
            <w:tcW w:w="3403" w:type="dxa"/>
            <w:vAlign w:val="center"/>
          </w:tcPr>
          <w:p w:rsidR="00BD1213" w:rsidRPr="00C05AD6" w:rsidRDefault="00BD1213" w:rsidP="00BD1213">
            <w:pPr>
              <w:jc w:val="center"/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 xml:space="preserve">Beszéd-információ </w:t>
            </w:r>
            <w:r w:rsidRPr="00C05AD6">
              <w:rPr>
                <w:rFonts w:eastAsia="Times New Roman" w:cs="Arial"/>
                <w:bCs/>
                <w:shd w:val="clear" w:color="auto" w:fill="FFFFFF"/>
              </w:rPr>
              <w:br/>
              <w:t>(4-100 byte)</w:t>
            </w:r>
          </w:p>
        </w:tc>
      </w:tr>
    </w:tbl>
    <w:p w:rsidR="00B012F8" w:rsidRPr="00C05AD6" w:rsidRDefault="00BD1213" w:rsidP="00BD1213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 xml:space="preserve">Minél nagyobb IP csomag, annál kisebb overhead, de </w:t>
      </w:r>
      <w:r w:rsidR="00B012F8" w:rsidRPr="00C05AD6">
        <w:rPr>
          <w:rFonts w:eastAsia="Times New Roman" w:cs="Arial"/>
          <w:bCs/>
          <w:shd w:val="clear" w:color="auto" w:fill="FFFFFF"/>
        </w:rPr>
        <w:t xml:space="preserve">annál </w:t>
      </w:r>
      <w:r w:rsidRPr="00C05AD6">
        <w:rPr>
          <w:rFonts w:eastAsia="Times New Roman" w:cs="Arial"/>
          <w:bCs/>
          <w:shd w:val="clear" w:color="auto" w:fill="FFFFFF"/>
        </w:rPr>
        <w:t>nagyobb késleltetés.</w:t>
      </w:r>
    </w:p>
    <w:p w:rsidR="00B012F8" w:rsidRPr="00C05AD6" w:rsidRDefault="00B012F8" w:rsidP="00B012F8">
      <w:pPr>
        <w:spacing w:before="200" w:after="0"/>
        <w:rPr>
          <w:rFonts w:eastAsia="Times New Roman" w:cs="Arial"/>
          <w:bCs/>
          <w:sz w:val="28"/>
          <w:szCs w:val="28"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3. Jelzési feladatok </w:t>
      </w:r>
      <w:r w:rsidR="00E01933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Legfontosabb:</w:t>
      </w:r>
      <w:r w:rsidRPr="00C05AD6">
        <w:rPr>
          <w:rFonts w:eastAsia="Times New Roman" w:cs="Arial"/>
          <w:bCs/>
          <w:shd w:val="clear" w:color="auto" w:fill="FFFFFF"/>
        </w:rPr>
        <w:tab/>
        <w:t>kapcsolat felépítése, bontása</w:t>
      </w:r>
      <w:r w:rsidR="00E447C9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 xml:space="preserve">Sok jelzésrendszer ajánlott. A két legelterjedtebb: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H.323 - ITU (International Telecommunication Union)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SIP - IETF (Internet Engineering Task Force)</w:t>
      </w:r>
    </w:p>
    <w:p w:rsidR="003C0B7C" w:rsidRPr="00C05AD6" w:rsidRDefault="00B012F8" w:rsidP="003C0B7C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4. Együttműködés más VoIP/PSTN </w:t>
      </w:r>
      <w:r w:rsidR="00E01933">
        <w:rPr>
          <w:rFonts w:eastAsia="Times New Roman" w:cs="Arial"/>
          <w:bCs/>
          <w:sz w:val="28"/>
          <w:szCs w:val="28"/>
          <w:shd w:val="clear" w:color="auto" w:fill="FFFFFF"/>
        </w:rPr>
        <w:t>hálózatokkal (gateway funkciók)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Kell egy átjáró, amelyik beszéli a PSTN és VoIP hálózatok nyelvét is</w:t>
      </w:r>
      <w:r w:rsidR="003C0B7C" w:rsidRPr="00C05AD6">
        <w:rPr>
          <w:rFonts w:eastAsia="Times New Roman" w:cs="Arial"/>
          <w:bCs/>
          <w:shd w:val="clear" w:color="auto" w:fill="FFFFFF"/>
        </w:rPr>
        <w:t>.</w:t>
      </w:r>
      <w:r w:rsidR="003C0B7C" w:rsidRPr="00C05AD6">
        <w:rPr>
          <w:rFonts w:eastAsia="Times New Roman" w:cs="Arial"/>
          <w:bCs/>
          <w:shd w:val="clear" w:color="auto" w:fill="FFFFFF"/>
        </w:rPr>
        <w:br/>
        <w:t>Gateway funkciók:</w:t>
      </w:r>
      <w:r w:rsidR="003C0B7C" w:rsidRPr="00C05AD6">
        <w:rPr>
          <w:rFonts w:eastAsia="Times New Roman" w:cs="Arial"/>
          <w:bCs/>
          <w:shd w:val="clear" w:color="auto" w:fill="FFFFFF"/>
        </w:rPr>
        <w:tab/>
        <w:t>M</w:t>
      </w:r>
      <w:r w:rsidRPr="00C05AD6">
        <w:rPr>
          <w:rFonts w:eastAsia="Times New Roman" w:cs="Arial"/>
          <w:bCs/>
          <w:shd w:val="clear" w:color="auto" w:fill="FFFFFF"/>
        </w:rPr>
        <w:t xml:space="preserve">indhárom fenti </w:t>
      </w:r>
      <w:r w:rsidR="003C0B7C" w:rsidRPr="00C05AD6">
        <w:rPr>
          <w:rFonts w:eastAsia="Times New Roman" w:cs="Arial"/>
          <w:bCs/>
          <w:shd w:val="clear" w:color="auto" w:fill="FFFFFF"/>
        </w:rPr>
        <w:t>funkció átvitele VoIP és PSTN</w:t>
      </w:r>
      <w:r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3C0B7C" w:rsidRPr="00C05AD6">
        <w:rPr>
          <w:rFonts w:eastAsia="Times New Roman" w:cs="Arial"/>
          <w:bCs/>
          <w:shd w:val="clear" w:color="auto" w:fill="FFFFFF"/>
        </w:rPr>
        <w:t>között mindkét irányba</w:t>
      </w:r>
      <w:r w:rsidRPr="00C05AD6">
        <w:rPr>
          <w:rFonts w:eastAsia="Times New Roman" w:cs="Arial"/>
          <w:bCs/>
          <w:shd w:val="clear" w:color="auto" w:fill="FFFFFF"/>
        </w:rPr>
        <w:t>.</w:t>
      </w:r>
    </w:p>
    <w:p w:rsidR="004B4545" w:rsidRPr="00C05AD6" w:rsidRDefault="00770B59" w:rsidP="00770B59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IMS (IP Multimedia Subsystem) - IP multimédia alrendszer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cr/>
      </w:r>
      <w:r w:rsidRPr="00C05AD6">
        <w:rPr>
          <w:rFonts w:eastAsia="Times New Roman" w:cs="Arial"/>
          <w:bCs/>
          <w:shd w:val="clear" w:color="auto" w:fill="FFFFFF"/>
        </w:rPr>
        <w:t>Fix és mobil hálózatok IP alapú gerinchálózatának a megvalósítására való architektúra</w:t>
      </w:r>
      <w:r w:rsidR="00E447C9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Az adatok IP csomagokban közlekedn</w:t>
      </w:r>
      <w:r w:rsidR="004B4545" w:rsidRPr="00C05AD6">
        <w:rPr>
          <w:rFonts w:eastAsia="Times New Roman" w:cs="Arial"/>
          <w:bCs/>
          <w:shd w:val="clear" w:color="auto" w:fill="FFFFFF"/>
        </w:rPr>
        <w:t>e</w:t>
      </w:r>
      <w:r w:rsidRPr="00C05AD6">
        <w:rPr>
          <w:rFonts w:eastAsia="Times New Roman" w:cs="Arial"/>
          <w:bCs/>
          <w:shd w:val="clear" w:color="auto" w:fill="FFFFFF"/>
        </w:rPr>
        <w:t>k</w:t>
      </w:r>
      <w:r w:rsidR="00E447C9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Más hálózatok felé konvertálni kell az adatok formátumát és a jelzéseket i</w:t>
      </w:r>
      <w:r w:rsidR="004B4545" w:rsidRPr="00C05AD6">
        <w:rPr>
          <w:rFonts w:eastAsia="Times New Roman" w:cs="Arial"/>
          <w:bCs/>
          <w:shd w:val="clear" w:color="auto" w:fill="FFFFFF"/>
        </w:rPr>
        <w:t>s.</w:t>
      </w:r>
      <w:r w:rsidR="004B4545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Különböző funkciók megvalósítása pl.: konferenciabeszélgeté</w:t>
      </w:r>
      <w:r w:rsidR="004B4545" w:rsidRPr="00C05AD6">
        <w:rPr>
          <w:rFonts w:eastAsia="Times New Roman" w:cs="Arial"/>
          <w:bCs/>
          <w:shd w:val="clear" w:color="auto" w:fill="FFFFFF"/>
        </w:rPr>
        <w:t>s</w:t>
      </w:r>
      <w:r w:rsidR="00E447C9" w:rsidRPr="00C05AD6">
        <w:rPr>
          <w:rFonts w:eastAsia="Times New Roman" w:cs="Arial"/>
          <w:bCs/>
          <w:shd w:val="clear" w:color="auto" w:fill="FFFFFF"/>
        </w:rPr>
        <w:t>.</w:t>
      </w:r>
    </w:p>
    <w:p w:rsidR="004B4545" w:rsidRPr="00C05AD6" w:rsidRDefault="004B4545" w:rsidP="00770B59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32"/>
          <w:szCs w:val="32"/>
          <w:shd w:val="clear" w:color="auto" w:fill="FFFFFF"/>
        </w:rPr>
        <w:t>QoS (Quality of Service) - szolgáltatásminőség VoIP hálózatokban</w:t>
      </w:r>
      <w:r w:rsidRPr="00C05AD6">
        <w:rPr>
          <w:rFonts w:eastAsia="Times New Roman" w:cs="Arial"/>
          <w:bCs/>
          <w:sz w:val="32"/>
          <w:szCs w:val="32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IP, UDP, RTP Best Effort - „legjobb szándék” típusú szolgáltatást nyújt</w:t>
      </w:r>
      <w:r w:rsidR="00E447C9" w:rsidRPr="00C05AD6">
        <w:rPr>
          <w:rFonts w:eastAsia="Times New Roman" w:cs="Arial"/>
          <w:bCs/>
          <w:shd w:val="clear" w:color="auto" w:fill="FFFFFF"/>
        </w:rPr>
        <w:t>.</w:t>
      </w:r>
      <w:r w:rsidR="00E447C9" w:rsidRPr="00C05AD6">
        <w:rPr>
          <w:rFonts w:eastAsia="Times New Roman" w:cs="Arial"/>
          <w:bCs/>
          <w:shd w:val="clear" w:color="auto" w:fill="FFFFFF"/>
        </w:rPr>
        <w:br/>
      </w:r>
      <w:r w:rsidR="00E447C9" w:rsidRPr="00C05AD6">
        <w:rPr>
          <w:rFonts w:eastAsia="Times New Roman" w:cs="Arial"/>
          <w:bCs/>
          <w:shd w:val="clear" w:color="auto" w:fill="FFFFFF"/>
        </w:rPr>
        <w:tab/>
        <w:t>N</w:t>
      </w:r>
      <w:r w:rsidRPr="00C05AD6">
        <w:rPr>
          <w:rFonts w:eastAsia="Times New Roman" w:cs="Arial"/>
          <w:bCs/>
          <w:shd w:val="clear" w:color="auto" w:fill="FFFFFF"/>
        </w:rPr>
        <w:t>em garantálják a csomagok minőségét és a csomagvesztés számát</w:t>
      </w:r>
      <w:r w:rsidR="00E447C9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E447C9" w:rsidRPr="00C05AD6">
        <w:rPr>
          <w:rFonts w:eastAsia="Times New Roman" w:cs="Arial"/>
          <w:bCs/>
          <w:shd w:val="clear" w:color="auto" w:fill="FFFFFF"/>
        </w:rPr>
        <w:t>A</w:t>
      </w:r>
      <w:r w:rsidRPr="00C05AD6">
        <w:rPr>
          <w:rFonts w:eastAsia="Times New Roman" w:cs="Arial"/>
          <w:bCs/>
          <w:shd w:val="clear" w:color="auto" w:fill="FFFFFF"/>
        </w:rPr>
        <w:t>lacsony késleltetés-ingadozás (nincs újraküldés)</w:t>
      </w:r>
      <w:r w:rsidR="00E447C9" w:rsidRPr="00C05AD6">
        <w:rPr>
          <w:rFonts w:eastAsia="Times New Roman" w:cs="Arial"/>
          <w:bCs/>
          <w:shd w:val="clear" w:color="auto" w:fill="FFFFFF"/>
        </w:rPr>
        <w:t>.</w:t>
      </w:r>
    </w:p>
    <w:p w:rsidR="004B4545" w:rsidRPr="00C05AD6" w:rsidRDefault="004B4545" w:rsidP="004B4545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Megoldások: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Csomag priori</w:t>
      </w:r>
      <w:r w:rsidR="00E447C9" w:rsidRPr="00C05AD6">
        <w:rPr>
          <w:rFonts w:eastAsia="Times New Roman" w:cs="Arial"/>
          <w:bCs/>
          <w:shd w:val="clear" w:color="auto" w:fill="FFFFFF"/>
        </w:rPr>
        <w:t>tások, hálózat túlméretezés.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Minőségi garancia itt </w:t>
      </w:r>
      <w:r w:rsidR="00E447C9" w:rsidRPr="00C05AD6">
        <w:rPr>
          <w:rFonts w:eastAsia="Times New Roman" w:cs="Arial"/>
          <w:bCs/>
          <w:shd w:val="clear" w:color="auto" w:fill="FFFFFF"/>
        </w:rPr>
        <w:t>sincs, csak prioritásos kezelés.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Csak zárt, korlátozott belépéssel </w:t>
      </w:r>
      <w:r w:rsidR="00E447C9" w:rsidRPr="00C05AD6">
        <w:rPr>
          <w:rFonts w:eastAsia="Times New Roman" w:cs="Arial"/>
          <w:bCs/>
          <w:shd w:val="clear" w:color="auto" w:fill="FFFFFF"/>
        </w:rPr>
        <w:t>rendelkező hálózatokban működik.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Az Interneten általában nem</w:t>
      </w:r>
      <w:r w:rsidR="00E447C9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1E3672" w:rsidRPr="00C05AD6">
        <w:rPr>
          <w:rFonts w:eastAsia="Times New Roman" w:cs="Arial"/>
          <w:bCs/>
          <w:shd w:val="clear" w:color="auto" w:fill="FFFFFF"/>
        </w:rPr>
        <w:tab/>
        <w:t xml:space="preserve">CAC (Call Admission Control) </w:t>
      </w:r>
      <w:r w:rsidR="00E447C9" w:rsidRPr="00C05AD6">
        <w:rPr>
          <w:rFonts w:eastAsia="Times New Roman" w:cs="Arial"/>
          <w:bCs/>
          <w:shd w:val="clear" w:color="auto" w:fill="FFFFFF"/>
        </w:rPr>
        <w:t>–</w:t>
      </w:r>
      <w:r w:rsidR="001E3672" w:rsidRPr="00C05AD6">
        <w:rPr>
          <w:rFonts w:eastAsia="Times New Roman" w:cs="Arial"/>
          <w:bCs/>
          <w:shd w:val="clear" w:color="auto" w:fill="FFFFFF"/>
        </w:rPr>
        <w:t xml:space="preserve"> H</w:t>
      </w:r>
      <w:r w:rsidRPr="00C05AD6">
        <w:rPr>
          <w:rFonts w:eastAsia="Times New Roman" w:cs="Arial"/>
          <w:bCs/>
          <w:shd w:val="clear" w:color="auto" w:fill="FFFFFF"/>
        </w:rPr>
        <w:t>ívásbeengedés</w:t>
      </w:r>
      <w:r w:rsidR="00E447C9" w:rsidRPr="00C05AD6">
        <w:rPr>
          <w:rFonts w:eastAsia="Times New Roman" w:cs="Arial"/>
          <w:bCs/>
          <w:shd w:val="clear" w:color="auto" w:fill="FFFFFF"/>
        </w:rPr>
        <w:t>.</w:t>
      </w:r>
      <w:r w:rsidR="001E3672" w:rsidRPr="00C05AD6">
        <w:rPr>
          <w:rFonts w:eastAsia="Times New Roman" w:cs="Arial"/>
          <w:bCs/>
          <w:shd w:val="clear" w:color="auto" w:fill="FFFFFF"/>
        </w:rPr>
        <w:br/>
      </w:r>
      <w:r w:rsidR="001E3672" w:rsidRPr="00C05AD6">
        <w:rPr>
          <w:rFonts w:eastAsia="Times New Roman" w:cs="Arial"/>
          <w:bCs/>
          <w:shd w:val="clear" w:color="auto" w:fill="FFFFFF"/>
        </w:rPr>
        <w:tab/>
      </w:r>
      <w:r w:rsidR="001E3672" w:rsidRPr="00C05AD6">
        <w:rPr>
          <w:rFonts w:eastAsia="Times New Roman" w:cs="Arial"/>
          <w:bCs/>
          <w:shd w:val="clear" w:color="auto" w:fill="FFFFFF"/>
        </w:rPr>
        <w:tab/>
        <w:t>C</w:t>
      </w:r>
      <w:r w:rsidRPr="00C05AD6">
        <w:rPr>
          <w:rFonts w:eastAsia="Times New Roman" w:cs="Arial"/>
          <w:bCs/>
          <w:shd w:val="clear" w:color="auto" w:fill="FFFFFF"/>
        </w:rPr>
        <w:t>sak adott számú VoIP hívás léphet be a rendszerbe</w:t>
      </w:r>
      <w:r w:rsidR="001E3672" w:rsidRPr="00C05AD6">
        <w:rPr>
          <w:rFonts w:eastAsia="Times New Roman" w:cs="Arial"/>
          <w:bCs/>
          <w:shd w:val="clear" w:color="auto" w:fill="FFFFFF"/>
        </w:rPr>
        <w:t>.</w:t>
      </w:r>
      <w:r w:rsidR="001E3672" w:rsidRPr="00C05AD6">
        <w:rPr>
          <w:rFonts w:eastAsia="Times New Roman" w:cs="Arial"/>
          <w:bCs/>
          <w:shd w:val="clear" w:color="auto" w:fill="FFFFFF"/>
        </w:rPr>
        <w:br/>
      </w:r>
      <w:r w:rsidR="001E3672" w:rsidRPr="00C05AD6">
        <w:rPr>
          <w:rFonts w:eastAsia="Times New Roman" w:cs="Arial"/>
          <w:bCs/>
          <w:shd w:val="clear" w:color="auto" w:fill="FFFFFF"/>
        </w:rPr>
        <w:tab/>
      </w:r>
      <w:r w:rsidR="001E3672" w:rsidRPr="00C05AD6">
        <w:rPr>
          <w:rFonts w:eastAsia="Times New Roman" w:cs="Arial"/>
          <w:bCs/>
          <w:shd w:val="clear" w:color="auto" w:fill="FFFFFF"/>
        </w:rPr>
        <w:tab/>
        <w:t>C</w:t>
      </w:r>
      <w:r w:rsidRPr="00C05AD6">
        <w:rPr>
          <w:rFonts w:eastAsia="Times New Roman" w:cs="Arial"/>
          <w:bCs/>
          <w:shd w:val="clear" w:color="auto" w:fill="FFFFFF"/>
        </w:rPr>
        <w:t xml:space="preserve">sak akkor </w:t>
      </w:r>
      <w:r w:rsidR="001E3672" w:rsidRPr="00C05AD6">
        <w:rPr>
          <w:rFonts w:eastAsia="Times New Roman" w:cs="Arial"/>
          <w:bCs/>
          <w:shd w:val="clear" w:color="auto" w:fill="FFFFFF"/>
        </w:rPr>
        <w:t>értelmes</w:t>
      </w:r>
      <w:r w:rsidRPr="00C05AD6">
        <w:rPr>
          <w:rFonts w:eastAsia="Times New Roman" w:cs="Arial"/>
          <w:bCs/>
          <w:shd w:val="clear" w:color="auto" w:fill="FFFFFF"/>
        </w:rPr>
        <w:t>, ha megoldottuk, hogy p</w:t>
      </w:r>
      <w:r w:rsidR="001E3672" w:rsidRPr="00C05AD6">
        <w:rPr>
          <w:rFonts w:eastAsia="Times New Roman" w:cs="Arial"/>
          <w:bCs/>
          <w:shd w:val="clear" w:color="auto" w:fill="FFFFFF"/>
        </w:rPr>
        <w:t xml:space="preserve">l. egy letöltés nem szorítja ki </w:t>
      </w:r>
      <w:r w:rsidRPr="00C05AD6">
        <w:rPr>
          <w:rFonts w:eastAsia="Times New Roman" w:cs="Arial"/>
          <w:bCs/>
          <w:shd w:val="clear" w:color="auto" w:fill="FFFFFF"/>
        </w:rPr>
        <w:t>az összest</w:t>
      </w:r>
      <w:r w:rsidR="001E3672" w:rsidRPr="00C05AD6">
        <w:rPr>
          <w:rFonts w:eastAsia="Times New Roman" w:cs="Arial"/>
          <w:bCs/>
          <w:shd w:val="clear" w:color="auto" w:fill="FFFFFF"/>
        </w:rPr>
        <w:t>.</w:t>
      </w:r>
    </w:p>
    <w:p w:rsidR="000333EB" w:rsidRPr="00C05AD6" w:rsidRDefault="001E3672" w:rsidP="004B4545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Nehéz elérni a zárt hálózatú mobil rendszerek (pl. GSM/UMTS) és az áramkörkapcsolt PSTN/ISDN hálózatok megbízhatóságát.</w:t>
      </w:r>
      <w:r w:rsidR="001F4C32" w:rsidRPr="00C05AD6">
        <w:rPr>
          <w:rFonts w:eastAsia="Times New Roman" w:cs="Arial"/>
          <w:bCs/>
          <w:shd w:val="clear" w:color="auto" w:fill="FFFFFF"/>
        </w:rPr>
        <w:t xml:space="preserve"> A VoIP térhódítása mégis egyértelmű.</w:t>
      </w:r>
      <w:r w:rsidR="000333EB" w:rsidRPr="00C05AD6">
        <w:rPr>
          <w:rFonts w:eastAsia="Times New Roman" w:cs="Arial"/>
          <w:bCs/>
          <w:shd w:val="clear" w:color="auto" w:fill="FFFFFF"/>
        </w:rPr>
        <w:br/>
      </w:r>
    </w:p>
    <w:p w:rsidR="00561431" w:rsidRPr="00C05AD6" w:rsidRDefault="00561431" w:rsidP="00561431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t>2/4 huzalos rendszerek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Négyhuzalos rendszer:</w:t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E447C9" w:rsidRPr="00C05AD6">
        <w:rPr>
          <w:rFonts w:eastAsia="Times New Roman" w:cs="Arial"/>
          <w:bCs/>
          <w:shd w:val="clear" w:color="auto" w:fill="FFFFFF"/>
        </w:rPr>
        <w:t>K</w:t>
      </w:r>
      <w:r w:rsidRPr="00C05AD6">
        <w:rPr>
          <w:rFonts w:eastAsia="Times New Roman" w:cs="Arial"/>
          <w:bCs/>
          <w:shd w:val="clear" w:color="auto" w:fill="FFFFFF"/>
        </w:rPr>
        <w:t>ét érpár. egy érpáron egyirányú jeláramlás</w:t>
      </w:r>
      <w:r w:rsidR="00E447C9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E447C9" w:rsidRPr="00C05AD6">
        <w:rPr>
          <w:rFonts w:eastAsia="Times New Roman" w:cs="Arial"/>
          <w:bCs/>
          <w:shd w:val="clear" w:color="auto" w:fill="FFFFFF"/>
        </w:rPr>
        <w:t>Kéthuzalos rendszer:</w:t>
      </w:r>
      <w:r w:rsidR="00E447C9" w:rsidRPr="00C05AD6">
        <w:rPr>
          <w:rFonts w:eastAsia="Times New Roman" w:cs="Arial"/>
          <w:bCs/>
          <w:shd w:val="clear" w:color="auto" w:fill="FFFFFF"/>
        </w:rPr>
        <w:tab/>
        <w:t>U</w:t>
      </w:r>
      <w:r w:rsidRPr="00C05AD6">
        <w:rPr>
          <w:rFonts w:eastAsia="Times New Roman" w:cs="Arial"/>
          <w:bCs/>
          <w:shd w:val="clear" w:color="auto" w:fill="FFFFFF"/>
        </w:rPr>
        <w:t>gyanazon az érpáron kétirányú jeláramlás</w:t>
      </w:r>
      <w:r w:rsidR="00E447C9" w:rsidRPr="00C05AD6">
        <w:rPr>
          <w:rFonts w:eastAsia="Times New Roman" w:cs="Arial"/>
          <w:bCs/>
          <w:shd w:val="clear" w:color="auto" w:fill="FFFFFF"/>
        </w:rPr>
        <w:t>.</w:t>
      </w:r>
    </w:p>
    <w:p w:rsidR="00561431" w:rsidRPr="00C05AD6" w:rsidRDefault="00561431" w:rsidP="00561431">
      <w:pPr>
        <w:spacing w:before="200" w:after="0"/>
        <w:rPr>
          <w:rFonts w:eastAsia="Times New Roman" w:cs="Arial"/>
          <w:bCs/>
          <w:sz w:val="28"/>
          <w:szCs w:val="28"/>
          <w:shd w:val="clear" w:color="auto" w:fill="FFFFFF"/>
        </w:rPr>
      </w:pPr>
    </w:p>
    <w:p w:rsidR="00DF76AD" w:rsidRPr="00C05AD6" w:rsidRDefault="00E447C9" w:rsidP="00DF76AD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lastRenderedPageBreak/>
        <w:t>D</w:t>
      </w:r>
      <w:r w:rsidR="00561431"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uplex kommunikáció egyetlen érpáron </w:t>
      </w:r>
      <w:r w:rsidR="00561431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561431" w:rsidRPr="00C05AD6">
        <w:rPr>
          <w:rFonts w:eastAsia="Times New Roman" w:cs="Arial"/>
          <w:bCs/>
          <w:shd w:val="clear" w:color="auto" w:fill="FFFFFF"/>
        </w:rPr>
        <w:t>Adatmennyiség:</w:t>
      </w:r>
      <w:r w:rsidR="00561431" w:rsidRPr="00C05AD6">
        <w:rPr>
          <w:rFonts w:eastAsia="Times New Roman" w:cs="Arial"/>
          <w:bCs/>
          <w:shd w:val="clear" w:color="auto" w:fill="FFFFFF"/>
        </w:rPr>
        <w:br/>
      </w:r>
      <w:r w:rsidR="00561431" w:rsidRPr="00C05AD6">
        <w:rPr>
          <w:rFonts w:eastAsia="Times New Roman" w:cs="Arial"/>
          <w:bCs/>
          <w:shd w:val="clear" w:color="auto" w:fill="FFFFFF"/>
        </w:rPr>
        <w:tab/>
        <w:t xml:space="preserve">PSTN esetben: 2 x 4 kHz egy érpáron </w:t>
      </w:r>
      <w:r w:rsidR="00561431" w:rsidRPr="00C05AD6">
        <w:rPr>
          <w:rFonts w:eastAsia="Times New Roman" w:cs="Arial"/>
          <w:bCs/>
          <w:shd w:val="clear" w:color="auto" w:fill="FFFFFF"/>
        </w:rPr>
        <w:br/>
      </w:r>
      <w:r w:rsidR="00561431" w:rsidRPr="00C05AD6">
        <w:rPr>
          <w:rFonts w:eastAsia="Times New Roman" w:cs="Arial"/>
          <w:bCs/>
          <w:shd w:val="clear" w:color="auto" w:fill="FFFFFF"/>
        </w:rPr>
        <w:tab/>
        <w:t xml:space="preserve">BRA ISDN esetében: 2 x 144 kb/s egy érpáron </w:t>
      </w:r>
      <w:r w:rsidR="00561431" w:rsidRPr="00C05AD6">
        <w:rPr>
          <w:rFonts w:eastAsia="Times New Roman" w:cs="Arial"/>
          <w:bCs/>
          <w:shd w:val="clear" w:color="auto" w:fill="FFFFFF"/>
        </w:rPr>
        <w:br/>
        <w:t>Megoldási lehetőségek:</w:t>
      </w:r>
      <w:r w:rsidR="00561431" w:rsidRPr="00C05AD6">
        <w:rPr>
          <w:rFonts w:eastAsia="Times New Roman" w:cs="Arial"/>
          <w:bCs/>
          <w:shd w:val="clear" w:color="auto" w:fill="FFFFFF"/>
        </w:rPr>
        <w:br/>
      </w:r>
      <w:r w:rsidR="00561431" w:rsidRPr="00C05AD6">
        <w:rPr>
          <w:rFonts w:eastAsia="Times New Roman" w:cs="Arial"/>
          <w:bCs/>
          <w:shd w:val="clear" w:color="auto" w:fill="FFFFFF"/>
        </w:rPr>
        <w:tab/>
        <w:t>FDD (Frequency Division Duplexing) - szétválasztás frekvenciatartományban</w:t>
      </w:r>
      <w:r w:rsidR="00561431" w:rsidRPr="00C05AD6">
        <w:rPr>
          <w:rFonts w:eastAsia="Times New Roman" w:cs="Arial"/>
          <w:bCs/>
          <w:shd w:val="clear" w:color="auto" w:fill="FFFFFF"/>
        </w:rPr>
        <w:br/>
      </w:r>
      <w:r w:rsidR="00561431" w:rsidRPr="00C05AD6">
        <w:rPr>
          <w:rFonts w:eastAsia="Times New Roman" w:cs="Arial"/>
          <w:bCs/>
          <w:shd w:val="clear" w:color="auto" w:fill="FFFFFF"/>
        </w:rPr>
        <w:tab/>
      </w:r>
      <w:r w:rsidR="00561431" w:rsidRPr="00C05AD6">
        <w:rPr>
          <w:rFonts w:eastAsia="Times New Roman" w:cs="Arial"/>
          <w:bCs/>
          <w:shd w:val="clear" w:color="auto" w:fill="FFFFFF"/>
        </w:rPr>
        <w:tab/>
        <w:t>Használják pl. ADSL-ben is, azonban PSTN/ISDN-ben előfizetői hurkon nem.</w:t>
      </w:r>
      <w:r w:rsidR="00561431" w:rsidRPr="00C05AD6">
        <w:rPr>
          <w:rFonts w:eastAsia="Times New Roman" w:cs="Arial"/>
          <w:bCs/>
          <w:shd w:val="clear" w:color="auto" w:fill="FFFFFF"/>
        </w:rPr>
        <w:br/>
      </w:r>
      <w:r w:rsidR="00561431" w:rsidRPr="00C05AD6">
        <w:rPr>
          <w:rFonts w:eastAsia="Times New Roman" w:cs="Arial"/>
          <w:bCs/>
          <w:shd w:val="clear" w:color="auto" w:fill="FFFFFF"/>
        </w:rPr>
        <w:tab/>
        <w:t xml:space="preserve">TDD (Time Division Duplexing) - szétválasztás időtartományban </w:t>
      </w:r>
      <w:r w:rsidR="00561431" w:rsidRPr="00C05AD6">
        <w:rPr>
          <w:rFonts w:eastAsia="Times New Roman" w:cs="Arial"/>
          <w:bCs/>
          <w:shd w:val="clear" w:color="auto" w:fill="FFFFFF"/>
        </w:rPr>
        <w:cr/>
      </w:r>
      <w:r w:rsidR="00561431" w:rsidRPr="00C05AD6">
        <w:rPr>
          <w:rFonts w:eastAsia="Times New Roman" w:cs="Arial"/>
          <w:bCs/>
          <w:shd w:val="clear" w:color="auto" w:fill="FFFFFF"/>
        </w:rPr>
        <w:tab/>
      </w:r>
      <w:r w:rsidR="00561431" w:rsidRPr="00C05AD6">
        <w:rPr>
          <w:rFonts w:eastAsia="Times New Roman" w:cs="Arial"/>
          <w:bCs/>
          <w:shd w:val="clear" w:color="auto" w:fill="FFFFFF"/>
        </w:rPr>
        <w:tab/>
      </w:r>
      <w:r w:rsidR="00DF76AD" w:rsidRPr="00C05AD6">
        <w:rPr>
          <w:rFonts w:eastAsia="Times New Roman" w:cs="Arial"/>
          <w:bCs/>
          <w:shd w:val="clear" w:color="auto" w:fill="FFFFFF"/>
        </w:rPr>
        <w:t>E</w:t>
      </w:r>
      <w:r w:rsidR="00561431" w:rsidRPr="00C05AD6">
        <w:rPr>
          <w:rFonts w:eastAsia="Times New Roman" w:cs="Arial"/>
          <w:bCs/>
          <w:shd w:val="clear" w:color="auto" w:fill="FFFFFF"/>
        </w:rPr>
        <w:t>gyes esetekben használják ISDN esetén az U interfészen</w:t>
      </w:r>
      <w:r w:rsidR="00DF76AD" w:rsidRPr="00C05AD6">
        <w:rPr>
          <w:rFonts w:eastAsia="Times New Roman" w:cs="Arial"/>
          <w:bCs/>
          <w:shd w:val="clear" w:color="auto" w:fill="FFFFFF"/>
        </w:rPr>
        <w:t xml:space="preserve"> (előfiz. hurok).</w:t>
      </w:r>
      <w:r w:rsidR="00561431" w:rsidRPr="00C05AD6">
        <w:rPr>
          <w:rFonts w:eastAsia="Times New Roman" w:cs="Arial"/>
          <w:bCs/>
          <w:shd w:val="clear" w:color="auto" w:fill="FFFFFF"/>
        </w:rPr>
        <w:br/>
      </w:r>
      <w:r w:rsidR="00561431" w:rsidRPr="00C05AD6">
        <w:rPr>
          <w:rFonts w:eastAsia="Times New Roman" w:cs="Arial"/>
          <w:bCs/>
          <w:shd w:val="clear" w:color="auto" w:fill="FFFFFF"/>
        </w:rPr>
        <w:tab/>
        <w:t>A két különböző irányú jel szuperponálása, majd szétválasztása</w:t>
      </w:r>
      <w:r w:rsidR="00561431" w:rsidRPr="00C05AD6">
        <w:rPr>
          <w:rFonts w:eastAsia="Times New Roman" w:cs="Arial"/>
          <w:bCs/>
          <w:shd w:val="clear" w:color="auto" w:fill="FFFFFF"/>
        </w:rPr>
        <w:br/>
      </w:r>
      <w:r w:rsidR="00561431" w:rsidRPr="00C05AD6">
        <w:rPr>
          <w:rFonts w:eastAsia="Times New Roman" w:cs="Arial"/>
          <w:bCs/>
          <w:shd w:val="clear" w:color="auto" w:fill="FFFFFF"/>
        </w:rPr>
        <w:tab/>
      </w:r>
      <w:r w:rsidR="00561431" w:rsidRPr="00C05AD6">
        <w:rPr>
          <w:rFonts w:eastAsia="Times New Roman" w:cs="Arial"/>
          <w:bCs/>
          <w:shd w:val="clear" w:color="auto" w:fill="FFFFFF"/>
        </w:rPr>
        <w:tab/>
      </w:r>
      <w:r w:rsidR="00DF76AD" w:rsidRPr="00C05AD6">
        <w:rPr>
          <w:rFonts w:eastAsia="Times New Roman" w:cs="Arial"/>
          <w:bCs/>
          <w:shd w:val="clear" w:color="auto" w:fill="FFFFFF"/>
        </w:rPr>
        <w:t>M</w:t>
      </w:r>
      <w:r w:rsidR="00561431" w:rsidRPr="00C05AD6">
        <w:rPr>
          <w:rFonts w:eastAsia="Times New Roman" w:cs="Arial"/>
          <w:bCs/>
          <w:shd w:val="clear" w:color="auto" w:fill="FFFFFF"/>
        </w:rPr>
        <w:t xml:space="preserve">ás néven: villaáramkör, alias hibrid </w:t>
      </w:r>
      <w:r w:rsidR="00561431" w:rsidRPr="00C05AD6">
        <w:rPr>
          <w:rFonts w:eastAsia="Times New Roman" w:cs="Arial"/>
          <w:bCs/>
          <w:shd w:val="clear" w:color="auto" w:fill="FFFFFF"/>
        </w:rPr>
        <w:cr/>
      </w:r>
      <w:r w:rsidR="00561431" w:rsidRPr="00C05AD6">
        <w:rPr>
          <w:rFonts w:eastAsia="Times New Roman" w:cs="Arial"/>
          <w:bCs/>
          <w:shd w:val="clear" w:color="auto" w:fill="FFFFFF"/>
        </w:rPr>
        <w:tab/>
      </w:r>
      <w:r w:rsidR="00DF76AD" w:rsidRPr="00C05AD6">
        <w:rPr>
          <w:rFonts w:eastAsia="Times New Roman" w:cs="Arial"/>
          <w:bCs/>
          <w:shd w:val="clear" w:color="auto" w:fill="FFFFFF"/>
        </w:rPr>
        <w:tab/>
        <w:t>A</w:t>
      </w:r>
      <w:r w:rsidR="00561431" w:rsidRPr="00C05AD6">
        <w:rPr>
          <w:rFonts w:eastAsia="Times New Roman" w:cs="Arial"/>
          <w:bCs/>
          <w:shd w:val="clear" w:color="auto" w:fill="FFFFFF"/>
        </w:rPr>
        <w:t>nalóg (PSTN) előf</w:t>
      </w:r>
      <w:r w:rsidR="00DF76AD" w:rsidRPr="00C05AD6">
        <w:rPr>
          <w:rFonts w:eastAsia="Times New Roman" w:cs="Arial"/>
          <w:bCs/>
          <w:shd w:val="clear" w:color="auto" w:fill="FFFFFF"/>
        </w:rPr>
        <w:t>izetői hurokban ez használatos</w:t>
      </w:r>
      <w:r w:rsidR="00DF76AD" w:rsidRPr="00C05AD6">
        <w:rPr>
          <w:rFonts w:eastAsia="Times New Roman" w:cs="Arial"/>
          <w:bCs/>
          <w:shd w:val="clear" w:color="auto" w:fill="FFFFFF"/>
        </w:rPr>
        <w:br/>
      </w:r>
      <w:r w:rsidR="00DF76AD" w:rsidRPr="00C05AD6">
        <w:rPr>
          <w:rFonts w:eastAsia="Times New Roman" w:cs="Arial"/>
          <w:bCs/>
          <w:shd w:val="clear" w:color="auto" w:fill="FFFFFF"/>
        </w:rPr>
        <w:tab/>
      </w:r>
      <w:r w:rsidR="00DF76AD" w:rsidRPr="00C05AD6">
        <w:rPr>
          <w:rFonts w:eastAsia="Times New Roman" w:cs="Arial"/>
          <w:bCs/>
          <w:shd w:val="clear" w:color="auto" w:fill="FFFFFF"/>
        </w:rPr>
        <w:tab/>
        <w:t xml:space="preserve">ISDN esetében is leggyakrabb ezt használják az U interfészen (előfiz. hurok). </w:t>
      </w:r>
      <w:r w:rsidR="00DF76AD" w:rsidRPr="00C05AD6">
        <w:rPr>
          <w:rFonts w:eastAsia="Times New Roman" w:cs="Arial"/>
          <w:bCs/>
          <w:shd w:val="clear" w:color="auto" w:fill="FFFFFF"/>
        </w:rPr>
        <w:tab/>
      </w:r>
      <w:r w:rsidR="00DF76AD" w:rsidRPr="00C05AD6">
        <w:rPr>
          <w:rFonts w:eastAsia="Times New Roman" w:cs="Arial"/>
          <w:bCs/>
          <w:shd w:val="clear" w:color="auto" w:fill="FFFFFF"/>
        </w:rPr>
        <w:tab/>
      </w:r>
      <w:r w:rsidR="00DF76AD" w:rsidRPr="00C05AD6">
        <w:rPr>
          <w:rFonts w:eastAsia="Times New Roman" w:cs="Arial"/>
          <w:bCs/>
          <w:shd w:val="clear" w:color="auto" w:fill="FFFFFF"/>
        </w:rPr>
        <w:tab/>
      </w:r>
      <w:r w:rsidR="00DF76AD" w:rsidRPr="00C05AD6">
        <w:rPr>
          <w:rFonts w:eastAsia="Times New Roman" w:cs="Arial"/>
          <w:bCs/>
          <w:shd w:val="clear" w:color="auto" w:fill="FFFFFF"/>
        </w:rPr>
        <w:tab/>
        <w:t>kiegészítik az echotörléssel:</w:t>
      </w:r>
      <w:r w:rsidR="00DF76AD" w:rsidRPr="00C05AD6">
        <w:rPr>
          <w:rFonts w:eastAsia="Times New Roman" w:cs="Arial"/>
          <w:bCs/>
          <w:shd w:val="clear" w:color="auto" w:fill="FFFFFF"/>
        </w:rPr>
        <w:br/>
      </w:r>
      <w:r w:rsidR="00DF76AD" w:rsidRPr="00C05AD6">
        <w:rPr>
          <w:rFonts w:eastAsia="Times New Roman" w:cs="Arial"/>
          <w:bCs/>
          <w:shd w:val="clear" w:color="auto" w:fill="FFFFFF"/>
        </w:rPr>
        <w:tab/>
      </w:r>
      <w:r w:rsidR="00DF76AD" w:rsidRPr="00C05AD6">
        <w:rPr>
          <w:rFonts w:eastAsia="Times New Roman" w:cs="Arial"/>
          <w:bCs/>
          <w:shd w:val="clear" w:color="auto" w:fill="FFFFFF"/>
        </w:rPr>
        <w:tab/>
      </w:r>
      <w:r w:rsidR="00DF76AD" w:rsidRPr="00C05AD6">
        <w:rPr>
          <w:rFonts w:eastAsia="Times New Roman" w:cs="Arial"/>
          <w:bCs/>
          <w:shd w:val="clear" w:color="auto" w:fill="FFFFFF"/>
        </w:rPr>
        <w:tab/>
        <w:t>A keletkezett visszhangot kiszűrik, hogy ne zavarja a digitális kommunikációt</w:t>
      </w:r>
    </w:p>
    <w:p w:rsidR="00390452" w:rsidRPr="00C05AD6" w:rsidRDefault="000333EB" w:rsidP="00390452">
      <w:pPr>
        <w:spacing w:before="200" w:after="0"/>
        <w:rPr>
          <w:rFonts w:eastAsia="Times New Roman" w:cs="Arial"/>
          <w:bCs/>
          <w:sz w:val="28"/>
          <w:szCs w:val="28"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t>Kapcsolástechnika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Digitális TPV (tárolt programvezérlésű) központ</w:t>
      </w:r>
    </w:p>
    <w:p w:rsidR="001F4C32" w:rsidRPr="00C05AD6" w:rsidRDefault="00390452" w:rsidP="00390452">
      <w:pPr>
        <w:spacing w:before="200" w:after="0"/>
        <w:jc w:val="center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noProof/>
          <w:shd w:val="clear" w:color="auto" w:fill="FFFFFF"/>
        </w:rPr>
        <w:drawing>
          <wp:inline distT="0" distB="0" distL="0" distR="0">
            <wp:extent cx="5314950" cy="3269117"/>
            <wp:effectExtent l="19050" t="0" r="0" b="0"/>
            <wp:docPr id="1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EB" w:rsidRPr="00C05AD6" w:rsidRDefault="00441C69" w:rsidP="00390452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382270</wp:posOffset>
                </wp:positionV>
                <wp:extent cx="152400" cy="1371600"/>
                <wp:effectExtent l="5715" t="12065" r="13335" b="6985"/>
                <wp:wrapNone/>
                <wp:docPr id="2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032C0" id="Rectangle 13" o:spid="_x0000_s1026" style="position:absolute;margin-left:32.35pt;margin-top:30.1pt;width:12pt;height:10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" filled="f"/>
            </w:pict>
          </mc:Fallback>
        </mc:AlternateContent>
      </w:r>
      <w:r w:rsidR="00390452" w:rsidRPr="00C05AD6">
        <w:rPr>
          <w:rFonts w:eastAsia="Times New Roman" w:cs="Arial"/>
          <w:bCs/>
          <w:sz w:val="28"/>
          <w:szCs w:val="28"/>
          <w:shd w:val="clear" w:color="auto" w:fill="FFFFFF"/>
        </w:rPr>
        <w:t>PSTN előfizetői vonaláramkör (az előfizetői fokozatban</w:t>
      </w:r>
      <w:r w:rsidR="00F042C9">
        <w:rPr>
          <w:rFonts w:eastAsia="Times New Roman" w:cs="Arial"/>
          <w:bCs/>
          <w:sz w:val="28"/>
          <w:szCs w:val="28"/>
          <w:shd w:val="clear" w:color="auto" w:fill="FFFFFF"/>
        </w:rPr>
        <w:t xml:space="preserve"> fent</w:t>
      </w:r>
      <w:r w:rsidR="00390452" w:rsidRPr="00C05AD6">
        <w:rPr>
          <w:rFonts w:eastAsia="Times New Roman" w:cs="Arial"/>
          <w:bCs/>
          <w:sz w:val="28"/>
          <w:szCs w:val="28"/>
          <w:shd w:val="clear" w:color="auto" w:fill="FFFFFF"/>
        </w:rPr>
        <w:t>) funkciói</w:t>
      </w:r>
      <w:r w:rsidR="00390452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390452" w:rsidRPr="00C05AD6">
        <w:rPr>
          <w:rFonts w:eastAsia="Times New Roman" w:cs="Arial"/>
          <w:b/>
          <w:bCs/>
          <w:shd w:val="clear" w:color="auto" w:fill="FFFFFF"/>
        </w:rPr>
        <w:tab/>
        <w:t xml:space="preserve">B  </w:t>
      </w:r>
      <w:r w:rsidR="00390452" w:rsidRPr="00C05AD6">
        <w:rPr>
          <w:rFonts w:eastAsia="Times New Roman" w:cs="Arial"/>
          <w:bCs/>
          <w:shd w:val="clear" w:color="auto" w:fill="FFFFFF"/>
        </w:rPr>
        <w:t>attery feeding:</w:t>
      </w:r>
      <w:r w:rsidR="00390452" w:rsidRPr="00C05AD6">
        <w:rPr>
          <w:rFonts w:eastAsia="Times New Roman" w:cs="Arial"/>
          <w:bCs/>
          <w:shd w:val="clear" w:color="auto" w:fill="FFFFFF"/>
        </w:rPr>
        <w:tab/>
      </w:r>
      <w:r w:rsidR="00390452" w:rsidRPr="00C05AD6">
        <w:rPr>
          <w:rFonts w:eastAsia="Times New Roman" w:cs="Arial"/>
          <w:bCs/>
          <w:shd w:val="clear" w:color="auto" w:fill="FFFFFF"/>
        </w:rPr>
        <w:tab/>
        <w:t xml:space="preserve">Távtáplálás </w:t>
      </w:r>
      <w:r w:rsidR="00390452" w:rsidRPr="00C05AD6">
        <w:rPr>
          <w:rFonts w:eastAsia="Times New Roman" w:cs="Arial"/>
          <w:bCs/>
          <w:shd w:val="clear" w:color="auto" w:fill="FFFFFF"/>
        </w:rPr>
        <w:br/>
      </w:r>
      <w:r w:rsidR="00390452" w:rsidRPr="00C05AD6">
        <w:rPr>
          <w:rFonts w:eastAsia="Times New Roman" w:cs="Arial"/>
          <w:b/>
          <w:bCs/>
          <w:shd w:val="clear" w:color="auto" w:fill="FFFFFF"/>
        </w:rPr>
        <w:tab/>
        <w:t xml:space="preserve">O  </w:t>
      </w:r>
      <w:r w:rsidR="00390452" w:rsidRPr="00C05AD6">
        <w:rPr>
          <w:rFonts w:eastAsia="Times New Roman" w:cs="Arial"/>
          <w:bCs/>
          <w:shd w:val="clear" w:color="auto" w:fill="FFFFFF"/>
        </w:rPr>
        <w:t>vervoltage protection:</w:t>
      </w:r>
      <w:r w:rsidR="00390452" w:rsidRPr="00C05AD6">
        <w:rPr>
          <w:rFonts w:eastAsia="Times New Roman" w:cs="Arial"/>
          <w:bCs/>
          <w:shd w:val="clear" w:color="auto" w:fill="FFFFFF"/>
        </w:rPr>
        <w:tab/>
        <w:t>Túlfesz</w:t>
      </w:r>
      <w:r w:rsidR="009373EE" w:rsidRPr="00C05AD6">
        <w:rPr>
          <w:rFonts w:eastAsia="Times New Roman" w:cs="Arial"/>
          <w:bCs/>
          <w:shd w:val="clear" w:color="auto" w:fill="FFFFFF"/>
        </w:rPr>
        <w:t>ültség</w:t>
      </w:r>
      <w:r w:rsidR="00390452" w:rsidRPr="00C05AD6">
        <w:rPr>
          <w:rFonts w:eastAsia="Times New Roman" w:cs="Arial"/>
          <w:bCs/>
          <w:shd w:val="clear" w:color="auto" w:fill="FFFFFF"/>
        </w:rPr>
        <w:t xml:space="preserve"> védelem</w:t>
      </w:r>
      <w:r w:rsidR="00390452" w:rsidRPr="00C05AD6">
        <w:rPr>
          <w:rFonts w:eastAsia="Times New Roman" w:cs="Arial"/>
          <w:bCs/>
          <w:shd w:val="clear" w:color="auto" w:fill="FFFFFF"/>
        </w:rPr>
        <w:br/>
      </w:r>
      <w:r w:rsidR="00390452" w:rsidRPr="00C05AD6">
        <w:rPr>
          <w:rFonts w:eastAsia="Times New Roman" w:cs="Arial"/>
          <w:b/>
          <w:bCs/>
          <w:shd w:val="clear" w:color="auto" w:fill="FFFFFF"/>
        </w:rPr>
        <w:tab/>
        <w:t xml:space="preserve">R  </w:t>
      </w:r>
      <w:r w:rsidR="00390452" w:rsidRPr="00C05AD6">
        <w:rPr>
          <w:rFonts w:eastAsia="Times New Roman" w:cs="Arial"/>
          <w:bCs/>
          <w:shd w:val="clear" w:color="auto" w:fill="FFFFFF"/>
        </w:rPr>
        <w:t>inging:</w:t>
      </w:r>
      <w:r w:rsidR="00390452" w:rsidRPr="00C05AD6">
        <w:rPr>
          <w:rFonts w:eastAsia="Times New Roman" w:cs="Arial"/>
          <w:bCs/>
          <w:shd w:val="clear" w:color="auto" w:fill="FFFFFF"/>
        </w:rPr>
        <w:tab/>
      </w:r>
      <w:r w:rsidR="00390452" w:rsidRPr="00C05AD6">
        <w:rPr>
          <w:rFonts w:eastAsia="Times New Roman" w:cs="Arial"/>
          <w:bCs/>
          <w:shd w:val="clear" w:color="auto" w:fill="FFFFFF"/>
        </w:rPr>
        <w:tab/>
      </w:r>
      <w:r w:rsidR="00390452" w:rsidRPr="00C05AD6">
        <w:rPr>
          <w:rFonts w:eastAsia="Times New Roman" w:cs="Arial"/>
          <w:bCs/>
          <w:shd w:val="clear" w:color="auto" w:fill="FFFFFF"/>
        </w:rPr>
        <w:tab/>
        <w:t>A hívott vonal csengetése</w:t>
      </w:r>
      <w:r w:rsidR="00390452" w:rsidRPr="00C05AD6">
        <w:rPr>
          <w:rFonts w:eastAsia="Times New Roman" w:cs="Arial"/>
          <w:bCs/>
          <w:shd w:val="clear" w:color="auto" w:fill="FFFFFF"/>
        </w:rPr>
        <w:br/>
      </w:r>
      <w:r w:rsidR="00390452" w:rsidRPr="00C05AD6">
        <w:rPr>
          <w:rFonts w:eastAsia="Times New Roman" w:cs="Arial"/>
          <w:b/>
          <w:bCs/>
          <w:shd w:val="clear" w:color="auto" w:fill="FFFFFF"/>
        </w:rPr>
        <w:tab/>
        <w:t xml:space="preserve">S  </w:t>
      </w:r>
      <w:r w:rsidR="00390452" w:rsidRPr="00C05AD6">
        <w:rPr>
          <w:rFonts w:eastAsia="Times New Roman" w:cs="Arial"/>
          <w:bCs/>
          <w:shd w:val="clear" w:color="auto" w:fill="FFFFFF"/>
        </w:rPr>
        <w:t>upervision/</w:t>
      </w:r>
      <w:r w:rsidR="00497058" w:rsidRPr="00C05AD6">
        <w:rPr>
          <w:rFonts w:eastAsia="Times New Roman" w:cs="Arial"/>
          <w:b/>
          <w:bCs/>
          <w:shd w:val="clear" w:color="auto" w:fill="FFFFFF"/>
        </w:rPr>
        <w:t>S</w:t>
      </w:r>
      <w:r w:rsidR="00390452" w:rsidRPr="00C05AD6">
        <w:rPr>
          <w:rFonts w:eastAsia="Times New Roman" w:cs="Arial"/>
          <w:bCs/>
          <w:shd w:val="clear" w:color="auto" w:fill="FFFFFF"/>
        </w:rPr>
        <w:t>ignaling:</w:t>
      </w:r>
      <w:r w:rsidR="00390452" w:rsidRPr="00C05AD6">
        <w:rPr>
          <w:rFonts w:eastAsia="Times New Roman" w:cs="Arial"/>
          <w:bCs/>
          <w:shd w:val="clear" w:color="auto" w:fill="FFFFFF"/>
        </w:rPr>
        <w:tab/>
      </w:r>
      <w:r w:rsidR="00390452" w:rsidRPr="00C05AD6">
        <w:rPr>
          <w:rFonts w:eastAsia="Times New Roman" w:cs="Arial"/>
          <w:bCs/>
          <w:shd w:val="clear" w:color="auto" w:fill="FFFFFF"/>
        </w:rPr>
        <w:tab/>
        <w:t>A hurok zárásának figyelése (kézibeszélő felemelése)</w:t>
      </w:r>
      <w:r w:rsidR="00390452" w:rsidRPr="00C05AD6">
        <w:rPr>
          <w:rFonts w:eastAsia="Times New Roman" w:cs="Arial"/>
          <w:bCs/>
          <w:shd w:val="clear" w:color="auto" w:fill="FFFFFF"/>
        </w:rPr>
        <w:br/>
      </w:r>
      <w:r w:rsidR="00390452" w:rsidRPr="00C05AD6">
        <w:rPr>
          <w:rFonts w:eastAsia="Times New Roman" w:cs="Arial"/>
          <w:b/>
          <w:bCs/>
          <w:shd w:val="clear" w:color="auto" w:fill="FFFFFF"/>
        </w:rPr>
        <w:tab/>
        <w:t xml:space="preserve">C  </w:t>
      </w:r>
      <w:r w:rsidR="00390452" w:rsidRPr="00C05AD6">
        <w:rPr>
          <w:rFonts w:eastAsia="Times New Roman" w:cs="Arial"/>
          <w:bCs/>
          <w:shd w:val="clear" w:color="auto" w:fill="FFFFFF"/>
        </w:rPr>
        <w:t>oding, decoding:</w:t>
      </w:r>
      <w:r w:rsidR="00390452" w:rsidRPr="00C05AD6">
        <w:rPr>
          <w:rFonts w:eastAsia="Times New Roman" w:cs="Arial"/>
          <w:bCs/>
          <w:shd w:val="clear" w:color="auto" w:fill="FFFFFF"/>
        </w:rPr>
        <w:tab/>
      </w:r>
      <w:r w:rsidR="00390452" w:rsidRPr="00C05AD6">
        <w:rPr>
          <w:rFonts w:eastAsia="Times New Roman" w:cs="Arial"/>
          <w:bCs/>
          <w:shd w:val="clear" w:color="auto" w:fill="FFFFFF"/>
        </w:rPr>
        <w:tab/>
      </w:r>
      <w:r w:rsidR="000D4996" w:rsidRPr="00C05AD6">
        <w:rPr>
          <w:rFonts w:eastAsia="Times New Roman" w:cs="Arial"/>
          <w:bCs/>
          <w:shd w:val="clear" w:color="auto" w:fill="FFFFFF"/>
        </w:rPr>
        <w:t>PCM  - A/D, D/A átalakítás</w:t>
      </w:r>
      <w:r w:rsidR="0006435A" w:rsidRPr="00C05AD6">
        <w:rPr>
          <w:rFonts w:eastAsia="Times New Roman" w:cs="Arial"/>
          <w:bCs/>
          <w:shd w:val="clear" w:color="auto" w:fill="FFFFFF"/>
        </w:rPr>
        <w:tab/>
      </w:r>
      <w:r w:rsidR="000D4996" w:rsidRPr="00C05AD6">
        <w:rPr>
          <w:rFonts w:eastAsia="Times New Roman" w:cs="Arial"/>
          <w:bCs/>
          <w:i/>
          <w:shd w:val="clear" w:color="auto" w:fill="FFFFFF"/>
        </w:rPr>
        <w:t>(</w:t>
      </w:r>
      <w:r w:rsidR="0006435A" w:rsidRPr="00C05AD6">
        <w:rPr>
          <w:rFonts w:eastAsia="Times New Roman" w:cs="Arial"/>
          <w:bCs/>
          <w:i/>
          <w:shd w:val="clear" w:color="auto" w:fill="FFFFFF"/>
        </w:rPr>
        <w:t>korábban tárgyaltuk</w:t>
      </w:r>
      <w:r w:rsidR="000D4996" w:rsidRPr="00C05AD6">
        <w:rPr>
          <w:rFonts w:eastAsia="Times New Roman" w:cs="Arial"/>
          <w:bCs/>
          <w:i/>
          <w:shd w:val="clear" w:color="auto" w:fill="FFFFFF"/>
        </w:rPr>
        <w:t>)</w:t>
      </w:r>
      <w:r w:rsidR="00390452" w:rsidRPr="00C05AD6">
        <w:rPr>
          <w:rFonts w:eastAsia="Times New Roman" w:cs="Arial"/>
          <w:bCs/>
          <w:i/>
          <w:shd w:val="clear" w:color="auto" w:fill="FFFFFF"/>
        </w:rPr>
        <w:br/>
      </w:r>
      <w:r w:rsidR="00390452" w:rsidRPr="00C05AD6">
        <w:rPr>
          <w:rFonts w:eastAsia="Times New Roman" w:cs="Arial"/>
          <w:b/>
          <w:bCs/>
          <w:shd w:val="clear" w:color="auto" w:fill="FFFFFF"/>
        </w:rPr>
        <w:tab/>
        <w:t xml:space="preserve">H  </w:t>
      </w:r>
      <w:r w:rsidR="00390452" w:rsidRPr="00C05AD6">
        <w:rPr>
          <w:rFonts w:eastAsia="Times New Roman" w:cs="Arial"/>
          <w:bCs/>
          <w:shd w:val="clear" w:color="auto" w:fill="FFFFFF"/>
        </w:rPr>
        <w:t>ybriding:</w:t>
      </w:r>
      <w:r w:rsidR="00390452" w:rsidRPr="00C05AD6">
        <w:rPr>
          <w:rFonts w:eastAsia="Times New Roman" w:cs="Arial"/>
          <w:bCs/>
          <w:shd w:val="clear" w:color="auto" w:fill="FFFFFF"/>
        </w:rPr>
        <w:tab/>
      </w:r>
      <w:r w:rsidR="00390452" w:rsidRPr="00C05AD6">
        <w:rPr>
          <w:rFonts w:eastAsia="Times New Roman" w:cs="Arial"/>
          <w:bCs/>
          <w:shd w:val="clear" w:color="auto" w:fill="FFFFFF"/>
        </w:rPr>
        <w:tab/>
      </w:r>
      <w:r w:rsidR="00390452" w:rsidRPr="00C05AD6">
        <w:rPr>
          <w:rFonts w:eastAsia="Times New Roman" w:cs="Arial"/>
          <w:bCs/>
          <w:shd w:val="clear" w:color="auto" w:fill="FFFFFF"/>
        </w:rPr>
        <w:tab/>
        <w:t>2/4 huzalos átalakítás</w:t>
      </w:r>
      <w:r w:rsidR="0006435A" w:rsidRPr="00C05AD6">
        <w:rPr>
          <w:rFonts w:eastAsia="Times New Roman" w:cs="Arial"/>
          <w:bCs/>
          <w:shd w:val="clear" w:color="auto" w:fill="FFFFFF"/>
        </w:rPr>
        <w:tab/>
      </w:r>
      <w:r w:rsidR="0006435A" w:rsidRPr="00C05AD6">
        <w:rPr>
          <w:rFonts w:eastAsia="Times New Roman" w:cs="Arial"/>
          <w:bCs/>
          <w:shd w:val="clear" w:color="auto" w:fill="FFFFFF"/>
        </w:rPr>
        <w:tab/>
      </w:r>
      <w:r w:rsidR="000D4996" w:rsidRPr="00C05AD6">
        <w:rPr>
          <w:rFonts w:eastAsia="Times New Roman" w:cs="Arial"/>
          <w:bCs/>
          <w:i/>
          <w:shd w:val="clear" w:color="auto" w:fill="FFFFFF"/>
        </w:rPr>
        <w:t>(</w:t>
      </w:r>
      <w:r w:rsidR="0006435A" w:rsidRPr="00C05AD6">
        <w:rPr>
          <w:rFonts w:eastAsia="Times New Roman" w:cs="Arial"/>
          <w:bCs/>
          <w:i/>
          <w:shd w:val="clear" w:color="auto" w:fill="FFFFFF"/>
        </w:rPr>
        <w:t>korábban tárgyaltuk</w:t>
      </w:r>
      <w:r w:rsidR="000D4996" w:rsidRPr="00C05AD6">
        <w:rPr>
          <w:rFonts w:eastAsia="Times New Roman" w:cs="Arial"/>
          <w:bCs/>
          <w:i/>
          <w:shd w:val="clear" w:color="auto" w:fill="FFFFFF"/>
        </w:rPr>
        <w:t>)</w:t>
      </w:r>
      <w:r w:rsidR="00390452" w:rsidRPr="00C05AD6">
        <w:rPr>
          <w:rFonts w:eastAsia="Times New Roman" w:cs="Arial"/>
          <w:bCs/>
          <w:shd w:val="clear" w:color="auto" w:fill="FFFFFF"/>
        </w:rPr>
        <w:br/>
      </w:r>
      <w:r w:rsidR="00390452" w:rsidRPr="00C05AD6">
        <w:rPr>
          <w:rFonts w:eastAsia="Times New Roman" w:cs="Arial"/>
          <w:b/>
          <w:bCs/>
          <w:shd w:val="clear" w:color="auto" w:fill="FFFFFF"/>
        </w:rPr>
        <w:tab/>
        <w:t xml:space="preserve">T  </w:t>
      </w:r>
      <w:r w:rsidR="00390452" w:rsidRPr="00C05AD6">
        <w:rPr>
          <w:rFonts w:eastAsia="Times New Roman" w:cs="Arial"/>
          <w:bCs/>
          <w:shd w:val="clear" w:color="auto" w:fill="FFFFFF"/>
        </w:rPr>
        <w:t>esting:</w:t>
      </w:r>
      <w:r w:rsidR="00390452" w:rsidRPr="00C05AD6">
        <w:rPr>
          <w:rFonts w:eastAsia="Times New Roman" w:cs="Arial"/>
          <w:bCs/>
          <w:shd w:val="clear" w:color="auto" w:fill="FFFFFF"/>
        </w:rPr>
        <w:tab/>
      </w:r>
      <w:r w:rsidR="00390452" w:rsidRPr="00C05AD6">
        <w:rPr>
          <w:rFonts w:eastAsia="Times New Roman" w:cs="Arial"/>
          <w:bCs/>
          <w:shd w:val="clear" w:color="auto" w:fill="FFFFFF"/>
        </w:rPr>
        <w:tab/>
      </w:r>
      <w:r w:rsidR="00390452" w:rsidRPr="00C05AD6">
        <w:rPr>
          <w:rFonts w:eastAsia="Times New Roman" w:cs="Arial"/>
          <w:bCs/>
          <w:shd w:val="clear" w:color="auto" w:fill="FFFFFF"/>
        </w:rPr>
        <w:tab/>
        <w:t>Az előfizetői hurok igény szerinti ellenőrzése</w:t>
      </w:r>
    </w:p>
    <w:p w:rsidR="0006435A" w:rsidRPr="00C05AD6" w:rsidRDefault="009373EE" w:rsidP="009373EE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lastRenderedPageBreak/>
        <w:t xml:space="preserve">Battery feeding: távtáplálás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A hőskorban LB (local battery) - hely</w:t>
      </w:r>
      <w:r w:rsidR="00CA5C9D" w:rsidRPr="00C05AD6">
        <w:rPr>
          <w:rFonts w:eastAsia="Times New Roman" w:cs="Arial"/>
          <w:bCs/>
          <w:shd w:val="clear" w:color="auto" w:fill="FFFFFF"/>
        </w:rPr>
        <w:t>i telep a távbeszélő készülékek.</w:t>
      </w:r>
      <w:r w:rsidRPr="00C05AD6">
        <w:rPr>
          <w:rFonts w:eastAsia="Times New Roman" w:cs="Arial"/>
          <w:bCs/>
          <w:shd w:val="clear" w:color="auto" w:fill="FFFFFF"/>
        </w:rPr>
        <w:br/>
        <w:t>Manapság kizárólag CB (central batte</w:t>
      </w:r>
      <w:r w:rsidR="00CA5C9D" w:rsidRPr="00C05AD6">
        <w:rPr>
          <w:rFonts w:eastAsia="Times New Roman" w:cs="Arial"/>
          <w:bCs/>
          <w:shd w:val="clear" w:color="auto" w:fill="FFFFFF"/>
        </w:rPr>
        <w:t>ry) - központi telep használata.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CA5C9D" w:rsidRPr="00C05AD6">
        <w:rPr>
          <w:rFonts w:eastAsia="Times New Roman" w:cs="Arial"/>
          <w:bCs/>
          <w:shd w:val="clear" w:color="auto" w:fill="FFFFFF"/>
        </w:rPr>
        <w:t>Egyszerűbb így a felhasználónak.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A távbeszélő szolgáltatás alapszolgáltatás, nem t</w:t>
      </w:r>
      <w:r w:rsidR="00CA5C9D" w:rsidRPr="00C05AD6">
        <w:rPr>
          <w:rFonts w:eastAsia="Times New Roman" w:cs="Arial"/>
          <w:bCs/>
          <w:shd w:val="clear" w:color="auto" w:fill="FFFFFF"/>
        </w:rPr>
        <w:t>ámaszkodik más szolgáltatásokra.</w:t>
      </w:r>
    </w:p>
    <w:p w:rsidR="009373EE" w:rsidRPr="00C05AD6" w:rsidRDefault="009373EE" w:rsidP="009373EE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20-100 mA</w:t>
      </w:r>
      <w:r w:rsidR="004973DC" w:rsidRPr="00C05AD6">
        <w:rPr>
          <w:rFonts w:eastAsia="Times New Roman" w:cs="Arial"/>
          <w:bCs/>
          <w:shd w:val="clear" w:color="auto" w:fill="FFFFFF"/>
        </w:rPr>
        <w:t xml:space="preserve"> (A régi szénmikrofonokhoz kellett ekkora áram)</w:t>
      </w:r>
      <w:r w:rsidR="0006435A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48 V DC (egyenáram)</w:t>
      </w:r>
      <w:r w:rsidR="0006435A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Minél nagyobb feszültség, annál nagyobb lehet a fenti áramhoz az </w:t>
      </w:r>
      <w:r w:rsidR="00CA5C9D" w:rsidRPr="00C05AD6">
        <w:rPr>
          <w:rFonts w:eastAsia="Times New Roman" w:cs="Arial"/>
          <w:bCs/>
          <w:shd w:val="clear" w:color="auto" w:fill="FFFFFF"/>
        </w:rPr>
        <w:t>előfizetői hurok</w:t>
      </w:r>
      <w:r w:rsidR="00CA5C9D" w:rsidRPr="00C05AD6">
        <w:rPr>
          <w:rFonts w:eastAsia="Times New Roman" w:cs="Arial"/>
          <w:bCs/>
          <w:shd w:val="clear" w:color="auto" w:fill="FFFFFF"/>
        </w:rPr>
        <w:tab/>
      </w:r>
      <w:r w:rsidR="00CA5C9D" w:rsidRPr="00C05AD6">
        <w:rPr>
          <w:rFonts w:eastAsia="Times New Roman" w:cs="Arial"/>
          <w:bCs/>
          <w:shd w:val="clear" w:color="auto" w:fill="FFFFFF"/>
        </w:rPr>
        <w:tab/>
      </w:r>
      <w:r w:rsidR="00CA5C9D" w:rsidRPr="00C05AD6">
        <w:rPr>
          <w:rFonts w:eastAsia="Times New Roman" w:cs="Arial"/>
          <w:bCs/>
          <w:shd w:val="clear" w:color="auto" w:fill="FFFFFF"/>
        </w:rPr>
        <w:tab/>
        <w:t xml:space="preserve">ellenállása, </w:t>
      </w:r>
      <w:r w:rsidRPr="00C05AD6">
        <w:rPr>
          <w:rFonts w:eastAsia="Times New Roman" w:cs="Arial"/>
          <w:bCs/>
          <w:shd w:val="clear" w:color="auto" w:fill="FFFFFF"/>
        </w:rPr>
        <w:t xml:space="preserve">azaz annál vékonyabb, olcsóbb rézdrót </w:t>
      </w:r>
      <w:r w:rsidR="00CA5C9D" w:rsidRPr="00C05AD6">
        <w:rPr>
          <w:rFonts w:eastAsia="Times New Roman" w:cs="Arial"/>
          <w:bCs/>
          <w:shd w:val="clear" w:color="auto" w:fill="FFFFFF"/>
        </w:rPr>
        <w:t>használható.</w:t>
      </w:r>
      <w:r w:rsidR="00CA5C9D" w:rsidRPr="00C05AD6">
        <w:rPr>
          <w:rFonts w:eastAsia="Times New Roman" w:cs="Arial"/>
          <w:bCs/>
          <w:shd w:val="clear" w:color="auto" w:fill="FFFFFF"/>
        </w:rPr>
        <w:br/>
      </w:r>
      <w:r w:rsidR="00CA5C9D" w:rsidRPr="00C05AD6">
        <w:rPr>
          <w:rFonts w:eastAsia="Times New Roman" w:cs="Arial"/>
          <w:bCs/>
          <w:shd w:val="clear" w:color="auto" w:fill="FFFFFF"/>
        </w:rPr>
        <w:tab/>
        <w:t xml:space="preserve">Viszont túl nagy </w:t>
      </w:r>
      <w:r w:rsidRPr="00C05AD6">
        <w:rPr>
          <w:rFonts w:eastAsia="Times New Roman" w:cs="Arial"/>
          <w:bCs/>
          <w:shd w:val="clear" w:color="auto" w:fill="FFFFFF"/>
        </w:rPr>
        <w:t>feszültség ves</w:t>
      </w:r>
      <w:r w:rsidR="00CA5C9D" w:rsidRPr="00C05AD6">
        <w:rPr>
          <w:rFonts w:eastAsia="Times New Roman" w:cs="Arial"/>
          <w:bCs/>
          <w:shd w:val="clear" w:color="auto" w:fill="FFFFFF"/>
        </w:rPr>
        <w:t>zélyes az emberre.</w:t>
      </w:r>
      <w:r w:rsidR="00CA5C9D" w:rsidRPr="00C05AD6">
        <w:rPr>
          <w:rFonts w:eastAsia="Times New Roman" w:cs="Arial"/>
          <w:bCs/>
          <w:shd w:val="clear" w:color="auto" w:fill="FFFFFF"/>
        </w:rPr>
        <w:br/>
      </w:r>
      <w:r w:rsidR="00CA5C9D" w:rsidRPr="00C05AD6">
        <w:rPr>
          <w:rFonts w:eastAsia="Times New Roman" w:cs="Arial"/>
          <w:bCs/>
          <w:shd w:val="clear" w:color="auto" w:fill="FFFFFF"/>
        </w:rPr>
        <w:tab/>
        <w:t>A</w:t>
      </w:r>
      <w:r w:rsidRPr="00C05AD6">
        <w:rPr>
          <w:rFonts w:eastAsia="Times New Roman" w:cs="Arial"/>
          <w:bCs/>
          <w:shd w:val="clear" w:color="auto" w:fill="FFFFFF"/>
        </w:rPr>
        <w:t xml:space="preserve"> 48 V jó kompromisszum.</w:t>
      </w:r>
      <w:r w:rsidR="0006435A" w:rsidRPr="00C05AD6">
        <w:rPr>
          <w:rFonts w:eastAsia="Times New Roman" w:cs="Arial"/>
          <w:bCs/>
          <w:shd w:val="clear" w:color="auto" w:fill="FFFFFF"/>
        </w:rPr>
        <w:br/>
      </w:r>
      <w:r w:rsidR="004973DC" w:rsidRPr="00C05AD6">
        <w:rPr>
          <w:rFonts w:eastAsia="Times New Roman" w:cs="Arial"/>
          <w:bCs/>
          <w:shd w:val="clear" w:color="auto" w:fill="FFFFFF"/>
        </w:rPr>
        <w:tab/>
      </w:r>
      <w:r w:rsidR="0006435A" w:rsidRPr="00C05AD6">
        <w:rPr>
          <w:rFonts w:eastAsia="Times New Roman" w:cs="Arial"/>
          <w:bCs/>
          <w:shd w:val="clear" w:color="auto" w:fill="FFFFFF"/>
        </w:rPr>
        <w:t>A földhöz képest ez</w:t>
      </w:r>
      <w:r w:rsidRPr="00C05AD6">
        <w:rPr>
          <w:rFonts w:eastAsia="Times New Roman" w:cs="Arial"/>
          <w:bCs/>
          <w:shd w:val="clear" w:color="auto" w:fill="FFFFFF"/>
        </w:rPr>
        <w:t xml:space="preserve"> -48 </w:t>
      </w:r>
      <w:r w:rsidR="0006435A" w:rsidRPr="00C05AD6">
        <w:rPr>
          <w:rFonts w:eastAsia="Times New Roman" w:cs="Arial"/>
          <w:bCs/>
          <w:shd w:val="clear" w:color="auto" w:fill="FFFFFF"/>
        </w:rPr>
        <w:t>V</w:t>
      </w:r>
      <w:r w:rsidR="004973DC" w:rsidRPr="00C05AD6">
        <w:rPr>
          <w:rFonts w:eastAsia="Times New Roman" w:cs="Arial"/>
          <w:bCs/>
          <w:shd w:val="clear" w:color="auto" w:fill="FFFFFF"/>
        </w:rPr>
        <w:t>, ami</w:t>
      </w:r>
      <w:r w:rsidRPr="00C05AD6">
        <w:rPr>
          <w:rFonts w:eastAsia="Times New Roman" w:cs="Arial"/>
          <w:bCs/>
          <w:shd w:val="clear" w:color="auto" w:fill="FFFFFF"/>
        </w:rPr>
        <w:t xml:space="preserve"> megakadályozza a </w:t>
      </w:r>
      <w:r w:rsidR="0006435A" w:rsidRPr="00C05AD6">
        <w:rPr>
          <w:rFonts w:eastAsia="Times New Roman" w:cs="Arial"/>
          <w:bCs/>
          <w:shd w:val="clear" w:color="auto" w:fill="FFFFFF"/>
        </w:rPr>
        <w:t xml:space="preserve">korróziót, </w:t>
      </w:r>
      <w:r w:rsidRPr="00C05AD6">
        <w:rPr>
          <w:rFonts w:eastAsia="Times New Roman" w:cs="Arial"/>
          <w:bCs/>
          <w:shd w:val="clear" w:color="auto" w:fill="FFFFFF"/>
        </w:rPr>
        <w:t>ha megsérülne a vezeték</w:t>
      </w:r>
      <w:r w:rsidR="0006435A" w:rsidRPr="00C05AD6">
        <w:rPr>
          <w:rFonts w:eastAsia="Times New Roman" w:cs="Arial"/>
          <w:bCs/>
          <w:shd w:val="clear" w:color="auto" w:fill="FFFFFF"/>
        </w:rPr>
        <w:t>.</w:t>
      </w:r>
    </w:p>
    <w:p w:rsidR="0006435A" w:rsidRPr="00C05AD6" w:rsidRDefault="0006435A" w:rsidP="0006435A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Overvoltage protection: túlfeszültség védelem (ember, gép védelme)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Tipikus veszélyek</w:t>
      </w:r>
      <w:r w:rsidR="004973DC" w:rsidRPr="00C05AD6">
        <w:rPr>
          <w:rFonts w:eastAsia="Times New Roman" w:cs="Arial"/>
          <w:bCs/>
          <w:shd w:val="clear" w:color="auto" w:fill="FFFFFF"/>
        </w:rPr>
        <w:t xml:space="preserve"> és megoldásaik</w:t>
      </w:r>
      <w:r w:rsidRPr="00C05AD6">
        <w:rPr>
          <w:rFonts w:eastAsia="Times New Roman" w:cs="Arial"/>
          <w:bCs/>
          <w:shd w:val="clear" w:color="auto" w:fill="FFFFFF"/>
        </w:rPr>
        <w:t xml:space="preserve">: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4973DC" w:rsidRPr="00C05AD6">
        <w:rPr>
          <w:rFonts w:eastAsia="Times New Roman" w:cs="Arial"/>
          <w:bCs/>
          <w:shd w:val="clear" w:color="auto" w:fill="FFFFFF"/>
        </w:rPr>
        <w:t>villám</w:t>
      </w:r>
      <w:r w:rsidRPr="00C05AD6">
        <w:rPr>
          <w:rFonts w:eastAsia="Times New Roman" w:cs="Arial"/>
          <w:bCs/>
          <w:shd w:val="clear" w:color="auto" w:fill="FFFFFF"/>
        </w:rPr>
        <w:t xml:space="preserve">: </w:t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4973DC" w:rsidRPr="00C05AD6">
        <w:rPr>
          <w:rFonts w:eastAsia="Times New Roman" w:cs="Arial"/>
          <w:bCs/>
          <w:shd w:val="clear" w:color="auto" w:fill="FFFFFF"/>
        </w:rPr>
        <w:tab/>
      </w:r>
      <w:r w:rsidR="004973DC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a rendezőben légréses védelem, kb. 750 V-nál átüt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zárlat: </w:t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4973DC" w:rsidRPr="00C05AD6">
        <w:rPr>
          <w:rFonts w:eastAsia="Times New Roman" w:cs="Arial"/>
          <w:bCs/>
          <w:shd w:val="clear" w:color="auto" w:fill="FFFFFF"/>
        </w:rPr>
        <w:tab/>
      </w:r>
      <w:r w:rsidR="004973DC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elektronikus megoldások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kív</w:t>
      </w:r>
      <w:r w:rsidR="004973DC" w:rsidRPr="00C05AD6">
        <w:rPr>
          <w:rFonts w:eastAsia="Times New Roman" w:cs="Arial"/>
          <w:bCs/>
          <w:shd w:val="clear" w:color="auto" w:fill="FFFFFF"/>
        </w:rPr>
        <w:t>ülről indukált</w:t>
      </w:r>
      <w:r w:rsidRPr="00C05AD6">
        <w:rPr>
          <w:rFonts w:eastAsia="Times New Roman" w:cs="Arial"/>
          <w:bCs/>
          <w:shd w:val="clear" w:color="auto" w:fill="FFFFFF"/>
        </w:rPr>
        <w:t xml:space="preserve">: </w:t>
      </w:r>
      <w:r w:rsidRPr="00C05AD6">
        <w:rPr>
          <w:rFonts w:eastAsia="Times New Roman" w:cs="Arial"/>
          <w:bCs/>
          <w:shd w:val="clear" w:color="auto" w:fill="FFFFFF"/>
        </w:rPr>
        <w:tab/>
        <w:t>szimmetria (sodort érpár/érnégyes)</w:t>
      </w:r>
    </w:p>
    <w:p w:rsidR="0006435A" w:rsidRPr="00C05AD6" w:rsidRDefault="0006435A" w:rsidP="0006435A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Rin</w:t>
      </w:r>
      <w:r w:rsidR="00497058" w:rsidRPr="00C05AD6">
        <w:rPr>
          <w:rFonts w:eastAsia="Times New Roman" w:cs="Arial"/>
          <w:bCs/>
          <w:sz w:val="28"/>
          <w:szCs w:val="28"/>
          <w:shd w:val="clear" w:color="auto" w:fill="FFFFFF"/>
        </w:rPr>
        <w:t>ging: a hívott vonal csengetése</w:t>
      </w:r>
      <w:r w:rsidR="00497058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75-100 V</w:t>
      </w:r>
      <w:r w:rsidR="00497058" w:rsidRPr="00C05AD6">
        <w:rPr>
          <w:rFonts w:eastAsia="Times New Roman" w:cs="Arial"/>
          <w:bCs/>
          <w:shd w:val="clear" w:color="auto" w:fill="FFFFFF"/>
        </w:rPr>
        <w:t>, 200 mA, 16,6 - 25 Hz, (o</w:t>
      </w:r>
      <w:r w:rsidRPr="00C05AD6">
        <w:rPr>
          <w:rFonts w:eastAsia="Times New Roman" w:cs="Arial"/>
          <w:bCs/>
          <w:shd w:val="clear" w:color="auto" w:fill="FFFFFF"/>
        </w:rPr>
        <w:t>rszágonként változik</w:t>
      </w:r>
      <w:r w:rsidR="00497058" w:rsidRPr="00C05AD6">
        <w:rPr>
          <w:rFonts w:eastAsia="Times New Roman" w:cs="Arial"/>
          <w:bCs/>
          <w:shd w:val="clear" w:color="auto" w:fill="FFFFFF"/>
        </w:rPr>
        <w:t>)</w:t>
      </w:r>
      <w:r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497058" w:rsidRPr="00C05AD6">
        <w:rPr>
          <w:rFonts w:eastAsia="Times New Roman" w:cs="Arial"/>
          <w:bCs/>
          <w:shd w:val="clear" w:color="auto" w:fill="FFFFFF"/>
        </w:rPr>
        <w:br/>
      </w:r>
      <w:r w:rsidR="00497058" w:rsidRPr="00C05AD6">
        <w:rPr>
          <w:rFonts w:eastAsia="Times New Roman" w:cs="Arial"/>
          <w:bCs/>
          <w:shd w:val="clear" w:color="auto" w:fill="FFFFFF"/>
        </w:rPr>
        <w:tab/>
        <w:t>M</w:t>
      </w:r>
      <w:r w:rsidRPr="00C05AD6">
        <w:rPr>
          <w:rFonts w:eastAsia="Times New Roman" w:cs="Arial"/>
          <w:bCs/>
          <w:shd w:val="clear" w:color="auto" w:fill="FFFFFF"/>
        </w:rPr>
        <w:t>a már túlzás, anno a fizikai csengetéshez kellett</w:t>
      </w:r>
      <w:r w:rsidR="00497058" w:rsidRPr="00C05AD6">
        <w:rPr>
          <w:rFonts w:eastAsia="Times New Roman" w:cs="Arial"/>
          <w:bCs/>
          <w:shd w:val="clear" w:color="auto" w:fill="FFFFFF"/>
        </w:rPr>
        <w:t xml:space="preserve"> az áram.</w:t>
      </w:r>
      <w:r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497058" w:rsidRPr="00C05AD6">
        <w:rPr>
          <w:rFonts w:eastAsia="Times New Roman" w:cs="Arial"/>
          <w:bCs/>
          <w:shd w:val="clear" w:color="auto" w:fill="FFFFFF"/>
        </w:rPr>
        <w:br/>
      </w:r>
      <w:r w:rsidR="00497058" w:rsidRPr="00C05AD6">
        <w:rPr>
          <w:rFonts w:eastAsia="Times New Roman" w:cs="Arial"/>
          <w:bCs/>
          <w:shd w:val="clear" w:color="auto" w:fill="FFFFFF"/>
        </w:rPr>
        <w:tab/>
        <w:t>E</w:t>
      </w:r>
      <w:r w:rsidRPr="00C05AD6">
        <w:rPr>
          <w:rFonts w:eastAsia="Times New Roman" w:cs="Arial"/>
          <w:bCs/>
          <w:shd w:val="clear" w:color="auto" w:fill="FFFFFF"/>
        </w:rPr>
        <w:t>ttől a nagy feszültségtől a kodeket és más érzékeny áramkört meg kell védeni</w:t>
      </w:r>
      <w:r w:rsidR="00497058" w:rsidRPr="00C05AD6">
        <w:rPr>
          <w:rFonts w:eastAsia="Times New Roman" w:cs="Arial"/>
          <w:bCs/>
          <w:shd w:val="clear" w:color="auto" w:fill="FFFFFF"/>
        </w:rPr>
        <w:t>.</w:t>
      </w:r>
    </w:p>
    <w:p w:rsidR="00497058" w:rsidRPr="00C05AD6" w:rsidRDefault="00497058" w:rsidP="00497058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Supervision/signaling: a hurok zárásának figyelése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 xml:space="preserve">A hurok zárása/nyitása volt régen minden előfizetőtől érkező jelzés: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4973DC" w:rsidRPr="00C05AD6">
        <w:rPr>
          <w:rFonts w:eastAsia="Times New Roman" w:cs="Arial"/>
          <w:bCs/>
          <w:shd w:val="clear" w:color="auto" w:fill="FFFFFF"/>
        </w:rPr>
        <w:t>Alapesetben kb. 100 ms-onként „néz rá” a rendszer.</w:t>
      </w:r>
      <w:r w:rsidR="004973DC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Hívó félnél: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Hurok zárása (kézibeszélő fel):</w:t>
      </w:r>
      <w:r w:rsidRPr="00C05AD6">
        <w:rPr>
          <w:rFonts w:eastAsia="Times New Roman" w:cs="Arial"/>
          <w:bCs/>
          <w:shd w:val="clear" w:color="auto" w:fill="FFFFFF"/>
        </w:rPr>
        <w:tab/>
        <w:t>hívás kezdeményezés jelzése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Periódikus zárás-nyitás:</w:t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hívószám tárcsázása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Hurok nyitása (kézibeszélő le):</w:t>
      </w:r>
      <w:r w:rsidRPr="00C05AD6">
        <w:rPr>
          <w:rFonts w:eastAsia="Times New Roman" w:cs="Arial"/>
          <w:bCs/>
          <w:shd w:val="clear" w:color="auto" w:fill="FFFFFF"/>
        </w:rPr>
        <w:tab/>
        <w:t xml:space="preserve">beszélgetés vége </w:t>
      </w:r>
      <w:r w:rsidR="004973DC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Hívott félnél: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Nyitott hurok: előfizető szabad, hívható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Zárt hurok: előfizető foglalt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Hurok zárás: válasz a hívásra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4973DC" w:rsidRPr="00C05AD6">
        <w:rPr>
          <w:rFonts w:eastAsia="Times New Roman" w:cs="Arial"/>
          <w:bCs/>
          <w:shd w:val="clear" w:color="auto" w:fill="FFFFFF"/>
        </w:rPr>
        <w:t>Hurok nyitás: beszélgetés vége</w:t>
      </w:r>
      <w:r w:rsidR="004973DC" w:rsidRPr="00C05AD6">
        <w:rPr>
          <w:rFonts w:eastAsia="Times New Roman" w:cs="Arial"/>
          <w:bCs/>
          <w:shd w:val="clear" w:color="auto" w:fill="FFFFFF"/>
        </w:rPr>
        <w:br/>
      </w:r>
      <w:r w:rsidR="004973DC" w:rsidRPr="00C05AD6">
        <w:rPr>
          <w:rFonts w:eastAsia="Times New Roman" w:cs="Arial"/>
          <w:bCs/>
          <w:shd w:val="clear" w:color="auto" w:fill="FFFFFF"/>
        </w:rPr>
        <w:tab/>
      </w:r>
      <w:r w:rsidR="004973DC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 xml:space="preserve">(de analóg esetben ő nem szakíthatja meg a felépült </w:t>
      </w:r>
      <w:r w:rsidR="004973DC" w:rsidRPr="00C05AD6">
        <w:rPr>
          <w:rFonts w:eastAsia="Times New Roman" w:cs="Arial"/>
          <w:bCs/>
          <w:shd w:val="clear" w:color="auto" w:fill="FFFFFF"/>
        </w:rPr>
        <w:t>kapcsolatot!)</w:t>
      </w:r>
      <w:r w:rsidR="004973DC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 xml:space="preserve">Kapcsolat </w:t>
      </w:r>
      <w:r w:rsidR="004973DC" w:rsidRPr="00C05AD6">
        <w:rPr>
          <w:rFonts w:eastAsia="Times New Roman" w:cs="Arial"/>
          <w:bCs/>
          <w:shd w:val="clear" w:color="auto" w:fill="FFFFFF"/>
        </w:rPr>
        <w:t>vagy</w:t>
      </w:r>
      <w:r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4973DC" w:rsidRPr="00C05AD6">
        <w:rPr>
          <w:rFonts w:eastAsia="Times New Roman" w:cs="Arial"/>
          <w:bCs/>
          <w:shd w:val="clear" w:color="auto" w:fill="FFFFFF"/>
        </w:rPr>
        <w:t>kapcsolat-felépítés közben:</w:t>
      </w:r>
      <w:r w:rsidR="004973DC" w:rsidRPr="00C05AD6">
        <w:rPr>
          <w:rFonts w:eastAsia="Times New Roman" w:cs="Arial"/>
          <w:bCs/>
          <w:shd w:val="clear" w:color="auto" w:fill="FFFFFF"/>
        </w:rPr>
        <w:br/>
      </w:r>
      <w:r w:rsidR="004973DC" w:rsidRPr="00C05AD6">
        <w:rPr>
          <w:rFonts w:eastAsia="Times New Roman" w:cs="Arial"/>
          <w:bCs/>
          <w:shd w:val="clear" w:color="auto" w:fill="FFFFFF"/>
        </w:rPr>
        <w:tab/>
        <w:t>R</w:t>
      </w:r>
      <w:r w:rsidRPr="00C05AD6">
        <w:rPr>
          <w:rFonts w:eastAsia="Times New Roman" w:cs="Arial"/>
          <w:bCs/>
          <w:shd w:val="clear" w:color="auto" w:fill="FFFFFF"/>
        </w:rPr>
        <w:t>övid ideig nyitjuk</w:t>
      </w:r>
      <w:r w:rsidR="004973DC" w:rsidRPr="00C05AD6">
        <w:rPr>
          <w:rFonts w:eastAsia="Times New Roman" w:cs="Arial"/>
          <w:bCs/>
          <w:shd w:val="clear" w:color="auto" w:fill="FFFFFF"/>
        </w:rPr>
        <w:t>, majd újra zárjuk az áramkört (flash, hook-flash)</w:t>
      </w:r>
      <w:r w:rsidR="004973DC" w:rsidRPr="00C05AD6">
        <w:rPr>
          <w:rFonts w:eastAsia="Times New Roman" w:cs="Arial"/>
          <w:bCs/>
          <w:shd w:val="clear" w:color="auto" w:fill="FFFFFF"/>
        </w:rPr>
        <w:br/>
        <w:t>Valamit szeretnék a központtól</w:t>
      </w:r>
      <w:r w:rsidRPr="00C05AD6">
        <w:rPr>
          <w:rFonts w:eastAsia="Times New Roman" w:cs="Arial"/>
          <w:bCs/>
          <w:shd w:val="clear" w:color="auto" w:fill="FFFFFF"/>
        </w:rPr>
        <w:t xml:space="preserve"> pl. konferenciahívás, visszahívás, stb.</w:t>
      </w:r>
    </w:p>
    <w:p w:rsidR="00DA5F25" w:rsidRPr="00C05AD6" w:rsidRDefault="004973DC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Testing: előfizetői hurok ellenőrzése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 xml:space="preserve">Vonal állapotának felmérése, esetleges hibák megállapítása </w:t>
      </w:r>
    </w:p>
    <w:p w:rsidR="00DA5F25" w:rsidRPr="00C05AD6" w:rsidRDefault="00DA5F25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br w:type="page"/>
      </w:r>
    </w:p>
    <w:p w:rsidR="00DA5F25" w:rsidRPr="00C05AD6" w:rsidRDefault="00DA5F25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lastRenderedPageBreak/>
        <w:t>Kapcsolás vs. digitális rendezés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Feladatuk a bemenetek és a kimenetek összekapcsolása.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693"/>
        <w:gridCol w:w="3859"/>
      </w:tblGrid>
      <w:tr w:rsidR="00DA5F25" w:rsidRPr="00C05AD6" w:rsidTr="00DA5F25">
        <w:trPr>
          <w:trHeight w:val="340"/>
        </w:trPr>
        <w:tc>
          <w:tcPr>
            <w:tcW w:w="2660" w:type="dxa"/>
            <w:vAlign w:val="center"/>
          </w:tcPr>
          <w:p w:rsidR="00DA5F25" w:rsidRPr="00C05AD6" w:rsidRDefault="00DA5F25" w:rsidP="00DA5F25">
            <w:pPr>
              <w:rPr>
                <w:rFonts w:eastAsia="Times New Roman" w:cs="Arial"/>
                <w:bCs/>
                <w:shd w:val="clear" w:color="auto" w:fill="FFFFFF"/>
              </w:rPr>
            </w:pPr>
          </w:p>
        </w:tc>
        <w:tc>
          <w:tcPr>
            <w:tcW w:w="2693" w:type="dxa"/>
            <w:vAlign w:val="center"/>
          </w:tcPr>
          <w:p w:rsidR="00DA5F25" w:rsidRPr="00C05AD6" w:rsidRDefault="00DA5F25" w:rsidP="00DA5F25">
            <w:pPr>
              <w:rPr>
                <w:b/>
              </w:rPr>
            </w:pPr>
            <w:r w:rsidRPr="00C05AD6">
              <w:rPr>
                <w:b/>
              </w:rPr>
              <w:t>kapcsoló</w:t>
            </w:r>
          </w:p>
        </w:tc>
        <w:tc>
          <w:tcPr>
            <w:tcW w:w="3859" w:type="dxa"/>
            <w:vAlign w:val="center"/>
          </w:tcPr>
          <w:p w:rsidR="00DA5F25" w:rsidRPr="00C05AD6" w:rsidRDefault="008B37BB" w:rsidP="00DA5F25">
            <w:pPr>
              <w:rPr>
                <w:b/>
              </w:rPr>
            </w:pPr>
            <w:r w:rsidRPr="00C05AD6">
              <w:rPr>
                <w:b/>
              </w:rPr>
              <w:t>rendező</w:t>
            </w:r>
          </w:p>
        </w:tc>
      </w:tr>
      <w:tr w:rsidR="00DA5F25" w:rsidRPr="00C05AD6" w:rsidTr="00DA5F25">
        <w:trPr>
          <w:trHeight w:val="340"/>
        </w:trPr>
        <w:tc>
          <w:tcPr>
            <w:tcW w:w="2660" w:type="dxa"/>
            <w:vAlign w:val="center"/>
          </w:tcPr>
          <w:p w:rsidR="00DA5F25" w:rsidRPr="00C05AD6" w:rsidRDefault="00DA5F25" w:rsidP="00DA5F25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vezérlés</w:t>
            </w:r>
          </w:p>
        </w:tc>
        <w:tc>
          <w:tcPr>
            <w:tcW w:w="2693" w:type="dxa"/>
            <w:vAlign w:val="center"/>
          </w:tcPr>
          <w:p w:rsidR="00DA5F25" w:rsidRPr="00C05AD6" w:rsidRDefault="00DA5F25" w:rsidP="00DA5F25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előfizető (jelzéssel)</w:t>
            </w:r>
          </w:p>
        </w:tc>
        <w:tc>
          <w:tcPr>
            <w:tcW w:w="3859" w:type="dxa"/>
            <w:vAlign w:val="center"/>
          </w:tcPr>
          <w:p w:rsidR="00DA5F25" w:rsidRPr="00C05AD6" w:rsidRDefault="00DA5F25" w:rsidP="00DA5F25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hálózatmanager (operátor)</w:t>
            </w:r>
          </w:p>
        </w:tc>
      </w:tr>
      <w:tr w:rsidR="00DA5F25" w:rsidRPr="00C05AD6" w:rsidTr="00DA5F25">
        <w:trPr>
          <w:trHeight w:val="340"/>
        </w:trPr>
        <w:tc>
          <w:tcPr>
            <w:tcW w:w="2660" w:type="dxa"/>
            <w:vAlign w:val="center"/>
          </w:tcPr>
          <w:p w:rsidR="00DA5F25" w:rsidRPr="00C05AD6" w:rsidRDefault="00DA5F25" w:rsidP="00DA5F25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gyakoriság</w:t>
            </w:r>
          </w:p>
        </w:tc>
        <w:tc>
          <w:tcPr>
            <w:tcW w:w="2693" w:type="dxa"/>
            <w:vAlign w:val="center"/>
          </w:tcPr>
          <w:p w:rsidR="00DA5F25" w:rsidRPr="00C05AD6" w:rsidRDefault="00DA5F25" w:rsidP="00DA5F25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gyakran (pl. másodperc)</w:t>
            </w:r>
          </w:p>
        </w:tc>
        <w:tc>
          <w:tcPr>
            <w:tcW w:w="3859" w:type="dxa"/>
            <w:vAlign w:val="center"/>
          </w:tcPr>
          <w:p w:rsidR="00DA5F25" w:rsidRPr="00C05AD6" w:rsidRDefault="00DA5F25" w:rsidP="00DA5F25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ritkán (pl. hetente, havonta)</w:t>
            </w:r>
          </w:p>
        </w:tc>
      </w:tr>
      <w:tr w:rsidR="00DA5F25" w:rsidRPr="00C05AD6" w:rsidTr="00DA5F25">
        <w:trPr>
          <w:trHeight w:val="340"/>
        </w:trPr>
        <w:tc>
          <w:tcPr>
            <w:tcW w:w="2660" w:type="dxa"/>
            <w:vAlign w:val="center"/>
          </w:tcPr>
          <w:p w:rsidR="00DA5F25" w:rsidRPr="00C05AD6" w:rsidRDefault="00DA5F25" w:rsidP="00DA5F25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sebesség</w:t>
            </w:r>
          </w:p>
        </w:tc>
        <w:tc>
          <w:tcPr>
            <w:tcW w:w="2693" w:type="dxa"/>
            <w:vAlign w:val="center"/>
          </w:tcPr>
          <w:p w:rsidR="00DA5F25" w:rsidRPr="00C05AD6" w:rsidRDefault="00462929" w:rsidP="00DA5F25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gyors (</w:t>
            </w:r>
            <w:r w:rsidR="00DA5F25" w:rsidRPr="00C05AD6">
              <w:rPr>
                <w:rFonts w:eastAsia="Times New Roman" w:cs="Arial"/>
                <w:bCs/>
                <w:shd w:val="clear" w:color="auto" w:fill="FFFFFF"/>
              </w:rPr>
              <w:t>s, ms)</w:t>
            </w:r>
          </w:p>
        </w:tc>
        <w:tc>
          <w:tcPr>
            <w:tcW w:w="3859" w:type="dxa"/>
            <w:vAlign w:val="center"/>
          </w:tcPr>
          <w:p w:rsidR="00DA5F25" w:rsidRPr="00C05AD6" w:rsidRDefault="00DA5F25" w:rsidP="00DA5F25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lassabb (sec)</w:t>
            </w:r>
          </w:p>
        </w:tc>
      </w:tr>
      <w:tr w:rsidR="00DA5F25" w:rsidRPr="00C05AD6" w:rsidTr="00DA5F25">
        <w:trPr>
          <w:trHeight w:val="340"/>
        </w:trPr>
        <w:tc>
          <w:tcPr>
            <w:tcW w:w="2660" w:type="dxa"/>
            <w:vAlign w:val="center"/>
          </w:tcPr>
          <w:p w:rsidR="00DA5F25" w:rsidRPr="00C05AD6" w:rsidRDefault="00DA5F25" w:rsidP="00DA5F25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kapcsolt áramkörök</w:t>
            </w:r>
            <w:r w:rsidR="00943FB8" w:rsidRPr="00C05AD6">
              <w:rPr>
                <w:rFonts w:eastAsia="Times New Roman" w:cs="Arial"/>
                <w:bCs/>
                <w:shd w:val="clear" w:color="auto" w:fill="FFFFFF"/>
              </w:rPr>
              <w:t xml:space="preserve"> </w:t>
            </w:r>
            <w:r w:rsidRPr="00C05AD6">
              <w:rPr>
                <w:rFonts w:eastAsia="Times New Roman" w:cs="Arial"/>
                <w:bCs/>
                <w:shd w:val="clear" w:color="auto" w:fill="FFFFFF"/>
              </w:rPr>
              <w:t>száma</w:t>
            </w:r>
          </w:p>
        </w:tc>
        <w:tc>
          <w:tcPr>
            <w:tcW w:w="2693" w:type="dxa"/>
            <w:vAlign w:val="center"/>
          </w:tcPr>
          <w:p w:rsidR="00DA5F25" w:rsidRPr="00C05AD6" w:rsidRDefault="00DA5F25" w:rsidP="00DA5F25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1</w:t>
            </w:r>
          </w:p>
        </w:tc>
        <w:tc>
          <w:tcPr>
            <w:tcW w:w="3859" w:type="dxa"/>
            <w:vAlign w:val="center"/>
          </w:tcPr>
          <w:p w:rsidR="00DA5F25" w:rsidRPr="00C05AD6" w:rsidRDefault="00DA5F25" w:rsidP="00DA5F25">
            <w:pPr>
              <w:rPr>
                <w:rFonts w:eastAsia="Times New Roman" w:cs="Arial"/>
                <w:bCs/>
                <w:shd w:val="clear" w:color="auto" w:fill="FFFFFF"/>
              </w:rPr>
            </w:pPr>
            <w:r w:rsidRPr="00C05AD6">
              <w:rPr>
                <w:rFonts w:eastAsia="Times New Roman" w:cs="Arial"/>
                <w:bCs/>
                <w:shd w:val="clear" w:color="auto" w:fill="FFFFFF"/>
              </w:rPr>
              <w:t>sok (pl. több tízezer)</w:t>
            </w:r>
          </w:p>
        </w:tc>
      </w:tr>
    </w:tbl>
    <w:p w:rsidR="008B37BB" w:rsidRPr="00C05AD6" w:rsidRDefault="00D057C6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D</w:t>
      </w:r>
      <w:r w:rsidR="00DA5F25" w:rsidRPr="00C05AD6">
        <w:rPr>
          <w:rFonts w:eastAsia="Times New Roman" w:cs="Arial"/>
          <w:bCs/>
          <w:sz w:val="28"/>
          <w:szCs w:val="28"/>
          <w:shd w:val="clear" w:color="auto" w:fill="FFFFFF"/>
        </w:rPr>
        <w:t>igitális kapcsolómező (kapcsolómátrix)</w:t>
      </w:r>
      <w:r w:rsidR="008B37BB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8B37BB" w:rsidRPr="00C05AD6">
        <w:rPr>
          <w:rFonts w:eastAsia="Times New Roman" w:cs="Arial"/>
          <w:bCs/>
          <w:shd w:val="clear" w:color="auto" w:fill="FFFFFF"/>
        </w:rPr>
        <w:t>Valós, összeköttetés alapú áramkörkapcsolást valósítanak meg</w:t>
      </w:r>
      <w:r w:rsidR="008B37BB" w:rsidRPr="00C05AD6">
        <w:rPr>
          <w:rFonts w:eastAsia="Times New Roman" w:cs="Arial"/>
          <w:bCs/>
          <w:shd w:val="clear" w:color="auto" w:fill="FFFFFF"/>
        </w:rPr>
        <w:br/>
        <w:t xml:space="preserve">Egyidejű összeköttetések elkülönítésének elvei: </w:t>
      </w:r>
      <w:r w:rsidR="008B37BB" w:rsidRPr="00C05AD6">
        <w:rPr>
          <w:rFonts w:eastAsia="Times New Roman" w:cs="Arial"/>
          <w:bCs/>
          <w:shd w:val="clear" w:color="auto" w:fill="FFFFFF"/>
        </w:rPr>
        <w:br/>
      </w:r>
      <w:r w:rsidR="008B37BB" w:rsidRPr="00C05AD6">
        <w:rPr>
          <w:rFonts w:eastAsia="Times New Roman" w:cs="Arial"/>
          <w:bCs/>
          <w:shd w:val="clear" w:color="auto" w:fill="FFFFFF"/>
        </w:rPr>
        <w:tab/>
        <w:t>Térosztásos</w:t>
      </w:r>
      <w:r w:rsidR="008B37BB" w:rsidRPr="00C05AD6">
        <w:rPr>
          <w:rFonts w:eastAsia="Times New Roman" w:cs="Arial"/>
          <w:bCs/>
          <w:shd w:val="clear" w:color="auto" w:fill="FFFFFF"/>
        </w:rPr>
        <w:br/>
      </w:r>
      <w:r w:rsidR="008B37BB" w:rsidRPr="00C05AD6">
        <w:rPr>
          <w:rFonts w:eastAsia="Times New Roman" w:cs="Arial"/>
          <w:bCs/>
          <w:shd w:val="clear" w:color="auto" w:fill="FFFFFF"/>
        </w:rPr>
        <w:tab/>
        <w:t>Időosztásos</w:t>
      </w:r>
      <w:r w:rsidR="008B37BB" w:rsidRPr="00C05AD6">
        <w:rPr>
          <w:rFonts w:eastAsia="Times New Roman" w:cs="Arial"/>
          <w:bCs/>
          <w:shd w:val="clear" w:color="auto" w:fill="FFFFFF"/>
        </w:rPr>
        <w:br/>
      </w:r>
      <w:r w:rsidR="008B37BB" w:rsidRPr="00C05AD6">
        <w:rPr>
          <w:rFonts w:eastAsia="Times New Roman" w:cs="Arial"/>
          <w:bCs/>
          <w:shd w:val="clear" w:color="auto" w:fill="FFFFFF"/>
        </w:rPr>
        <w:tab/>
        <w:t>Frekvenciaosztásos (gyakorlatban nem használják)</w:t>
      </w:r>
      <w:r w:rsidR="008B37BB" w:rsidRPr="00C05AD6">
        <w:rPr>
          <w:rFonts w:eastAsia="Times New Roman" w:cs="Arial"/>
          <w:bCs/>
          <w:shd w:val="clear" w:color="auto" w:fill="FFFFFF"/>
        </w:rPr>
        <w:br/>
      </w:r>
      <w:r w:rsidR="008B37BB" w:rsidRPr="00C05AD6">
        <w:rPr>
          <w:rFonts w:eastAsia="Times New Roman" w:cs="Arial"/>
          <w:bCs/>
          <w:shd w:val="clear" w:color="auto" w:fill="FFFFFF"/>
        </w:rPr>
        <w:tab/>
        <w:t>Kódosztásos (gyakorlatban nem használják)</w:t>
      </w:r>
    </w:p>
    <w:p w:rsidR="008B37BB" w:rsidRPr="00C05AD6" w:rsidRDefault="008B37BB" w:rsidP="008B37BB">
      <w:pPr>
        <w:spacing w:before="200" w:after="0"/>
        <w:rPr>
          <w:rFonts w:eastAsia="Times New Roman" w:cs="Arial"/>
          <w:b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Térkapcsolás</w:t>
      </w:r>
      <w:r w:rsidR="00D057C6" w:rsidRPr="00C05AD6">
        <w:t xml:space="preserve"> </w:t>
      </w:r>
      <w:r w:rsidR="00D057C6" w:rsidRPr="00C05AD6">
        <w:rPr>
          <w:rFonts w:eastAsia="Times New Roman" w:cs="Arial"/>
          <w:bCs/>
          <w:sz w:val="28"/>
          <w:szCs w:val="28"/>
          <w:shd w:val="clear" w:color="auto" w:fill="FFFFFF"/>
        </w:rPr>
        <w:t>kapcsolás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(Space Division Switching, „S”)</w:t>
      </w:r>
      <w:r w:rsidR="00D057C6" w:rsidRPr="00C05AD6">
        <w:rPr>
          <w:rFonts w:eastAsia="Times New Roman" w:cs="Arial"/>
          <w:bCs/>
          <w:shd w:val="clear" w:color="auto" w:fill="FFFFFF"/>
        </w:rPr>
        <w:br/>
      </w:r>
      <w:r w:rsidR="00D057C6" w:rsidRPr="00C05AD6">
        <w:rPr>
          <w:rFonts w:eastAsia="Times New Roman" w:cs="Arial"/>
          <w:b/>
          <w:bCs/>
          <w:shd w:val="clear" w:color="auto" w:fill="FFFFFF"/>
        </w:rPr>
        <w:t>Egyfokozatú kapcsolás:</w:t>
      </w:r>
    </w:p>
    <w:p w:rsidR="00D057C6" w:rsidRPr="00C05AD6" w:rsidRDefault="00D057C6" w:rsidP="008B37BB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56515</wp:posOffset>
            </wp:positionV>
            <wp:extent cx="1428750" cy="960120"/>
            <wp:effectExtent l="19050" t="0" r="0" b="0"/>
            <wp:wrapTight wrapText="bothSides">
              <wp:wrapPolygon edited="0">
                <wp:start x="-288" y="0"/>
                <wp:lineTo x="-288" y="21000"/>
                <wp:lineTo x="21600" y="21000"/>
                <wp:lineTo x="21600" y="0"/>
                <wp:lineTo x="-288" y="0"/>
              </wp:wrapPolygon>
            </wp:wrapTight>
            <wp:docPr id="18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AD6">
        <w:rPr>
          <w:rFonts w:eastAsia="Times New Roman" w:cs="Arial"/>
          <w:bCs/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56515</wp:posOffset>
            </wp:positionV>
            <wp:extent cx="1611630" cy="922020"/>
            <wp:effectExtent l="19050" t="0" r="7620" b="0"/>
            <wp:wrapTight wrapText="bothSides">
              <wp:wrapPolygon edited="0">
                <wp:start x="-255" y="0"/>
                <wp:lineTo x="-255" y="20975"/>
                <wp:lineTo x="21702" y="20975"/>
                <wp:lineTo x="21702" y="0"/>
                <wp:lineTo x="-255" y="0"/>
              </wp:wrapPolygon>
            </wp:wrapTight>
            <wp:docPr id="19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7C6" w:rsidRPr="00C05AD6" w:rsidRDefault="00D057C6" w:rsidP="008B37BB">
      <w:pPr>
        <w:spacing w:before="200" w:after="0"/>
        <w:rPr>
          <w:rFonts w:eastAsia="Times New Roman" w:cs="Arial"/>
          <w:bCs/>
          <w:shd w:val="clear" w:color="auto" w:fill="FFFFFF"/>
        </w:rPr>
      </w:pPr>
    </w:p>
    <w:p w:rsidR="00D057C6" w:rsidRPr="00C05AD6" w:rsidRDefault="00D057C6" w:rsidP="008B37BB">
      <w:pPr>
        <w:spacing w:before="200" w:after="0"/>
        <w:rPr>
          <w:rFonts w:eastAsia="Times New Roman" w:cs="Arial"/>
          <w:bCs/>
          <w:shd w:val="clear" w:color="auto" w:fill="FFFFFF"/>
        </w:rPr>
      </w:pPr>
    </w:p>
    <w:p w:rsidR="00462929" w:rsidRPr="00C05AD6" w:rsidRDefault="00D057C6" w:rsidP="008B37BB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be != ki</w:t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be = ki</w:t>
      </w:r>
      <w:r w:rsidRPr="00C05AD6">
        <w:rPr>
          <w:rFonts w:eastAsia="Times New Roman" w:cs="Arial"/>
          <w:bCs/>
          <w:shd w:val="clear" w:color="auto" w:fill="FFFFFF"/>
        </w:rPr>
        <w:br/>
        <w:t xml:space="preserve">n*m kapcsolópont: túl sok, túl drága. </w:t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(n * (n-1))  /  2  kapcsolópont</w:t>
      </w:r>
    </w:p>
    <w:p w:rsidR="00720A79" w:rsidRPr="00C05AD6" w:rsidRDefault="00D057C6" w:rsidP="008B37BB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Nincs blokkolás,</w:t>
      </w:r>
      <w:r w:rsidR="00462929" w:rsidRPr="00C05AD6">
        <w:rPr>
          <w:rFonts w:eastAsia="Times New Roman" w:cs="Arial"/>
          <w:bCs/>
          <w:shd w:val="clear" w:color="auto" w:fill="FFFFFF"/>
        </w:rPr>
        <w:t xml:space="preserve"> </w:t>
      </w:r>
      <w:r w:rsidRPr="00C05AD6">
        <w:rPr>
          <w:rFonts w:eastAsia="Times New Roman" w:cs="Arial"/>
          <w:bCs/>
          <w:shd w:val="clear" w:color="auto" w:fill="FFFFFF"/>
        </w:rPr>
        <w:t>azaz ha szabad a kimenet, akkor kapcsolható.</w:t>
      </w:r>
    </w:p>
    <w:p w:rsidR="00720A79" w:rsidRPr="00C05AD6" w:rsidRDefault="00462929" w:rsidP="008B37BB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/>
          <w:bCs/>
          <w:noProof/>
        </w:rPr>
        <w:drawing>
          <wp:anchor distT="0" distB="0" distL="114300" distR="114300" simplePos="0" relativeHeight="251670016" behindDoc="1" locked="0" layoutInCell="1" allowOverlap="1" wp14:anchorId="437AC223" wp14:editId="57768690">
            <wp:simplePos x="0" y="0"/>
            <wp:positionH relativeFrom="column">
              <wp:posOffset>1573530</wp:posOffset>
            </wp:positionH>
            <wp:positionV relativeFrom="paragraph">
              <wp:posOffset>82550</wp:posOffset>
            </wp:positionV>
            <wp:extent cx="4079240" cy="3116580"/>
            <wp:effectExtent l="0" t="0" r="0" b="0"/>
            <wp:wrapTight wrapText="bothSides">
              <wp:wrapPolygon edited="0">
                <wp:start x="0" y="0"/>
                <wp:lineTo x="0" y="21521"/>
                <wp:lineTo x="21486" y="21521"/>
                <wp:lineTo x="21486" y="0"/>
                <wp:lineTo x="0" y="0"/>
              </wp:wrapPolygon>
            </wp:wrapTight>
            <wp:docPr id="25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7C6" w:rsidRPr="00C05AD6">
        <w:rPr>
          <w:rFonts w:eastAsia="Times New Roman" w:cs="Arial"/>
          <w:b/>
          <w:bCs/>
          <w:shd w:val="clear" w:color="auto" w:fill="FFFFFF"/>
        </w:rPr>
        <w:t>Többfokozatú kapcsolás</w:t>
      </w:r>
      <w:r w:rsidR="00720A79" w:rsidRPr="00C05AD6">
        <w:rPr>
          <w:rFonts w:eastAsia="Times New Roman" w:cs="Arial"/>
          <w:b/>
          <w:bCs/>
          <w:shd w:val="clear" w:color="auto" w:fill="FFFFFF"/>
        </w:rPr>
        <w:t>:</w:t>
      </w:r>
      <w:r w:rsidR="00720A79" w:rsidRPr="00C05AD6">
        <w:rPr>
          <w:rFonts w:eastAsia="Times New Roman" w:cs="Arial"/>
          <w:b/>
          <w:bCs/>
          <w:shd w:val="clear" w:color="auto" w:fill="FFFFFF"/>
        </w:rPr>
        <w:br/>
      </w:r>
      <w:r w:rsidR="00720A79" w:rsidRPr="00C05AD6">
        <w:rPr>
          <w:rFonts w:eastAsia="Times New Roman" w:cs="Arial"/>
          <w:bCs/>
          <w:shd w:val="clear" w:color="auto" w:fill="FFFFFF"/>
        </w:rPr>
        <w:t>(példa a 3 fokozatú térkapcsolásra)</w:t>
      </w:r>
    </w:p>
    <w:p w:rsidR="00A84D66" w:rsidRPr="00C05AD6" w:rsidRDefault="00720A79" w:rsidP="008B37BB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Egy kapcsolat felépítésére több lehetőség is van</w:t>
      </w:r>
      <w:r w:rsidR="00A84D66" w:rsidRPr="00C05AD6">
        <w:rPr>
          <w:rFonts w:eastAsia="Times New Roman" w:cs="Arial"/>
          <w:bCs/>
          <w:shd w:val="clear" w:color="auto" w:fill="FFFFFF"/>
        </w:rPr>
        <w:t>.</w:t>
      </w:r>
      <w:r w:rsidR="00A84D66" w:rsidRPr="00C05AD6">
        <w:rPr>
          <w:rFonts w:eastAsia="Times New Roman" w:cs="Arial"/>
          <w:bCs/>
          <w:shd w:val="clear" w:color="auto" w:fill="FFFFFF"/>
        </w:rPr>
        <w:br/>
        <w:t>(lila, kék vonal)</w:t>
      </w:r>
    </w:p>
    <w:p w:rsidR="00A84D66" w:rsidRPr="00C05AD6" w:rsidRDefault="00A84D66" w:rsidP="00A84D66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Egy új kapcsolat felépítésére egy középső fokozatot kell találni, amelyiknek szabad a megfelelő ki és bemenete is.</w:t>
      </w:r>
      <w:r w:rsidRPr="00C05AD6">
        <w:rPr>
          <w:rFonts w:eastAsia="Times New Roman" w:cs="Arial"/>
          <w:bCs/>
          <w:shd w:val="clear" w:color="auto" w:fill="FFFFFF"/>
        </w:rPr>
        <w:br/>
        <w:t>(lila, zöld vonal)</w:t>
      </w:r>
    </w:p>
    <w:p w:rsidR="00917A85" w:rsidRPr="00C05AD6" w:rsidRDefault="00A84D66" w:rsidP="00DD58F9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lastRenderedPageBreak/>
        <w:t>Egy kapcsolat felépítése nem triviális többé: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Útkeresési algoritmus:</w:t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CA5C9D" w:rsidRPr="00C05AD6">
        <w:rPr>
          <w:rFonts w:eastAsia="Times New Roman" w:cs="Arial"/>
          <w:bCs/>
          <w:shd w:val="clear" w:color="auto" w:fill="FFFFFF"/>
        </w:rPr>
        <w:t>T</w:t>
      </w:r>
      <w:r w:rsidRPr="00C05AD6">
        <w:rPr>
          <w:rFonts w:eastAsia="Times New Roman" w:cs="Arial"/>
          <w:bCs/>
          <w:shd w:val="clear" w:color="auto" w:fill="FFFFFF"/>
        </w:rPr>
        <w:t xml:space="preserve">öbb lehetőség </w:t>
      </w:r>
      <w:r w:rsidR="00CA5C9D" w:rsidRPr="00C05AD6">
        <w:rPr>
          <w:rFonts w:eastAsia="Times New Roman" w:cs="Arial"/>
          <w:bCs/>
          <w:shd w:val="clear" w:color="auto" w:fill="FFFFFF"/>
        </w:rPr>
        <w:t>közül az optimális kiválasztása.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Megjelenhet a blokkolás: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B97962" w:rsidRPr="00C05AD6">
        <w:rPr>
          <w:rFonts w:eastAsia="Times New Roman" w:cs="Arial"/>
          <w:bCs/>
          <w:shd w:val="clear" w:color="auto" w:fill="FFFFFF"/>
        </w:rPr>
        <w:t>S</w:t>
      </w:r>
      <w:r w:rsidRPr="00C05AD6">
        <w:rPr>
          <w:rFonts w:eastAsia="Times New Roman" w:cs="Arial"/>
          <w:bCs/>
          <w:shd w:val="clear" w:color="auto" w:fill="FFFFFF"/>
        </w:rPr>
        <w:t xml:space="preserve">zabad a kimenet, de a kapcsolat </w:t>
      </w:r>
      <w:r w:rsidR="00B97962" w:rsidRPr="00C05AD6">
        <w:rPr>
          <w:rFonts w:eastAsia="Times New Roman" w:cs="Arial"/>
          <w:bCs/>
          <w:shd w:val="clear" w:color="auto" w:fill="FFFFFF"/>
        </w:rPr>
        <w:t>mégse</w:t>
      </w:r>
      <w:r w:rsidRPr="00C05AD6">
        <w:rPr>
          <w:rFonts w:eastAsia="Times New Roman" w:cs="Arial"/>
          <w:bCs/>
          <w:shd w:val="clear" w:color="auto" w:fill="FFFFFF"/>
        </w:rPr>
        <w:t xml:space="preserve"> épülhet fel, mert nincs el</w:t>
      </w:r>
      <w:r w:rsidR="00B97962" w:rsidRPr="00C05AD6">
        <w:rPr>
          <w:rFonts w:eastAsia="Times New Roman" w:cs="Arial"/>
          <w:bCs/>
          <w:shd w:val="clear" w:color="auto" w:fill="FFFFFF"/>
        </w:rPr>
        <w:t>ég</w:t>
      </w:r>
      <w:r w:rsidRPr="00C05AD6">
        <w:rPr>
          <w:rFonts w:eastAsia="Times New Roman" w:cs="Arial"/>
          <w:bCs/>
          <w:shd w:val="clear" w:color="auto" w:fill="FFFFFF"/>
        </w:rPr>
        <w:t xml:space="preserve"> belső erőforrás.</w:t>
      </w:r>
      <w:r w:rsidR="005262A1" w:rsidRPr="00C05AD6">
        <w:rPr>
          <w:rFonts w:eastAsia="Times New Roman" w:cs="Arial"/>
          <w:bCs/>
          <w:shd w:val="clear" w:color="auto" w:fill="FFFFFF"/>
        </w:rPr>
        <w:br/>
      </w:r>
      <w:r w:rsidR="005262A1" w:rsidRPr="00C05AD6">
        <w:rPr>
          <w:rFonts w:eastAsia="Times New Roman" w:cs="Arial"/>
          <w:bCs/>
          <w:shd w:val="clear" w:color="auto" w:fill="FFFFFF"/>
        </w:rPr>
        <w:tab/>
        <w:t>Feladat</w:t>
      </w:r>
      <w:r w:rsidR="005262A1" w:rsidRPr="00C05AD6">
        <w:rPr>
          <w:rFonts w:eastAsia="Times New Roman" w:cs="Arial"/>
          <w:bCs/>
          <w:shd w:val="clear" w:color="auto" w:fill="FFFFFF"/>
        </w:rPr>
        <w:tab/>
        <w:t>a belső központok minimális számának (k) meghatározása,</w:t>
      </w:r>
      <w:r w:rsidR="005262A1" w:rsidRPr="00C05AD6">
        <w:rPr>
          <w:rFonts w:eastAsia="Times New Roman" w:cs="Arial"/>
          <w:bCs/>
          <w:shd w:val="clear" w:color="auto" w:fill="FFFFFF"/>
        </w:rPr>
        <w:br/>
      </w:r>
      <w:r w:rsidR="005262A1" w:rsidRPr="00C05AD6">
        <w:rPr>
          <w:rFonts w:eastAsia="Times New Roman" w:cs="Arial"/>
          <w:bCs/>
          <w:shd w:val="clear" w:color="auto" w:fill="FFFFFF"/>
        </w:rPr>
        <w:tab/>
      </w:r>
      <w:r w:rsidR="005262A1" w:rsidRPr="00C05AD6">
        <w:rPr>
          <w:rFonts w:eastAsia="Times New Roman" w:cs="Arial"/>
          <w:bCs/>
          <w:shd w:val="clear" w:color="auto" w:fill="FFFFFF"/>
        </w:rPr>
        <w:tab/>
        <w:t xml:space="preserve">amire biztos nem lehet a rendszerben blokkolás. </w:t>
      </w:r>
      <w:r w:rsidR="005262A1" w:rsidRPr="00C05AD6">
        <w:rPr>
          <w:rFonts w:eastAsia="Times New Roman" w:cs="Arial"/>
          <w:bCs/>
          <w:shd w:val="clear" w:color="auto" w:fill="FFFFFF"/>
        </w:rPr>
        <w:br/>
      </w:r>
      <w:r w:rsidR="005262A1" w:rsidRPr="00C05AD6">
        <w:rPr>
          <w:rFonts w:eastAsia="Times New Roman" w:cs="Arial"/>
          <w:bCs/>
          <w:shd w:val="clear" w:color="auto" w:fill="FFFFFF"/>
        </w:rPr>
        <w:tab/>
      </w:r>
      <w:r w:rsidR="005262A1" w:rsidRPr="00C05AD6">
        <w:rPr>
          <w:rFonts w:eastAsia="Times New Roman" w:cs="Arial"/>
          <w:bCs/>
          <w:shd w:val="clear" w:color="auto" w:fill="FFFFFF"/>
        </w:rPr>
        <w:tab/>
        <w:t>k=2n-1</w:t>
      </w:r>
    </w:p>
    <w:p w:rsidR="00917A85" w:rsidRPr="00C05AD6" w:rsidRDefault="00917A85" w:rsidP="00DD58F9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A térkapcsolás digitális megvalósításai multiplexerrel/demultiplexeléssel történik.</w:t>
      </w:r>
    </w:p>
    <w:p w:rsidR="00CA5C9D" w:rsidRPr="00C05AD6" w:rsidRDefault="00DD58F9" w:rsidP="00DD58F9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Időosztásos kapcsolás </w:t>
      </w:r>
      <w:r w:rsidR="00CA5C9D" w:rsidRPr="00C05AD6">
        <w:rPr>
          <w:rFonts w:eastAsia="Times New Roman" w:cs="Arial"/>
          <w:bCs/>
          <w:shd w:val="clear" w:color="auto" w:fill="FFFFFF"/>
        </w:rPr>
        <w:t>(Time Switching, „T”)</w:t>
      </w:r>
    </w:p>
    <w:p w:rsidR="00917A85" w:rsidRPr="00C05AD6" w:rsidRDefault="00917A85" w:rsidP="00DD58F9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noProof/>
          <w:shd w:val="clear" w:color="auto" w:fill="FFFFFF"/>
        </w:rPr>
        <w:drawing>
          <wp:inline distT="0" distB="0" distL="0" distR="0">
            <wp:extent cx="5768340" cy="1028700"/>
            <wp:effectExtent l="1905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5AD6">
        <w:rPr>
          <w:rFonts w:eastAsia="Times New Roman" w:cs="Arial"/>
          <w:b/>
          <w:bCs/>
          <w:shd w:val="clear" w:color="auto" w:fill="FFFFFF"/>
        </w:rPr>
        <w:br/>
      </w:r>
      <w:r w:rsidR="00DD58F9" w:rsidRPr="00C05AD6">
        <w:rPr>
          <w:rFonts w:eastAsia="Times New Roman" w:cs="Arial"/>
          <w:bCs/>
          <w:shd w:val="clear" w:color="auto" w:fill="FFFFFF"/>
        </w:rPr>
        <w:t>Megvalósítás: memória (olcsó)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CA5C9D" w:rsidRPr="00C05AD6">
        <w:rPr>
          <w:rFonts w:eastAsia="Times New Roman" w:cs="Arial"/>
          <w:bCs/>
          <w:shd w:val="clear" w:color="auto" w:fill="FFFFFF"/>
        </w:rPr>
        <w:t>S</w:t>
      </w:r>
      <w:r w:rsidR="00DD58F9" w:rsidRPr="00C05AD6">
        <w:rPr>
          <w:rFonts w:eastAsia="Times New Roman" w:cs="Arial"/>
          <w:bCs/>
          <w:shd w:val="clear" w:color="auto" w:fill="FFFFFF"/>
        </w:rPr>
        <w:t>oros beírás, nem soros („random”) kiolvasás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CA5C9D" w:rsidRPr="00C05AD6">
        <w:rPr>
          <w:rFonts w:eastAsia="Times New Roman" w:cs="Arial"/>
          <w:bCs/>
          <w:shd w:val="clear" w:color="auto" w:fill="FFFFFF"/>
        </w:rPr>
        <w:t>N</w:t>
      </w:r>
      <w:r w:rsidRPr="00C05AD6">
        <w:rPr>
          <w:rFonts w:eastAsia="Times New Roman" w:cs="Arial"/>
          <w:bCs/>
          <w:shd w:val="clear" w:color="auto" w:fill="FFFFFF"/>
        </w:rPr>
        <w:t>em soros beírás, soros kiolvasás</w:t>
      </w:r>
      <w:r w:rsidRPr="00C05AD6">
        <w:rPr>
          <w:rFonts w:eastAsia="Times New Roman" w:cs="Arial"/>
          <w:bCs/>
          <w:shd w:val="clear" w:color="auto" w:fill="FFFFFF"/>
        </w:rPr>
        <w:br/>
        <w:t>Hátrányai: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DD58F9" w:rsidRPr="00C05AD6">
        <w:rPr>
          <w:rFonts w:eastAsia="Times New Roman" w:cs="Arial"/>
          <w:bCs/>
          <w:shd w:val="clear" w:color="auto" w:fill="FFFFFF"/>
        </w:rPr>
        <w:t xml:space="preserve">1 keretnyi késleltetés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DD58F9" w:rsidRPr="00C05AD6">
        <w:rPr>
          <w:rFonts w:eastAsia="Times New Roman" w:cs="Arial"/>
          <w:bCs/>
          <w:shd w:val="clear" w:color="auto" w:fill="FFFFFF"/>
        </w:rPr>
        <w:t>Ráadásul a memória sebessége véges</w:t>
      </w:r>
      <w:r w:rsidRPr="00C05AD6">
        <w:rPr>
          <w:rFonts w:eastAsia="Times New Roman" w:cs="Arial"/>
          <w:bCs/>
          <w:shd w:val="clear" w:color="auto" w:fill="FFFFFF"/>
        </w:rPr>
        <w:t>.</w:t>
      </w:r>
    </w:p>
    <w:p w:rsidR="00C7292F" w:rsidRPr="00C05AD6" w:rsidRDefault="00917A85" w:rsidP="00C7292F">
      <w:pPr>
        <w:spacing w:before="200" w:after="0"/>
        <w:rPr>
          <w:rFonts w:eastAsia="Times New Roman" w:cs="Arial"/>
          <w:bCs/>
          <w:sz w:val="28"/>
          <w:szCs w:val="28"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Tér- és időkapcsolás</w:t>
      </w:r>
    </w:p>
    <w:p w:rsidR="005262A1" w:rsidRPr="00C05AD6" w:rsidRDefault="00C7292F" w:rsidP="00C7292F">
      <w:pPr>
        <w:spacing w:before="200" w:after="0"/>
        <w:rPr>
          <w:rFonts w:eastAsia="Times New Roman" w:cs="Arial"/>
          <w:bCs/>
          <w:sz w:val="28"/>
          <w:szCs w:val="28"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TS kapcsolás:</w:t>
      </w:r>
    </w:p>
    <w:p w:rsidR="00C7292F" w:rsidRPr="00C05AD6" w:rsidRDefault="00C7292F" w:rsidP="00C7292F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45085</wp:posOffset>
            </wp:positionV>
            <wp:extent cx="4545330" cy="2301240"/>
            <wp:effectExtent l="19050" t="0" r="7620" b="0"/>
            <wp:wrapTight wrapText="bothSides">
              <wp:wrapPolygon edited="0">
                <wp:start x="-91" y="0"/>
                <wp:lineTo x="-91" y="21457"/>
                <wp:lineTo x="21636" y="21457"/>
                <wp:lineTo x="21636" y="0"/>
                <wp:lineTo x="-91" y="0"/>
              </wp:wrapPolygon>
            </wp:wrapTight>
            <wp:docPr id="1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92F" w:rsidRPr="00C05AD6" w:rsidRDefault="00C7292F" w:rsidP="00C7292F">
      <w:pPr>
        <w:spacing w:before="200" w:after="0"/>
        <w:rPr>
          <w:rFonts w:eastAsia="Times New Roman" w:cs="Arial"/>
          <w:bCs/>
          <w:shd w:val="clear" w:color="auto" w:fill="FFFFFF"/>
        </w:rPr>
      </w:pPr>
    </w:p>
    <w:p w:rsidR="00C7292F" w:rsidRPr="00C05AD6" w:rsidRDefault="00C7292F" w:rsidP="00C7292F">
      <w:pPr>
        <w:spacing w:before="200" w:after="0"/>
        <w:rPr>
          <w:rFonts w:eastAsia="Times New Roman" w:cs="Arial"/>
          <w:bCs/>
          <w:shd w:val="clear" w:color="auto" w:fill="FFFFFF"/>
        </w:rPr>
      </w:pPr>
    </w:p>
    <w:p w:rsidR="00C7292F" w:rsidRPr="00C05AD6" w:rsidRDefault="00C7292F" w:rsidP="00C7292F">
      <w:pPr>
        <w:spacing w:before="200" w:after="0"/>
        <w:rPr>
          <w:rFonts w:eastAsia="Times New Roman" w:cs="Arial"/>
          <w:bCs/>
          <w:shd w:val="clear" w:color="auto" w:fill="FFFFFF"/>
        </w:rPr>
      </w:pPr>
    </w:p>
    <w:p w:rsidR="00C7292F" w:rsidRPr="00C05AD6" w:rsidRDefault="00C7292F" w:rsidP="00C7292F">
      <w:pPr>
        <w:spacing w:before="200" w:after="0"/>
        <w:rPr>
          <w:rFonts w:eastAsia="Times New Roman" w:cs="Arial"/>
          <w:bCs/>
          <w:shd w:val="clear" w:color="auto" w:fill="FFFFFF"/>
        </w:rPr>
      </w:pPr>
    </w:p>
    <w:p w:rsidR="00C7292F" w:rsidRPr="00C05AD6" w:rsidRDefault="00C7292F" w:rsidP="00C7292F">
      <w:pPr>
        <w:spacing w:before="200" w:after="0"/>
        <w:rPr>
          <w:rFonts w:eastAsia="Times New Roman" w:cs="Arial"/>
          <w:bCs/>
          <w:shd w:val="clear" w:color="auto" w:fill="FFFFFF"/>
        </w:rPr>
      </w:pPr>
    </w:p>
    <w:p w:rsidR="00C7292F" w:rsidRPr="00C05AD6" w:rsidRDefault="00C7292F" w:rsidP="00C7292F">
      <w:pPr>
        <w:spacing w:before="200" w:after="0"/>
        <w:rPr>
          <w:rFonts w:eastAsia="Times New Roman" w:cs="Arial"/>
          <w:bCs/>
          <w:shd w:val="clear" w:color="auto" w:fill="FFFFFF"/>
        </w:rPr>
      </w:pPr>
    </w:p>
    <w:p w:rsidR="00C7292F" w:rsidRPr="00C05AD6" w:rsidRDefault="00C7292F" w:rsidP="00C7292F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A gyakori kapcsolás segítségével jobban kihasználjuk a térkapcsolópontokat.</w:t>
      </w:r>
      <w:r w:rsidRPr="00C05AD6">
        <w:rPr>
          <w:rFonts w:eastAsia="Times New Roman" w:cs="Arial"/>
          <w:bCs/>
          <w:shd w:val="clear" w:color="auto" w:fill="FFFFFF"/>
        </w:rPr>
        <w:br/>
        <w:t>Az egészhez egy központi vezérlés tartozik (TPV), amely irányítja a T, S elemeket.</w:t>
      </w:r>
      <w:r w:rsidRPr="00C05AD6">
        <w:rPr>
          <w:rFonts w:eastAsia="Times New Roman" w:cs="Arial"/>
          <w:bCs/>
          <w:shd w:val="clear" w:color="auto" w:fill="FFFFFF"/>
        </w:rPr>
        <w:br/>
        <w:t>Egy meglévő kapcsolatot annak a lebontásáig már nem helyezünk át.</w:t>
      </w:r>
      <w:r w:rsidRPr="00C05AD6">
        <w:rPr>
          <w:rFonts w:eastAsia="Times New Roman" w:cs="Arial"/>
          <w:bCs/>
          <w:shd w:val="clear" w:color="auto" w:fill="FFFFFF"/>
        </w:rPr>
        <w:br/>
        <w:t>Itt is felléphet blokkolás.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462929" w:rsidRPr="00C05AD6">
        <w:rPr>
          <w:rFonts w:eastAsia="Times New Roman" w:cs="Arial"/>
          <w:bCs/>
          <w:shd w:val="clear" w:color="auto" w:fill="FFFFFF"/>
        </w:rPr>
        <w:t>B</w:t>
      </w:r>
      <w:r w:rsidRPr="00C05AD6">
        <w:rPr>
          <w:rFonts w:eastAsia="Times New Roman" w:cs="Arial"/>
          <w:bCs/>
          <w:shd w:val="clear" w:color="auto" w:fill="FFFFFF"/>
        </w:rPr>
        <w:t>lokkolásmentes kapcsolás megoldható: TST, STS, TSSST(TST, de három fokozatú térkapcsolóval</w:t>
      </w:r>
      <w:r w:rsidR="00AD2ABD" w:rsidRPr="00C05AD6">
        <w:rPr>
          <w:rFonts w:eastAsia="Times New Roman" w:cs="Arial"/>
          <w:bCs/>
          <w:shd w:val="clear" w:color="auto" w:fill="FFFFFF"/>
        </w:rPr>
        <w:t>)</w:t>
      </w:r>
      <w:r w:rsidR="00CA5C9D" w:rsidRPr="00C05AD6">
        <w:rPr>
          <w:rFonts w:eastAsia="Times New Roman" w:cs="Arial"/>
          <w:bCs/>
          <w:shd w:val="clear" w:color="auto" w:fill="FFFFFF"/>
        </w:rPr>
        <w:t>.</w:t>
      </w:r>
    </w:p>
    <w:p w:rsidR="0051683F" w:rsidRPr="00C05AD6" w:rsidRDefault="0051683F" w:rsidP="00A5612A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lastRenderedPageBreak/>
        <w:t>Földfelszíni mobil távközlő hálózatok</w:t>
      </w:r>
      <w:r w:rsidR="00A5612A"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="00A5612A" w:rsidRPr="00C05AD6">
        <w:rPr>
          <w:rFonts w:eastAsia="Times New Roman" w:cs="Arial"/>
          <w:bCs/>
          <w:shd w:val="clear" w:color="auto" w:fill="FFFFFF"/>
        </w:rPr>
        <w:t>Frekvenciatartomány felosztva több (pl. ábrán 7) részre.</w:t>
      </w:r>
      <w:r w:rsidR="00A5612A" w:rsidRPr="00C05AD6">
        <w:rPr>
          <w:rFonts w:eastAsia="Times New Roman" w:cs="Arial"/>
          <w:bCs/>
          <w:shd w:val="clear" w:color="auto" w:fill="FFFFFF"/>
        </w:rPr>
        <w:br/>
        <w:t>Azonos frekvencia csak két cella távolságban lehet, így nincs interferencia</w:t>
      </w:r>
      <w:r w:rsidR="00CA5C9D" w:rsidRPr="00C05AD6">
        <w:rPr>
          <w:rFonts w:eastAsia="Times New Roman" w:cs="Arial"/>
          <w:bCs/>
          <w:shd w:val="clear" w:color="auto" w:fill="FFFFFF"/>
        </w:rPr>
        <w:t>.</w:t>
      </w:r>
      <w:r w:rsidR="00A5612A"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A5612A" w:rsidRPr="00C05AD6">
        <w:rPr>
          <w:rFonts w:eastAsia="Times New Roman" w:cs="Arial"/>
          <w:bCs/>
          <w:shd w:val="clear" w:color="auto" w:fill="FFFFFF"/>
        </w:rPr>
        <w:cr/>
      </w:r>
      <w:r w:rsidRPr="00C05AD6">
        <w:rPr>
          <w:rFonts w:eastAsia="Times New Roman" w:cs="Arial"/>
          <w:bCs/>
          <w:shd w:val="clear" w:color="auto" w:fill="FFFFFF"/>
        </w:rPr>
        <w:t>Két zóna közti áthaladás esetén nem szakad meg a vonal.</w:t>
      </w:r>
    </w:p>
    <w:p w:rsidR="0051683F" w:rsidRPr="00C05AD6" w:rsidRDefault="0051683F" w:rsidP="00A5612A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33655</wp:posOffset>
            </wp:positionV>
            <wp:extent cx="3867150" cy="1196340"/>
            <wp:effectExtent l="19050" t="0" r="0" b="0"/>
            <wp:wrapTight wrapText="bothSides">
              <wp:wrapPolygon edited="0">
                <wp:start x="-106" y="0"/>
                <wp:lineTo x="-106" y="21325"/>
                <wp:lineTo x="21600" y="21325"/>
                <wp:lineTo x="21600" y="0"/>
                <wp:lineTo x="-106" y="0"/>
              </wp:wrapPolygon>
            </wp:wrapTight>
            <wp:docPr id="1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AD6">
        <w:rPr>
          <w:rFonts w:eastAsia="Times New Roman" w:cs="Arial"/>
          <w:bCs/>
          <w:shd w:val="clear" w:color="auto" w:fill="FFFFFF"/>
        </w:rPr>
        <w:br/>
      </w:r>
    </w:p>
    <w:p w:rsidR="00A5612A" w:rsidRPr="00C05AD6" w:rsidRDefault="00A5612A" w:rsidP="00A5612A">
      <w:pPr>
        <w:spacing w:before="200" w:after="0"/>
        <w:rPr>
          <w:rFonts w:eastAsia="Times New Roman" w:cs="Arial"/>
          <w:bCs/>
          <w:shd w:val="clear" w:color="auto" w:fill="FFFFFF"/>
        </w:rPr>
      </w:pPr>
    </w:p>
    <w:p w:rsidR="00A5612A" w:rsidRPr="00C05AD6" w:rsidRDefault="00A5612A" w:rsidP="00A5612A">
      <w:pPr>
        <w:spacing w:before="200" w:after="0"/>
        <w:rPr>
          <w:rFonts w:eastAsia="Times New Roman" w:cs="Arial"/>
          <w:bCs/>
          <w:shd w:val="clear" w:color="auto" w:fill="FFFFFF"/>
        </w:rPr>
      </w:pPr>
    </w:p>
    <w:p w:rsidR="00A5612A" w:rsidRPr="00C05AD6" w:rsidRDefault="00A5612A" w:rsidP="00A5612A">
      <w:pPr>
        <w:spacing w:before="200" w:after="0"/>
        <w:rPr>
          <w:rFonts w:eastAsia="Times New Roman" w:cs="Arial"/>
          <w:bCs/>
          <w:shd w:val="clear" w:color="auto" w:fill="FFFFFF"/>
        </w:rPr>
      </w:pPr>
    </w:p>
    <w:p w:rsidR="0051683F" w:rsidRPr="00C05AD6" w:rsidRDefault="0051683F" w:rsidP="00A5612A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Kisebb cellák használata esetén több bázisállomásra van szükség vi</w:t>
      </w:r>
      <w:r w:rsidR="00967B92" w:rsidRPr="00C05AD6">
        <w:rPr>
          <w:rFonts w:eastAsia="Times New Roman" w:cs="Arial"/>
          <w:bCs/>
          <w:shd w:val="clear" w:color="auto" w:fill="FFFFFF"/>
        </w:rPr>
        <w:t>szont kisebb adóteljesítmén</w:t>
      </w:r>
      <w:r w:rsidR="004E469F" w:rsidRPr="00C05AD6">
        <w:rPr>
          <w:rFonts w:eastAsia="Times New Roman" w:cs="Arial"/>
          <w:bCs/>
          <w:shd w:val="clear" w:color="auto" w:fill="FFFFFF"/>
        </w:rPr>
        <w:t>n</w:t>
      </w:r>
      <w:r w:rsidR="00967B92" w:rsidRPr="00C05AD6">
        <w:rPr>
          <w:rFonts w:eastAsia="Times New Roman" w:cs="Arial"/>
          <w:bCs/>
          <w:shd w:val="clear" w:color="auto" w:fill="FFFFFF"/>
        </w:rPr>
        <w:t>y</w:t>
      </w:r>
      <w:r w:rsidR="004E469F" w:rsidRPr="00C05AD6">
        <w:rPr>
          <w:rFonts w:eastAsia="Times New Roman" w:cs="Arial"/>
          <w:bCs/>
          <w:shd w:val="clear" w:color="auto" w:fill="FFFFFF"/>
        </w:rPr>
        <w:t>el elég adniuk</w:t>
      </w:r>
      <w:r w:rsidRPr="00C05AD6">
        <w:rPr>
          <w:rFonts w:eastAsia="Times New Roman" w:cs="Arial"/>
          <w:bCs/>
          <w:shd w:val="clear" w:color="auto" w:fill="FFFFFF"/>
        </w:rPr>
        <w:t xml:space="preserve"> az egyes bázisállomásnak, és adott területen nagyobb forgalom bonyolítható.</w:t>
      </w:r>
    </w:p>
    <w:p w:rsidR="0028576E" w:rsidRPr="00C05AD6" w:rsidRDefault="00A5612A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noProof/>
          <w:sz w:val="40"/>
          <w:szCs w:val="4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3927475</wp:posOffset>
            </wp:positionH>
            <wp:positionV relativeFrom="paragraph">
              <wp:posOffset>477520</wp:posOffset>
            </wp:positionV>
            <wp:extent cx="1676400" cy="1767840"/>
            <wp:effectExtent l="19050" t="0" r="0" b="0"/>
            <wp:wrapTight wrapText="bothSides">
              <wp:wrapPolygon edited="0">
                <wp:start x="-245" y="0"/>
                <wp:lineTo x="-245" y="21414"/>
                <wp:lineTo x="21600" y="21414"/>
                <wp:lineTo x="21600" y="0"/>
                <wp:lineTo x="-245" y="0"/>
              </wp:wrapPolygon>
            </wp:wrapTight>
            <wp:docPr id="1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t>Első generációs mobiltelefon-hálózatok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="0051683F" w:rsidRPr="00C05AD6">
        <w:rPr>
          <w:rFonts w:eastAsia="Times New Roman" w:cs="Arial"/>
          <w:bCs/>
          <w:shd w:val="clear" w:color="auto" w:fill="FFFFFF"/>
        </w:rPr>
        <w:t>1970-es évek vége, 1980-as évek eleje.</w:t>
      </w:r>
      <w:r w:rsidR="0051683F" w:rsidRPr="00C05AD6">
        <w:rPr>
          <w:rFonts w:eastAsia="Times New Roman" w:cs="Arial"/>
          <w:bCs/>
          <w:shd w:val="clear" w:color="auto" w:fill="FFFFFF"/>
        </w:rPr>
        <w:br/>
        <w:t>Analóg rendszerek.</w:t>
      </w:r>
      <w:r w:rsidR="0051683F" w:rsidRPr="00C05AD6">
        <w:rPr>
          <w:rFonts w:eastAsia="Times New Roman" w:cs="Arial"/>
          <w:bCs/>
          <w:shd w:val="clear" w:color="auto" w:fill="FFFFFF"/>
        </w:rPr>
        <w:br/>
        <w:t>Sok, egymással nem kompatibilis hálózat.</w:t>
      </w:r>
      <w:r w:rsidR="0028576E" w:rsidRPr="00C05AD6">
        <w:rPr>
          <w:rFonts w:eastAsia="Times New Roman" w:cs="Arial"/>
          <w:bCs/>
          <w:shd w:val="clear" w:color="auto" w:fill="FFFFFF"/>
        </w:rPr>
        <w:br/>
        <w:t>Viszonylag nagy, 30-50 km átmérőjű cellák</w:t>
      </w:r>
      <w:r w:rsidR="00CA5C9D" w:rsidRPr="00C05AD6">
        <w:rPr>
          <w:rFonts w:eastAsia="Times New Roman" w:cs="Arial"/>
          <w:bCs/>
          <w:shd w:val="clear" w:color="auto" w:fill="FFFFFF"/>
        </w:rPr>
        <w:t>.</w:t>
      </w:r>
      <w:r w:rsidR="0028576E" w:rsidRPr="00C05AD6">
        <w:rPr>
          <w:rFonts w:eastAsia="Times New Roman" w:cs="Arial"/>
          <w:bCs/>
          <w:shd w:val="clear" w:color="auto" w:fill="FFFFFF"/>
        </w:rPr>
        <w:br/>
        <w:t>Gyenge beszédátviteli minőség</w:t>
      </w:r>
      <w:r w:rsidR="00CA5C9D" w:rsidRPr="00C05AD6">
        <w:rPr>
          <w:rFonts w:eastAsia="Times New Roman" w:cs="Arial"/>
          <w:bCs/>
          <w:shd w:val="clear" w:color="auto" w:fill="FFFFFF"/>
        </w:rPr>
        <w:t>.</w:t>
      </w:r>
      <w:r w:rsidR="0028576E" w:rsidRPr="00C05AD6">
        <w:rPr>
          <w:rFonts w:eastAsia="Times New Roman" w:cs="Arial"/>
          <w:bCs/>
          <w:shd w:val="clear" w:color="auto" w:fill="FFFFFF"/>
        </w:rPr>
        <w:br/>
        <w:t>Kevés szolgáltatásfajta</w:t>
      </w:r>
      <w:r w:rsidR="0028576E" w:rsidRPr="00C05AD6">
        <w:rPr>
          <w:rFonts w:eastAsia="Times New Roman" w:cs="Arial"/>
          <w:bCs/>
          <w:shd w:val="clear" w:color="auto" w:fill="FFFFFF"/>
        </w:rPr>
        <w:br/>
      </w:r>
      <w:r w:rsidR="0028576E" w:rsidRPr="00C05AD6">
        <w:rPr>
          <w:rFonts w:eastAsia="Times New Roman" w:cs="Arial"/>
          <w:bCs/>
          <w:shd w:val="clear" w:color="auto" w:fill="FFFFFF"/>
        </w:rPr>
        <w:tab/>
        <w:t>p</w:t>
      </w:r>
      <w:r w:rsidR="0051683F" w:rsidRPr="00C05AD6">
        <w:rPr>
          <w:rFonts w:eastAsia="Times New Roman" w:cs="Arial"/>
          <w:bCs/>
          <w:shd w:val="clear" w:color="auto" w:fill="FFFFFF"/>
        </w:rPr>
        <w:t>l.: NMT</w:t>
      </w:r>
      <w:r w:rsidR="0028576E" w:rsidRPr="00C05AD6">
        <w:rPr>
          <w:rFonts w:eastAsia="Times New Roman" w:cs="Arial"/>
          <w:bCs/>
          <w:shd w:val="clear" w:color="auto" w:fill="FFFFFF"/>
        </w:rPr>
        <w:t xml:space="preserve"> (Nordic Mobile Telephone System</w:t>
      </w:r>
      <w:r w:rsidR="0051683F" w:rsidRPr="00C05AD6">
        <w:rPr>
          <w:rFonts w:eastAsia="Times New Roman" w:cs="Arial"/>
          <w:bCs/>
          <w:shd w:val="clear" w:color="auto" w:fill="FFFFFF"/>
        </w:rPr>
        <w:t xml:space="preserve">) </w:t>
      </w:r>
      <w:r w:rsidR="0028576E" w:rsidRPr="00C05AD6">
        <w:rPr>
          <w:rFonts w:eastAsia="Times New Roman" w:cs="Arial"/>
          <w:bCs/>
          <w:shd w:val="clear" w:color="auto" w:fill="FFFFFF"/>
        </w:rPr>
        <w:tab/>
      </w:r>
      <w:r w:rsidR="0028576E" w:rsidRPr="00C05AD6">
        <w:rPr>
          <w:rFonts w:eastAsia="Times New Roman" w:cs="Arial"/>
          <w:bCs/>
          <w:shd w:val="clear" w:color="auto" w:fill="FFFFFF"/>
        </w:rPr>
        <w:tab/>
      </w:r>
      <w:r w:rsidR="00E95349" w:rsidRPr="00C05AD6">
        <w:rPr>
          <w:rFonts w:eastAsia="Times New Roman" w:cs="Arial"/>
          <w:bCs/>
          <w:shd w:val="clear" w:color="auto" w:fill="FFFFFF"/>
        </w:rPr>
        <w:tab/>
      </w:r>
      <w:r w:rsidR="0028576E" w:rsidRPr="00C05AD6">
        <w:rPr>
          <w:rFonts w:eastAsia="Times New Roman" w:cs="Arial"/>
          <w:bCs/>
          <w:shd w:val="clear" w:color="auto" w:fill="FFFFFF"/>
        </w:rPr>
        <w:tab/>
      </w:r>
      <w:r w:rsidR="0051683F" w:rsidRPr="00C05AD6">
        <w:rPr>
          <w:rFonts w:eastAsia="Times New Roman" w:cs="Arial"/>
          <w:bCs/>
          <w:shd w:val="clear" w:color="auto" w:fill="FFFFFF"/>
        </w:rPr>
        <w:t xml:space="preserve">Skandináviában 1981-től </w:t>
      </w:r>
      <w:r w:rsidR="0028576E" w:rsidRPr="00C05AD6">
        <w:rPr>
          <w:rFonts w:eastAsia="Times New Roman" w:cs="Arial"/>
          <w:bCs/>
          <w:shd w:val="clear" w:color="auto" w:fill="FFFFFF"/>
        </w:rPr>
        <w:br/>
      </w:r>
      <w:r w:rsidR="0028576E" w:rsidRPr="00C05AD6">
        <w:rPr>
          <w:rFonts w:eastAsia="Times New Roman" w:cs="Arial"/>
          <w:bCs/>
          <w:shd w:val="clear" w:color="auto" w:fill="FFFFFF"/>
        </w:rPr>
        <w:tab/>
      </w:r>
      <w:r w:rsidR="0028576E" w:rsidRPr="00C05AD6">
        <w:rPr>
          <w:rFonts w:eastAsia="Times New Roman" w:cs="Arial"/>
          <w:bCs/>
          <w:shd w:val="clear" w:color="auto" w:fill="FFFFFF"/>
        </w:rPr>
        <w:tab/>
        <w:t>H</w:t>
      </w:r>
      <w:r w:rsidR="0051683F" w:rsidRPr="00C05AD6">
        <w:rPr>
          <w:rFonts w:eastAsia="Times New Roman" w:cs="Arial"/>
          <w:bCs/>
          <w:shd w:val="clear" w:color="auto" w:fill="FFFFFF"/>
        </w:rPr>
        <w:t>a</w:t>
      </w:r>
      <w:r w:rsidR="0028576E" w:rsidRPr="00C05AD6">
        <w:rPr>
          <w:rFonts w:eastAsia="Times New Roman" w:cs="Arial"/>
          <w:bCs/>
          <w:shd w:val="clear" w:color="auto" w:fill="FFFFFF"/>
        </w:rPr>
        <w:t>zánkban 1990-től 2003</w:t>
      </w:r>
      <w:r w:rsidR="0051683F" w:rsidRPr="00C05AD6">
        <w:rPr>
          <w:rFonts w:eastAsia="Times New Roman" w:cs="Arial"/>
          <w:bCs/>
          <w:shd w:val="clear" w:color="auto" w:fill="FFFFFF"/>
        </w:rPr>
        <w:t xml:space="preserve">-ig (Westel 0660) </w:t>
      </w:r>
    </w:p>
    <w:p w:rsidR="0028576E" w:rsidRPr="00C05AD6" w:rsidRDefault="0028576E" w:rsidP="0028576E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t xml:space="preserve">2G: második generációs mobil távbeszélő rendszerek </w:t>
      </w:r>
      <w:r w:rsidR="00CA5C9D" w:rsidRPr="00C05AD6">
        <w:rPr>
          <w:rFonts w:eastAsia="Times New Roman" w:cs="Arial"/>
          <w:bCs/>
          <w:shd w:val="clear" w:color="auto" w:fill="FFFFFF"/>
        </w:rPr>
        <w:t>1990-es évek elejétől.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="00CA5C9D" w:rsidRPr="00C05AD6">
        <w:rPr>
          <w:rFonts w:eastAsia="Times New Roman" w:cs="Arial"/>
          <w:bCs/>
          <w:shd w:val="clear" w:color="auto" w:fill="FFFFFF"/>
        </w:rPr>
        <w:t>Digitális rendszerek.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Legelterj</w:t>
      </w:r>
      <w:r w:rsidR="00CA5C9D" w:rsidRPr="00C05AD6">
        <w:rPr>
          <w:rFonts w:eastAsia="Times New Roman" w:cs="Arial"/>
          <w:bCs/>
          <w:shd w:val="clear" w:color="auto" w:fill="FFFFFF"/>
        </w:rPr>
        <w:t>edtebb az európai tervezésű GSM.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="00462929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Persze vannak más 2G rendszerek is (pl.: USA D-AMPS: Digital AMPS)</w:t>
      </w:r>
    </w:p>
    <w:p w:rsidR="0018059D" w:rsidRPr="00C05AD6" w:rsidRDefault="0018059D">
      <w:pPr>
        <w:rPr>
          <w:rFonts w:eastAsia="Times New Roman" w:cs="Arial"/>
          <w:bCs/>
          <w:sz w:val="40"/>
          <w:szCs w:val="40"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 w:type="page"/>
      </w:r>
    </w:p>
    <w:p w:rsidR="0018059D" w:rsidRPr="00C05AD6" w:rsidRDefault="0028576E" w:rsidP="0018059D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theme="minorHAnsi"/>
          <w:bCs/>
          <w:sz w:val="40"/>
          <w:szCs w:val="40"/>
          <w:shd w:val="clear" w:color="auto" w:fill="FFFFFF"/>
        </w:rPr>
        <w:lastRenderedPageBreak/>
        <w:t>GSM</w:t>
      </w:r>
      <w:r w:rsidR="00041B7D" w:rsidRPr="00C05AD6">
        <w:rPr>
          <w:rFonts w:cstheme="minorHAnsi"/>
          <w:shd w:val="clear" w:color="auto" w:fill="FFFFFF"/>
        </w:rPr>
        <w:t xml:space="preserve"> (</w:t>
      </w:r>
      <w:r w:rsidR="00041B7D" w:rsidRPr="00C05AD6">
        <w:rPr>
          <w:rStyle w:val="Kiemels"/>
          <w:rFonts w:cstheme="minorHAnsi"/>
          <w:bCs/>
          <w:i w:val="0"/>
          <w:iCs w:val="0"/>
          <w:shd w:val="clear" w:color="auto" w:fill="FFFFFF"/>
        </w:rPr>
        <w:t>Global System for Mobile</w:t>
      </w:r>
      <w:r w:rsidR="00041B7D" w:rsidRPr="00C05AD6">
        <w:rPr>
          <w:rStyle w:val="apple-converted-space"/>
          <w:rFonts w:cstheme="minorHAnsi"/>
          <w:shd w:val="clear" w:color="auto" w:fill="FFFFFF"/>
        </w:rPr>
        <w:t> </w:t>
      </w:r>
      <w:r w:rsidR="00041B7D" w:rsidRPr="00C05AD6">
        <w:rPr>
          <w:rFonts w:cstheme="minorHAnsi"/>
          <w:shd w:val="clear" w:color="auto" w:fill="FFFFFF"/>
        </w:rPr>
        <w:t>Communications, eredetileg</w:t>
      </w:r>
      <w:r w:rsidR="00041B7D" w:rsidRPr="00C05AD6">
        <w:rPr>
          <w:rStyle w:val="apple-converted-space"/>
          <w:rFonts w:cstheme="minorHAnsi"/>
          <w:shd w:val="clear" w:color="auto" w:fill="FFFFFF"/>
        </w:rPr>
        <w:t> </w:t>
      </w:r>
      <w:r w:rsidR="00041B7D" w:rsidRPr="00C05AD6">
        <w:rPr>
          <w:rStyle w:val="Kiemels"/>
          <w:rFonts w:cstheme="minorHAnsi"/>
          <w:bCs/>
          <w:i w:val="0"/>
          <w:iCs w:val="0"/>
          <w:shd w:val="clear" w:color="auto" w:fill="FFFFFF"/>
        </w:rPr>
        <w:t>Groupe Spécial Mobile</w:t>
      </w:r>
      <w:r w:rsidR="00041B7D" w:rsidRPr="00C05AD6">
        <w:rPr>
          <w:rFonts w:cstheme="minorHAnsi"/>
          <w:shd w:val="clear" w:color="auto" w:fill="FFFFFF"/>
        </w:rPr>
        <w:t>)</w:t>
      </w:r>
      <w:r w:rsidR="0018059D" w:rsidRPr="00C05AD6">
        <w:rPr>
          <w:rFonts w:eastAsia="Times New Roman" w:cstheme="minorHAnsi"/>
          <w:bCs/>
          <w:sz w:val="40"/>
          <w:szCs w:val="40"/>
          <w:shd w:val="clear" w:color="auto" w:fill="FFFFFF"/>
        </w:rPr>
        <w:br/>
      </w:r>
      <w:r w:rsidR="0018059D" w:rsidRPr="00C05AD6">
        <w:rPr>
          <w:rFonts w:eastAsia="Times New Roman" w:cs="Arial"/>
          <w:bCs/>
          <w:shd w:val="clear" w:color="auto" w:fill="FFFFFF"/>
        </w:rPr>
        <w:t>FDMA+TDMA (Frequency/Time Division Multiple Access) -</w:t>
      </w:r>
      <w:r w:rsidR="00967B92" w:rsidRPr="00C05AD6">
        <w:rPr>
          <w:rFonts w:eastAsia="Times New Roman" w:cs="Arial"/>
          <w:bCs/>
          <w:shd w:val="clear" w:color="auto" w:fill="FFFFFF"/>
        </w:rPr>
        <w:br/>
      </w:r>
      <w:r w:rsidR="0018059D" w:rsidRPr="00C05AD6">
        <w:rPr>
          <w:rFonts w:eastAsia="Times New Roman" w:cs="Arial"/>
          <w:bCs/>
          <w:shd w:val="clear" w:color="auto" w:fill="FFFFFF"/>
        </w:rPr>
        <w:t>frekvencia-</w:t>
      </w:r>
      <w:r w:rsidR="00041B7D" w:rsidRPr="00C05AD6">
        <w:rPr>
          <w:rFonts w:eastAsia="Times New Roman" w:cs="Arial"/>
          <w:bCs/>
          <w:shd w:val="clear" w:color="auto" w:fill="FFFFFF"/>
        </w:rPr>
        <w:t xml:space="preserve">, </w:t>
      </w:r>
      <w:r w:rsidR="0018059D" w:rsidRPr="00C05AD6">
        <w:rPr>
          <w:rFonts w:eastAsia="Times New Roman" w:cs="Arial"/>
          <w:bCs/>
          <w:shd w:val="clear" w:color="auto" w:fill="FFFFFF"/>
        </w:rPr>
        <w:t>időosztásos többszörös hozzáférés</w:t>
      </w:r>
    </w:p>
    <w:p w:rsidR="0018059D" w:rsidRPr="00C05AD6" w:rsidRDefault="0028576E" w:rsidP="0018059D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Elterjedt</w:t>
      </w:r>
      <w:r w:rsidR="00E95349" w:rsidRPr="00C05AD6">
        <w:rPr>
          <w:rFonts w:eastAsia="Times New Roman" w:cs="Arial"/>
          <w:bCs/>
          <w:sz w:val="28"/>
          <w:szCs w:val="28"/>
          <w:shd w:val="clear" w:color="auto" w:fill="FFFFFF"/>
        </w:rPr>
        <w:t>ségének okai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5B5B1B" w:rsidRPr="00C05AD6">
        <w:rPr>
          <w:rFonts w:eastAsia="Times New Roman" w:cs="Arial"/>
          <w:bCs/>
          <w:shd w:val="clear" w:color="auto" w:fill="FFFFFF"/>
        </w:rPr>
        <w:t>A</w:t>
      </w:r>
      <w:r w:rsidRPr="00C05AD6">
        <w:rPr>
          <w:rFonts w:eastAsia="Times New Roman" w:cs="Arial"/>
          <w:bCs/>
          <w:shd w:val="clear" w:color="auto" w:fill="FFFFFF"/>
        </w:rPr>
        <w:t xml:space="preserve"> kutatás-fejlesztés kellő</w:t>
      </w:r>
      <w:r w:rsidR="005B5B1B" w:rsidRPr="00C05AD6">
        <w:rPr>
          <w:rFonts w:eastAsia="Times New Roman" w:cs="Arial"/>
          <w:bCs/>
          <w:shd w:val="clear" w:color="auto" w:fill="FFFFFF"/>
        </w:rPr>
        <w:t xml:space="preserve"> időben, gyorsan (4 év</w:t>
      </w:r>
      <w:r w:rsidR="00967B92" w:rsidRPr="00C05AD6">
        <w:rPr>
          <w:rFonts w:eastAsia="Times New Roman" w:cs="Arial"/>
          <w:bCs/>
          <w:shd w:val="clear" w:color="auto" w:fill="FFFFFF"/>
        </w:rPr>
        <w:t xml:space="preserve"> alatt</w:t>
      </w:r>
      <w:r w:rsidR="005B5B1B" w:rsidRPr="00C05AD6">
        <w:rPr>
          <w:rFonts w:eastAsia="Times New Roman" w:cs="Arial"/>
          <w:bCs/>
          <w:shd w:val="clear" w:color="auto" w:fill="FFFFFF"/>
        </w:rPr>
        <w:t>) történt.</w:t>
      </w:r>
      <w:r w:rsidR="00E95349" w:rsidRPr="00C05AD6">
        <w:rPr>
          <w:rFonts w:eastAsia="Times New Roman" w:cs="Arial"/>
          <w:bCs/>
          <w:shd w:val="clear" w:color="auto" w:fill="FFFFFF"/>
        </w:rPr>
        <w:br/>
      </w:r>
      <w:r w:rsidR="005B5B1B" w:rsidRPr="00C05AD6">
        <w:rPr>
          <w:rFonts w:eastAsia="Times New Roman" w:cs="Arial"/>
          <w:bCs/>
          <w:shd w:val="clear" w:color="auto" w:fill="FFFFFF"/>
        </w:rPr>
        <w:t>N</w:t>
      </w:r>
      <w:r w:rsidRPr="00C05AD6">
        <w:rPr>
          <w:rFonts w:eastAsia="Times New Roman" w:cs="Arial"/>
          <w:bCs/>
          <w:shd w:val="clear" w:color="auto" w:fill="FFFFFF"/>
        </w:rPr>
        <w:t>yílt, tov</w:t>
      </w:r>
      <w:r w:rsidR="00CA5C9D" w:rsidRPr="00C05AD6">
        <w:rPr>
          <w:rFonts w:eastAsia="Times New Roman" w:cs="Arial"/>
          <w:bCs/>
          <w:shd w:val="clear" w:color="auto" w:fill="FFFFFF"/>
        </w:rPr>
        <w:t>ábbfejleszthető szabvány (ETSI).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5B5B1B" w:rsidRPr="00C05AD6">
        <w:rPr>
          <w:rFonts w:eastAsia="Times New Roman" w:cs="Arial"/>
          <w:bCs/>
          <w:shd w:val="clear" w:color="auto" w:fill="FFFFFF"/>
        </w:rPr>
        <w:t>K</w:t>
      </w:r>
      <w:r w:rsidRPr="00C05AD6">
        <w:rPr>
          <w:rFonts w:eastAsia="Times New Roman" w:cs="Arial"/>
          <w:bCs/>
          <w:shd w:val="clear" w:color="auto" w:fill="FFFFFF"/>
        </w:rPr>
        <w:t>ezdettől közös rendszer Európában (az USA-beli 2G ren</w:t>
      </w:r>
      <w:r w:rsidR="00CA5C9D" w:rsidRPr="00C05AD6">
        <w:rPr>
          <w:rFonts w:eastAsia="Times New Roman" w:cs="Arial"/>
          <w:bCs/>
          <w:shd w:val="clear" w:color="auto" w:fill="FFFFFF"/>
        </w:rPr>
        <w:t>dszerekre ez nem volt jellemző).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5B5B1B" w:rsidRPr="00C05AD6">
        <w:rPr>
          <w:rFonts w:eastAsia="Times New Roman" w:cs="Arial"/>
          <w:bCs/>
          <w:shd w:val="clear" w:color="auto" w:fill="FFFFFF"/>
        </w:rPr>
        <w:t>E</w:t>
      </w:r>
      <w:r w:rsidRPr="00C05AD6">
        <w:rPr>
          <w:rFonts w:eastAsia="Times New Roman" w:cs="Arial"/>
          <w:bCs/>
          <w:shd w:val="clear" w:color="auto" w:fill="FFFFFF"/>
        </w:rPr>
        <w:t>gysége</w:t>
      </w:r>
      <w:r w:rsidR="00CA5C9D" w:rsidRPr="00C05AD6">
        <w:rPr>
          <w:rFonts w:eastAsia="Times New Roman" w:cs="Arial"/>
          <w:bCs/>
          <w:shd w:val="clear" w:color="auto" w:fill="FFFFFF"/>
        </w:rPr>
        <w:t>s, átjárható rendszer (roaming).</w:t>
      </w:r>
      <w:r w:rsidR="00CA5C9D" w:rsidRPr="00C05AD6">
        <w:rPr>
          <w:rFonts w:eastAsia="Times New Roman" w:cs="Arial"/>
          <w:bCs/>
          <w:shd w:val="clear" w:color="auto" w:fill="FFFFFF"/>
        </w:rPr>
        <w:br/>
        <w:t xml:space="preserve">A SIM kártya koncepció </w:t>
      </w:r>
      <w:r w:rsidRPr="00C05AD6">
        <w:rPr>
          <w:rFonts w:eastAsia="Times New Roman" w:cs="Arial"/>
          <w:bCs/>
          <w:shd w:val="clear" w:color="auto" w:fill="FFFFFF"/>
        </w:rPr>
        <w:t>(előfiz</w:t>
      </w:r>
      <w:r w:rsidR="00CA5C9D" w:rsidRPr="00C05AD6">
        <w:rPr>
          <w:rFonts w:eastAsia="Times New Roman" w:cs="Arial"/>
          <w:bCs/>
          <w:shd w:val="clear" w:color="auto" w:fill="FFFFFF"/>
        </w:rPr>
        <w:t>ető adatai készülékfüggetlenek).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5B5B1B" w:rsidRPr="00C05AD6">
        <w:rPr>
          <w:rFonts w:eastAsia="Times New Roman" w:cs="Arial"/>
          <w:bCs/>
          <w:shd w:val="clear" w:color="auto" w:fill="FFFFFF"/>
        </w:rPr>
        <w:t>H</w:t>
      </w:r>
      <w:r w:rsidRPr="00C05AD6">
        <w:rPr>
          <w:rFonts w:eastAsia="Times New Roman" w:cs="Arial"/>
          <w:bCs/>
          <w:shd w:val="clear" w:color="auto" w:fill="FFFFFF"/>
        </w:rPr>
        <w:t>ívó fél fizet</w:t>
      </w:r>
      <w:r w:rsidR="00CA5C9D" w:rsidRPr="00C05AD6">
        <w:rPr>
          <w:rFonts w:eastAsia="Times New Roman" w:cs="Arial"/>
          <w:bCs/>
          <w:shd w:val="clear" w:color="auto" w:fill="FFFFFF"/>
        </w:rPr>
        <w:t xml:space="preserve"> csak (USA-ban ez nem így volt).</w:t>
      </w:r>
      <w:r w:rsidR="005B5B1B" w:rsidRPr="00C05AD6">
        <w:rPr>
          <w:rFonts w:eastAsia="Times New Roman" w:cs="Arial"/>
          <w:bCs/>
          <w:shd w:val="clear" w:color="auto" w:fill="FFFFFF"/>
        </w:rPr>
        <w:br/>
        <w:t>E</w:t>
      </w:r>
      <w:r w:rsidRPr="00C05AD6">
        <w:rPr>
          <w:rFonts w:eastAsia="Times New Roman" w:cs="Arial"/>
          <w:bCs/>
          <w:shd w:val="clear" w:color="auto" w:fill="FFFFFF"/>
        </w:rPr>
        <w:t>lőre fizetés (pre-paid) leh</w:t>
      </w:r>
      <w:r w:rsidR="00CA5C9D" w:rsidRPr="00C05AD6">
        <w:rPr>
          <w:rFonts w:eastAsia="Times New Roman" w:cs="Arial"/>
          <w:bCs/>
          <w:shd w:val="clear" w:color="auto" w:fill="FFFFFF"/>
        </w:rPr>
        <w:t>etősége nagyon népszerűvé tette.</w:t>
      </w:r>
    </w:p>
    <w:p w:rsidR="00DE0D4F" w:rsidRPr="00C05AD6" w:rsidRDefault="005B5B1B" w:rsidP="0018059D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Inkrementális fejlesztés</w:t>
      </w:r>
      <w:r w:rsidR="0028576E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041B7D" w:rsidRPr="00C05AD6">
        <w:rPr>
          <w:rFonts w:eastAsia="Times New Roman" w:cs="Arial"/>
          <w:bCs/>
          <w:shd w:val="clear" w:color="auto" w:fill="FFFFFF"/>
        </w:rPr>
        <w:t>E</w:t>
      </w:r>
      <w:r w:rsidR="0028576E" w:rsidRPr="00C05AD6">
        <w:rPr>
          <w:rFonts w:eastAsia="Times New Roman" w:cs="Arial"/>
          <w:bCs/>
          <w:shd w:val="clear" w:color="auto" w:fill="FFFFFF"/>
        </w:rPr>
        <w:t>lső fázis (1991)</w:t>
      </w:r>
      <w:r w:rsidR="00DE0D4F" w:rsidRPr="00C05AD6">
        <w:rPr>
          <w:rFonts w:eastAsia="Times New Roman" w:cs="Arial"/>
          <w:bCs/>
          <w:shd w:val="clear" w:color="auto" w:fill="FFFFFF"/>
        </w:rPr>
        <w:br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28576E" w:rsidRPr="00C05AD6">
        <w:rPr>
          <w:rFonts w:eastAsia="Times New Roman" w:cs="Arial"/>
          <w:bCs/>
          <w:shd w:val="clear" w:color="auto" w:fill="FFFFFF"/>
        </w:rPr>
        <w:t>beszédátvitel</w:t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  <w:t>SIM koncepció</w:t>
      </w:r>
      <w:r w:rsidR="00DE0D4F" w:rsidRPr="00C05AD6">
        <w:rPr>
          <w:rFonts w:eastAsia="Times New Roman" w:cs="Arial"/>
          <w:bCs/>
          <w:shd w:val="clear" w:color="auto" w:fill="FFFFFF"/>
        </w:rPr>
        <w:br/>
      </w:r>
      <w:r w:rsidR="00DE0D4F" w:rsidRPr="00C05AD6">
        <w:rPr>
          <w:rFonts w:eastAsia="Times New Roman" w:cs="Arial"/>
          <w:bCs/>
          <w:shd w:val="clear" w:color="auto" w:fill="FFFFFF"/>
        </w:rPr>
        <w:tab/>
        <w:t>SMS</w:t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28576E" w:rsidRPr="00C05AD6">
        <w:rPr>
          <w:rFonts w:eastAsia="Times New Roman" w:cs="Arial"/>
          <w:bCs/>
          <w:shd w:val="clear" w:color="auto" w:fill="FFFFFF"/>
        </w:rPr>
        <w:t xml:space="preserve">nemzetközi barangolás (roaming), </w:t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  <w:t>beszéd titkosítása</w:t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28576E" w:rsidRPr="00C05AD6">
        <w:rPr>
          <w:rFonts w:eastAsia="Times New Roman" w:cs="Arial"/>
          <w:bCs/>
          <w:shd w:val="clear" w:color="auto" w:fill="FFFFFF"/>
        </w:rPr>
        <w:t>9,6 kbps adatátvitel</w:t>
      </w:r>
      <w:r w:rsidR="00E95349" w:rsidRPr="00C05AD6">
        <w:rPr>
          <w:rFonts w:eastAsia="Times New Roman" w:cs="Arial"/>
          <w:bCs/>
          <w:shd w:val="clear" w:color="auto" w:fill="FFFFFF"/>
        </w:rPr>
        <w:br/>
      </w:r>
      <w:r w:rsidR="00041B7D" w:rsidRPr="00C05AD6">
        <w:rPr>
          <w:rFonts w:eastAsia="Times New Roman" w:cs="Arial"/>
          <w:bCs/>
          <w:shd w:val="clear" w:color="auto" w:fill="FFFFFF"/>
        </w:rPr>
        <w:t>M</w:t>
      </w:r>
      <w:r w:rsidR="00DE0D4F" w:rsidRPr="00C05AD6">
        <w:rPr>
          <w:rFonts w:eastAsia="Times New Roman" w:cs="Arial"/>
          <w:bCs/>
          <w:shd w:val="clear" w:color="auto" w:fill="FFFFFF"/>
        </w:rPr>
        <w:t xml:space="preserve">ásodik fázis (1995) </w:t>
      </w:r>
      <w:r w:rsidR="00DE0D4F" w:rsidRPr="00C05AD6">
        <w:rPr>
          <w:rFonts w:eastAsia="Times New Roman" w:cs="Arial"/>
          <w:bCs/>
          <w:shd w:val="clear" w:color="auto" w:fill="FFFFFF"/>
        </w:rPr>
        <w:cr/>
      </w:r>
      <w:r w:rsidR="00DE0D4F" w:rsidRPr="00C05AD6">
        <w:rPr>
          <w:rFonts w:eastAsia="Times New Roman" w:cs="Arial"/>
          <w:bCs/>
          <w:shd w:val="clear" w:color="auto" w:fill="FFFFFF"/>
        </w:rPr>
        <w:tab/>
        <w:t>visszafelé kompatibilitás elve</w:t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  <w:t>hívószámkijelzés</w:t>
      </w:r>
      <w:r w:rsidR="00DE0D4F" w:rsidRPr="00C05AD6">
        <w:rPr>
          <w:rFonts w:eastAsia="Times New Roman" w:cs="Arial"/>
          <w:bCs/>
          <w:shd w:val="clear" w:color="auto" w:fill="FFFFFF"/>
        </w:rPr>
        <w:br/>
      </w:r>
      <w:r w:rsidR="00DE0D4F" w:rsidRPr="00C05AD6">
        <w:rPr>
          <w:rFonts w:eastAsia="Times New Roman" w:cs="Arial"/>
          <w:bCs/>
          <w:shd w:val="clear" w:color="auto" w:fill="FFFFFF"/>
        </w:rPr>
        <w:tab/>
        <w:t>hívástartás</w:t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  <w:t>hívásvárakoztatás</w:t>
      </w:r>
      <w:r w:rsidR="00DE0D4F" w:rsidRPr="00C05AD6">
        <w:rPr>
          <w:rFonts w:eastAsia="Times New Roman" w:cs="Arial"/>
          <w:bCs/>
          <w:shd w:val="clear" w:color="auto" w:fill="FFFFFF"/>
        </w:rPr>
        <w:br/>
      </w:r>
      <w:r w:rsidR="00DE0D4F" w:rsidRPr="00C05AD6">
        <w:rPr>
          <w:rFonts w:eastAsia="Times New Roman" w:cs="Arial"/>
          <w:bCs/>
          <w:shd w:val="clear" w:color="auto" w:fill="FFFFFF"/>
        </w:rPr>
        <w:tab/>
        <w:t>konferenciabeszélgetés</w:t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  <w:t>félsebességű kodek</w:t>
      </w:r>
      <w:r w:rsidR="00DE0D4F" w:rsidRPr="00C05AD6">
        <w:rPr>
          <w:rFonts w:eastAsia="Times New Roman" w:cs="Arial"/>
          <w:bCs/>
          <w:shd w:val="clear" w:color="auto" w:fill="FFFFFF"/>
        </w:rPr>
        <w:br/>
      </w:r>
      <w:r w:rsidR="00DE0D4F" w:rsidRPr="00C05AD6">
        <w:rPr>
          <w:rFonts w:eastAsia="Times New Roman" w:cs="Arial"/>
          <w:bCs/>
          <w:shd w:val="clear" w:color="auto" w:fill="FFFFFF"/>
        </w:rPr>
        <w:tab/>
        <w:t>stb.</w:t>
      </w:r>
      <w:r w:rsidR="00DE0D4F" w:rsidRPr="00C05AD6">
        <w:rPr>
          <w:rFonts w:eastAsia="Times New Roman" w:cs="Arial"/>
          <w:bCs/>
          <w:shd w:val="clear" w:color="auto" w:fill="FFFFFF"/>
        </w:rPr>
        <w:br/>
        <w:t>2+ fázis (1998)</w:t>
      </w:r>
      <w:r w:rsidR="00DE0D4F" w:rsidRPr="00C05AD6">
        <w:rPr>
          <w:rFonts w:eastAsia="Times New Roman" w:cs="Arial"/>
          <w:bCs/>
          <w:shd w:val="clear" w:color="auto" w:fill="FFFFFF"/>
        </w:rPr>
        <w:br/>
      </w:r>
      <w:r w:rsidR="00DE0D4F" w:rsidRPr="00C05AD6">
        <w:rPr>
          <w:rFonts w:eastAsia="Times New Roman" w:cs="Arial"/>
          <w:bCs/>
          <w:shd w:val="clear" w:color="auto" w:fill="FFFFFF"/>
        </w:rPr>
        <w:tab/>
        <w:t>főleg az adatátvitel továbbfejlesztése (HSCSD, EDGE, GPRS)</w:t>
      </w:r>
      <w:r w:rsidR="00DE0D4F" w:rsidRPr="00C05AD6">
        <w:rPr>
          <w:rFonts w:eastAsia="Times New Roman" w:cs="Arial"/>
          <w:bCs/>
          <w:shd w:val="clear" w:color="auto" w:fill="FFFFFF"/>
        </w:rPr>
        <w:br/>
      </w:r>
      <w:r w:rsidR="00DE0D4F" w:rsidRPr="00C05AD6">
        <w:rPr>
          <w:rFonts w:eastAsia="Times New Roman" w:cs="Arial"/>
          <w:bCs/>
          <w:shd w:val="clear" w:color="auto" w:fill="FFFFFF"/>
        </w:rPr>
        <w:tab/>
        <w:t>push-to-talk</w:t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  <w:t>virtuális magánhálózatok</w:t>
      </w:r>
      <w:r w:rsidR="00DE0D4F" w:rsidRPr="00C05AD6">
        <w:rPr>
          <w:rFonts w:eastAsia="Times New Roman" w:cs="Arial"/>
          <w:bCs/>
          <w:shd w:val="clear" w:color="auto" w:fill="FFFFFF"/>
        </w:rPr>
        <w:br/>
      </w:r>
      <w:r w:rsidR="00DE0D4F" w:rsidRPr="00C05AD6">
        <w:rPr>
          <w:rFonts w:eastAsia="Times New Roman" w:cs="Arial"/>
          <w:bCs/>
          <w:shd w:val="clear" w:color="auto" w:fill="FFFFFF"/>
        </w:rPr>
        <w:tab/>
        <w:t>SIM továbbfejlesztése</w:t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  <w:t>javított teljes sebességű kodek</w:t>
      </w:r>
      <w:r w:rsidR="00DE0D4F" w:rsidRPr="00C05AD6">
        <w:rPr>
          <w:rFonts w:eastAsia="Times New Roman" w:cs="Arial"/>
          <w:bCs/>
          <w:shd w:val="clear" w:color="auto" w:fill="FFFFFF"/>
        </w:rPr>
        <w:br/>
      </w:r>
      <w:r w:rsidR="00DE0D4F" w:rsidRPr="00C05AD6">
        <w:rPr>
          <w:rFonts w:eastAsia="Times New Roman" w:cs="Arial"/>
          <w:bCs/>
          <w:shd w:val="clear" w:color="auto" w:fill="FFFFFF"/>
        </w:rPr>
        <w:tab/>
        <w:t xml:space="preserve">stb. </w:t>
      </w:r>
      <w:r w:rsidR="00DE0D4F" w:rsidRPr="00C05AD6">
        <w:rPr>
          <w:rFonts w:eastAsia="Times New Roman" w:cs="Arial"/>
          <w:bCs/>
          <w:shd w:val="clear" w:color="auto" w:fill="FFFFFF"/>
        </w:rPr>
        <w:cr/>
        <w:t>UMTS felé biztosított az átjárás</w:t>
      </w:r>
    </w:p>
    <w:p w:rsidR="00DE0D4F" w:rsidRPr="00C05AD6" w:rsidRDefault="005B5B1B" w:rsidP="00DE0D4F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Digitális átvitel</w:t>
      </w:r>
      <w:r w:rsidR="00DE0D4F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DE0D4F" w:rsidRPr="00C05AD6">
        <w:rPr>
          <w:rFonts w:eastAsia="Times New Roman" w:cs="Arial"/>
          <w:bCs/>
          <w:shd w:val="clear" w:color="auto" w:fill="FFFFFF"/>
        </w:rPr>
        <w:t>Beszédkodek a végberendezésben</w:t>
      </w:r>
      <w:r w:rsidR="00CA5C9D" w:rsidRPr="00C05AD6">
        <w:rPr>
          <w:rFonts w:eastAsia="Times New Roman" w:cs="Arial"/>
          <w:bCs/>
          <w:shd w:val="clear" w:color="auto" w:fill="FFFFFF"/>
        </w:rPr>
        <w:t>.</w:t>
      </w:r>
      <w:r w:rsidR="00DE0D4F" w:rsidRPr="00C05AD6">
        <w:rPr>
          <w:rFonts w:eastAsia="Times New Roman" w:cs="Arial"/>
          <w:bCs/>
          <w:shd w:val="clear" w:color="auto" w:fill="FFFFFF"/>
        </w:rPr>
        <w:br/>
        <w:t>Integrált szolgáltatású hálózat: adatátvitel, beszédátvitel egyaránt lehetséges</w:t>
      </w:r>
      <w:r w:rsidR="00CA5C9D" w:rsidRPr="00C05AD6">
        <w:rPr>
          <w:rFonts w:eastAsia="Times New Roman" w:cs="Arial"/>
          <w:bCs/>
          <w:shd w:val="clear" w:color="auto" w:fill="FFFFFF"/>
        </w:rPr>
        <w:t>.</w:t>
      </w:r>
    </w:p>
    <w:p w:rsidR="00DE0D4F" w:rsidRPr="00C05AD6" w:rsidRDefault="005B5B1B" w:rsidP="00DE0D4F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Sugárzási teljesítmény</w:t>
      </w:r>
      <w:r w:rsidR="00DE0D4F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516914" w:rsidRPr="00C05AD6">
        <w:rPr>
          <w:rFonts w:eastAsia="Times New Roman" w:cs="Arial"/>
          <w:bCs/>
          <w:shd w:val="clear" w:color="auto" w:fill="FFFFFF"/>
        </w:rPr>
        <w:t>M</w:t>
      </w:r>
      <w:r w:rsidR="00DE0D4F" w:rsidRPr="00C05AD6">
        <w:rPr>
          <w:rFonts w:eastAsia="Times New Roman" w:cs="Arial"/>
          <w:bCs/>
          <w:shd w:val="clear" w:color="auto" w:fill="FFFFFF"/>
        </w:rPr>
        <w:t>ax</w:t>
      </w:r>
      <w:r w:rsidR="00516914" w:rsidRPr="00C05AD6">
        <w:rPr>
          <w:rFonts w:eastAsia="Times New Roman" w:cs="Arial"/>
          <w:bCs/>
          <w:shd w:val="clear" w:color="auto" w:fill="FFFFFF"/>
        </w:rPr>
        <w:t>.</w:t>
      </w:r>
      <w:r w:rsidR="00DE0D4F" w:rsidRPr="00C05AD6">
        <w:rPr>
          <w:rFonts w:eastAsia="Times New Roman" w:cs="Arial"/>
          <w:bCs/>
          <w:shd w:val="clear" w:color="auto" w:fill="FFFFFF"/>
        </w:rPr>
        <w:t xml:space="preserve"> 2 W</w:t>
      </w:r>
      <w:r w:rsidR="00DE0D4F" w:rsidRPr="00C05AD6">
        <w:rPr>
          <w:rFonts w:eastAsia="Times New Roman" w:cs="Arial"/>
          <w:bCs/>
          <w:shd w:val="clear" w:color="auto" w:fill="FFFFFF"/>
        </w:rPr>
        <w:br/>
      </w:r>
      <w:r w:rsidR="00516914" w:rsidRPr="00C05AD6">
        <w:rPr>
          <w:rFonts w:eastAsia="Times New Roman" w:cs="Arial"/>
          <w:bCs/>
          <w:shd w:val="clear" w:color="auto" w:fill="FFFFFF"/>
        </w:rPr>
        <w:t>A</w:t>
      </w:r>
      <w:r w:rsidR="00DE0D4F" w:rsidRPr="00C05AD6">
        <w:rPr>
          <w:rFonts w:eastAsia="Times New Roman" w:cs="Arial"/>
          <w:bCs/>
          <w:shd w:val="clear" w:color="auto" w:fill="FFFFFF"/>
        </w:rPr>
        <w:t>daptív: a minimális szükséges</w:t>
      </w:r>
      <w:r w:rsidR="00CA5C9D" w:rsidRPr="00C05AD6">
        <w:rPr>
          <w:rFonts w:eastAsia="Times New Roman" w:cs="Arial"/>
          <w:bCs/>
          <w:shd w:val="clear" w:color="auto" w:fill="FFFFFF"/>
        </w:rPr>
        <w:t xml:space="preserve"> teljesítménnyel ad a végberendezés.</w:t>
      </w:r>
      <w:r w:rsidR="006A7E4C" w:rsidRPr="00C05AD6">
        <w:rPr>
          <w:rFonts w:eastAsia="Times New Roman" w:cs="Arial"/>
          <w:bCs/>
          <w:shd w:val="clear" w:color="auto" w:fill="FFFFFF"/>
        </w:rPr>
        <w:tab/>
      </w:r>
      <w:r w:rsidR="006A7E4C" w:rsidRPr="00C05AD6">
        <w:rPr>
          <w:rFonts w:eastAsia="Times New Roman" w:cs="Arial"/>
          <w:bCs/>
          <w:shd w:val="clear" w:color="auto" w:fill="FFFFFF"/>
        </w:rPr>
        <w:tab/>
        <w:t>(2/sec gyakorisággal)</w:t>
      </w:r>
      <w:r w:rsidR="00DE0D4F" w:rsidRPr="00C05AD6">
        <w:rPr>
          <w:rFonts w:eastAsia="Times New Roman" w:cs="Arial"/>
          <w:bCs/>
          <w:shd w:val="clear" w:color="auto" w:fill="FFFFFF"/>
        </w:rPr>
        <w:br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516914" w:rsidRPr="00C05AD6">
        <w:rPr>
          <w:rFonts w:eastAsia="Times New Roman" w:cs="Arial"/>
          <w:bCs/>
          <w:shd w:val="clear" w:color="auto" w:fill="FFFFFF"/>
        </w:rPr>
        <w:t>T</w:t>
      </w:r>
      <w:r w:rsidR="00DE0D4F" w:rsidRPr="00C05AD6">
        <w:rPr>
          <w:rFonts w:eastAsia="Times New Roman" w:cs="Arial"/>
          <w:bCs/>
          <w:shd w:val="clear" w:color="auto" w:fill="FFFFFF"/>
        </w:rPr>
        <w:t xml:space="preserve">elep kímélése </w:t>
      </w:r>
      <w:r w:rsidR="00DE0D4F" w:rsidRPr="00C05AD6">
        <w:rPr>
          <w:rFonts w:eastAsia="Times New Roman" w:cs="Arial"/>
          <w:bCs/>
          <w:shd w:val="clear" w:color="auto" w:fill="FFFFFF"/>
        </w:rPr>
        <w:br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516914" w:rsidRPr="00C05AD6">
        <w:rPr>
          <w:rFonts w:eastAsia="Times New Roman" w:cs="Arial"/>
          <w:bCs/>
          <w:shd w:val="clear" w:color="auto" w:fill="FFFFFF"/>
        </w:rPr>
        <w:t>É</w:t>
      </w:r>
      <w:r w:rsidR="00DE0D4F" w:rsidRPr="00C05AD6">
        <w:rPr>
          <w:rFonts w:eastAsia="Times New Roman" w:cs="Arial"/>
          <w:bCs/>
          <w:shd w:val="clear" w:color="auto" w:fill="FFFFFF"/>
        </w:rPr>
        <w:t xml:space="preserve">lettani kockázat minimalizálása </w:t>
      </w:r>
      <w:r w:rsidR="00DE0D4F" w:rsidRPr="00C05AD6">
        <w:rPr>
          <w:rFonts w:eastAsia="Times New Roman" w:cs="Arial"/>
          <w:bCs/>
          <w:shd w:val="clear" w:color="auto" w:fill="FFFFFF"/>
        </w:rPr>
        <w:br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DE0D4F" w:rsidRPr="00C05AD6">
        <w:rPr>
          <w:rFonts w:eastAsia="Times New Roman" w:cs="Arial"/>
          <w:bCs/>
          <w:shd w:val="clear" w:color="auto" w:fill="FFFFFF"/>
        </w:rPr>
        <w:tab/>
      </w:r>
      <w:r w:rsidR="00516914" w:rsidRPr="00C05AD6">
        <w:rPr>
          <w:rFonts w:eastAsia="Times New Roman" w:cs="Arial"/>
          <w:bCs/>
          <w:shd w:val="clear" w:color="auto" w:fill="FFFFFF"/>
        </w:rPr>
        <w:t>N</w:t>
      </w:r>
      <w:r w:rsidR="00DE0D4F" w:rsidRPr="00C05AD6">
        <w:rPr>
          <w:rFonts w:eastAsia="Times New Roman" w:cs="Arial"/>
          <w:bCs/>
          <w:shd w:val="clear" w:color="auto" w:fill="FFFFFF"/>
        </w:rPr>
        <w:t xml:space="preserve">e zavarjon más cellákat </w:t>
      </w:r>
    </w:p>
    <w:p w:rsidR="00041B7D" w:rsidRPr="00C05AD6" w:rsidRDefault="00DE0D4F" w:rsidP="00516914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Cella átmérője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 xml:space="preserve">0,5 – 35 km </w:t>
      </w:r>
      <w:r w:rsidR="00041B7D" w:rsidRPr="00C05AD6">
        <w:rPr>
          <w:rFonts w:eastAsia="Times New Roman" w:cs="Arial"/>
          <w:bCs/>
          <w:shd w:val="clear" w:color="auto" w:fill="FFFFFF"/>
        </w:rPr>
        <w:tab/>
        <w:t>(</w:t>
      </w:r>
      <w:r w:rsidR="00516914" w:rsidRPr="00C05AD6">
        <w:rPr>
          <w:rFonts w:eastAsia="Times New Roman" w:cs="Arial"/>
          <w:bCs/>
          <w:shd w:val="clear" w:color="auto" w:fill="FFFFFF"/>
        </w:rPr>
        <w:t>T</w:t>
      </w:r>
      <w:r w:rsidRPr="00C05AD6">
        <w:rPr>
          <w:rFonts w:eastAsia="Times New Roman" w:cs="Arial"/>
          <w:bCs/>
          <w:shd w:val="clear" w:color="auto" w:fill="FFFFFF"/>
        </w:rPr>
        <w:t>ervezői dö</w:t>
      </w:r>
      <w:r w:rsidR="00041B7D" w:rsidRPr="00C05AD6">
        <w:rPr>
          <w:rFonts w:eastAsia="Times New Roman" w:cs="Arial"/>
          <w:bCs/>
          <w:shd w:val="clear" w:color="auto" w:fill="FFFFFF"/>
        </w:rPr>
        <w:t>ntés az adott tartományon belül)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516914" w:rsidRPr="00C05AD6">
        <w:rPr>
          <w:rFonts w:eastAsia="Times New Roman" w:cs="Arial"/>
          <w:bCs/>
          <w:shd w:val="clear" w:color="auto" w:fill="FFFFFF"/>
        </w:rPr>
        <w:t>F</w:t>
      </w:r>
      <w:r w:rsidRPr="00C05AD6">
        <w:rPr>
          <w:rFonts w:eastAsia="Times New Roman" w:cs="Arial"/>
          <w:bCs/>
          <w:shd w:val="clear" w:color="auto" w:fill="FFFFFF"/>
        </w:rPr>
        <w:t>ügg a frekvenciától, forgalomsűrűségtől, terjedési viszonyoktól.</w:t>
      </w:r>
    </w:p>
    <w:p w:rsidR="00516914" w:rsidRPr="00C05AD6" w:rsidRDefault="005B5B1B" w:rsidP="00516914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lastRenderedPageBreak/>
        <w:t xml:space="preserve">GSM 900 (Primary-GSM, P-GSM)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 xml:space="preserve">Bázisállomás 935-960 MHz </w:t>
      </w:r>
      <w:r w:rsidR="009D4267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Mobil adó: 890-915 MHz</w:t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br/>
        <w:t>Kisebb frekvencia, kisebb csillapítás, kisebb teljesítményt.</w:t>
      </w:r>
      <w:r w:rsidRPr="00C05AD6">
        <w:rPr>
          <w:rFonts w:eastAsia="Times New Roman" w:cs="Arial"/>
          <w:bCs/>
          <w:shd w:val="clear" w:color="auto" w:fill="FFFFFF"/>
        </w:rPr>
        <w:tab/>
        <w:t>Ezért a mobil adóé az alsó sáv .</w:t>
      </w:r>
    </w:p>
    <w:p w:rsidR="00041B7D" w:rsidRPr="00C05AD6" w:rsidRDefault="00516914" w:rsidP="00041B7D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max. 35 km cellaátmérő: a 900 MHz körüli hullámok valamelyest követik a földfelszínt.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Emiatt országos lefedésre alkalmas a technológia</w:t>
      </w:r>
    </w:p>
    <w:p w:rsidR="005B5B1B" w:rsidRPr="00C05AD6" w:rsidRDefault="00E95349" w:rsidP="00041B7D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 xml:space="preserve">összesen:   </w:t>
      </w:r>
      <w:r w:rsidR="005B5B1B" w:rsidRPr="00C05AD6">
        <w:rPr>
          <w:rFonts w:eastAsia="Times New Roman" w:cs="Arial"/>
          <w:bCs/>
          <w:sz w:val="20"/>
          <w:szCs w:val="20"/>
          <w:shd w:val="clear" w:color="auto" w:fill="FFFFFF"/>
        </w:rPr>
        <w:t>25 MHz-es sáv</w:t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br/>
        <w:t>Egy vivő:   200 kH</w:t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  <w:t>-&gt;(FDMA)-&gt;</w:t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  <w:t>25MHz/200kH</w:t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t xml:space="preserve"> </w:t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>~</w:t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>124 vivő</w:t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br/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>H</w:t>
      </w:r>
      <w:r w:rsidR="005B5B1B" w:rsidRPr="00C05AD6">
        <w:rPr>
          <w:rFonts w:eastAsia="Times New Roman" w:cs="Arial"/>
          <w:bCs/>
          <w:sz w:val="20"/>
          <w:szCs w:val="20"/>
          <w:shd w:val="clear" w:color="auto" w:fill="FFFFFF"/>
        </w:rPr>
        <w:t>azánkban</w:t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t xml:space="preserve"> </w:t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>3 szolgáltató</w:t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  <w:t>-&gt;</w:t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  <w:t>124 vivő / 3 szolgáltató</w:t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t xml:space="preserve"> </w:t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>~</w:t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>40 vivő/szolgáltató</w:t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br/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t>V</w:t>
      </w:r>
      <w:r w:rsidR="005B5B1B" w:rsidRPr="00C05AD6">
        <w:rPr>
          <w:rFonts w:eastAsia="Times New Roman" w:cs="Arial"/>
          <w:bCs/>
          <w:sz w:val="20"/>
          <w:szCs w:val="20"/>
          <w:shd w:val="clear" w:color="auto" w:fill="FFFFFF"/>
        </w:rPr>
        <w:t>ivőnként 8 db időrés</w:t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  <w:t>-&gt;</w:t>
      </w:r>
      <w:r w:rsidR="005B5B1B" w:rsidRPr="00C05AD6">
        <w:rPr>
          <w:rFonts w:eastAsia="Times New Roman" w:cs="Arial"/>
          <w:bCs/>
          <w:sz w:val="20"/>
          <w:szCs w:val="20"/>
          <w:shd w:val="clear" w:color="auto" w:fill="FFFFFF"/>
        </w:rPr>
        <w:t xml:space="preserve"> (TDMA)</w:t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>-&gt;</w:t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t>40 vivő/szolg.*8 időrés =</w:t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  <w:t>320 csatorna/szolg.</w:t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br/>
        <w:t xml:space="preserve">Hazánkban </w:t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>10 frekvenciaosztású cella</w:t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t>-&gt;</w:t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t>320 cs.</w:t>
      </w:r>
      <w:r w:rsidR="005B5B1B" w:rsidRPr="00C05AD6">
        <w:rPr>
          <w:rFonts w:eastAsia="Times New Roman" w:cs="Arial"/>
          <w:bCs/>
          <w:sz w:val="20"/>
          <w:szCs w:val="20"/>
          <w:shd w:val="clear" w:color="auto" w:fill="FFFFFF"/>
        </w:rPr>
        <w:t>/</w:t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t xml:space="preserve">sz. / </w:t>
      </w:r>
      <w:r w:rsidR="005B5B1B" w:rsidRPr="00C05AD6">
        <w:rPr>
          <w:rFonts w:eastAsia="Times New Roman" w:cs="Arial"/>
          <w:bCs/>
          <w:sz w:val="20"/>
          <w:szCs w:val="20"/>
          <w:shd w:val="clear" w:color="auto" w:fill="FFFFFF"/>
        </w:rPr>
        <w:t>10</w:t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t xml:space="preserve"> cella =</w:t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tab/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>3</w:t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t>2 csatorna/</w:t>
      </w:r>
      <w:r w:rsidRPr="00C05AD6">
        <w:rPr>
          <w:rFonts w:eastAsia="Times New Roman" w:cs="Arial"/>
          <w:bCs/>
          <w:sz w:val="20"/>
          <w:szCs w:val="20"/>
          <w:shd w:val="clear" w:color="auto" w:fill="FFFFFF"/>
        </w:rPr>
        <w:t>cella</w:t>
      </w:r>
      <w:r w:rsidR="009D4267" w:rsidRPr="00C05AD6">
        <w:rPr>
          <w:rFonts w:eastAsia="Times New Roman" w:cs="Arial"/>
          <w:bCs/>
          <w:sz w:val="20"/>
          <w:szCs w:val="20"/>
          <w:shd w:val="clear" w:color="auto" w:fill="FFFFFF"/>
        </w:rPr>
        <w:t>/szolg.</w:t>
      </w:r>
    </w:p>
    <w:p w:rsidR="0018059D" w:rsidRPr="00C05AD6" w:rsidRDefault="0018059D" w:rsidP="00041B7D">
      <w:pPr>
        <w:spacing w:before="200" w:after="0"/>
        <w:ind w:left="708" w:hanging="708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Kb. 32 beszéd vagy adatátviteli csatorna.</w:t>
      </w:r>
      <w:r w:rsidRPr="00C05AD6">
        <w:rPr>
          <w:rFonts w:eastAsia="Times New Roman" w:cs="Arial"/>
          <w:bCs/>
          <w:shd w:val="clear" w:color="auto" w:fill="FFFFFF"/>
        </w:rPr>
        <w:tab/>
        <w:t>Kevés?</w:t>
      </w:r>
      <w:r w:rsidRPr="00C05AD6">
        <w:rPr>
          <w:rFonts w:eastAsia="Times New Roman" w:cs="Arial"/>
          <w:bCs/>
          <w:shd w:val="clear" w:color="auto" w:fill="FFFFFF"/>
        </w:rPr>
        <w:br/>
        <w:t>Egy szolgáltatótól, egy cellában beszél ennyi ember egyszerre.</w:t>
      </w:r>
      <w:r w:rsidRPr="00C05AD6">
        <w:rPr>
          <w:rFonts w:eastAsia="Times New Roman" w:cs="Arial"/>
          <w:bCs/>
          <w:shd w:val="clear" w:color="auto" w:fill="FFFFFF"/>
        </w:rPr>
        <w:br/>
        <w:t xml:space="preserve">A cellák egymással átfednek, így egy nagy, de kis helyen lévő forgalom több cella közt </w:t>
      </w:r>
      <w:r w:rsidR="00041B7D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 xml:space="preserve">oszolhat meg. </w:t>
      </w:r>
      <w:r w:rsidR="00041B7D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Half Rate kódolás: kétszer annyi csatorna</w:t>
      </w:r>
      <w:r w:rsidR="00041B7D" w:rsidRPr="00C05AD6">
        <w:rPr>
          <w:rFonts w:eastAsia="Times New Roman" w:cs="Arial"/>
          <w:bCs/>
          <w:shd w:val="clear" w:color="auto" w:fill="FFFFFF"/>
        </w:rPr>
        <w:t>,</w:t>
      </w:r>
      <w:r w:rsidRPr="00C05AD6">
        <w:rPr>
          <w:rFonts w:eastAsia="Times New Roman" w:cs="Arial"/>
          <w:bCs/>
          <w:shd w:val="clear" w:color="auto" w:fill="FFFFFF"/>
        </w:rPr>
        <w:t xml:space="preserve"> de rosszabb minőség.</w:t>
      </w:r>
      <w:r w:rsidR="00041B7D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Ez így együtt már jobban hangzik, de még mindig kevés.</w:t>
      </w:r>
      <w:r w:rsidRPr="00C05AD6">
        <w:rPr>
          <w:rFonts w:eastAsia="Times New Roman" w:cs="Arial"/>
          <w:bCs/>
          <w:shd w:val="clear" w:color="auto" w:fill="FFFFFF"/>
        </w:rPr>
        <w:tab/>
        <w:t xml:space="preserve">Megoldás: GSM1800 </w:t>
      </w:r>
    </w:p>
    <w:p w:rsidR="00041B7D" w:rsidRPr="00C05AD6" w:rsidRDefault="009D4267" w:rsidP="00041B7D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 xml:space="preserve">A konkrét csatorna kiosztását a hálózat (BSC, ld. nemsokára) végzi.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Beérkező hívás esetén egy közös jelzés csatornán értesíti erről a végberendezést.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Kimenő hívás esetén egy másik közös jelzéscsatornán kezdeményez a mobil.</w:t>
      </w:r>
    </w:p>
    <w:p w:rsidR="00041B7D" w:rsidRPr="00C05AD6" w:rsidRDefault="00516914" w:rsidP="00041B7D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GSM 1800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Bázisállomás: 1805-1880 MHz</w:t>
      </w:r>
      <w:r w:rsidRPr="00C05AD6">
        <w:rPr>
          <w:rFonts w:eastAsia="Times New Roman" w:cs="Arial"/>
          <w:bCs/>
          <w:shd w:val="clear" w:color="auto" w:fill="FFFFFF"/>
        </w:rPr>
        <w:tab/>
        <w:t>Mobil adó: 1710-1785 MHz</w:t>
      </w:r>
      <w:r w:rsidRPr="00C05AD6">
        <w:rPr>
          <w:rFonts w:eastAsia="Times New Roman" w:cs="Arial"/>
          <w:bCs/>
          <w:shd w:val="clear" w:color="auto" w:fill="FFFFFF"/>
        </w:rPr>
        <w:br/>
        <w:t>Kisebb frekvencia, kisebb csillapítás, kisebb teljesítményt.</w:t>
      </w:r>
      <w:r w:rsidRPr="00C05AD6">
        <w:rPr>
          <w:rFonts w:eastAsia="Times New Roman" w:cs="Arial"/>
          <w:bCs/>
          <w:shd w:val="clear" w:color="auto" w:fill="FFFFFF"/>
        </w:rPr>
        <w:tab/>
        <w:t>Ezért a mobil adóé az alsó sáv.</w:t>
      </w:r>
    </w:p>
    <w:p w:rsidR="00516914" w:rsidRPr="00C05AD6" w:rsidRDefault="00041B7D" w:rsidP="00041B7D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75 MHz-es sáv:</w:t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516914" w:rsidRPr="00C05AD6">
        <w:rPr>
          <w:rFonts w:eastAsia="Times New Roman" w:cs="Arial"/>
          <w:bCs/>
          <w:shd w:val="clear" w:color="auto" w:fill="FFFFFF"/>
        </w:rPr>
        <w:t>Háromszoros kapacitás</w:t>
      </w:r>
      <w:r w:rsidR="00516914" w:rsidRPr="00C05AD6">
        <w:rPr>
          <w:rFonts w:eastAsia="Times New Roman" w:cs="Arial"/>
          <w:bCs/>
          <w:shd w:val="clear" w:color="auto" w:fill="FFFFFF"/>
        </w:rPr>
        <w:br/>
        <w:t>Rosszabb a hullámterjedése</w:t>
      </w:r>
      <w:r w:rsidR="00C81AB4" w:rsidRPr="00C05AD6">
        <w:rPr>
          <w:rFonts w:eastAsia="Times New Roman" w:cs="Arial"/>
          <w:bCs/>
          <w:shd w:val="clear" w:color="auto" w:fill="FFFFFF"/>
        </w:rPr>
        <w:t>:</w:t>
      </w:r>
      <w:r w:rsidR="00516914" w:rsidRPr="00C05AD6">
        <w:rPr>
          <w:rFonts w:eastAsia="Times New Roman" w:cs="Arial"/>
          <w:bCs/>
          <w:shd w:val="clear" w:color="auto" w:fill="FFFFFF"/>
        </w:rPr>
        <w:tab/>
        <w:t>G</w:t>
      </w:r>
      <w:r w:rsidR="00C81AB4" w:rsidRPr="00C05AD6">
        <w:rPr>
          <w:rFonts w:eastAsia="Times New Roman" w:cs="Arial"/>
          <w:bCs/>
          <w:shd w:val="clear" w:color="auto" w:fill="FFFFFF"/>
        </w:rPr>
        <w:t>yorsan csillapodik.</w:t>
      </w:r>
      <w:r w:rsidR="00516914" w:rsidRPr="00C05AD6">
        <w:rPr>
          <w:rFonts w:eastAsia="Times New Roman" w:cs="Arial"/>
          <w:bCs/>
          <w:shd w:val="clear" w:color="auto" w:fill="FFFFFF"/>
        </w:rPr>
        <w:br/>
      </w:r>
      <w:r w:rsidR="00C81AB4" w:rsidRPr="00C05AD6">
        <w:rPr>
          <w:rFonts w:eastAsia="Times New Roman" w:cs="Arial"/>
          <w:bCs/>
          <w:shd w:val="clear" w:color="auto" w:fill="FFFFFF"/>
        </w:rPr>
        <w:tab/>
      </w:r>
      <w:r w:rsidR="00516914" w:rsidRPr="00C05AD6">
        <w:rPr>
          <w:rFonts w:eastAsia="Times New Roman" w:cs="Arial"/>
          <w:bCs/>
          <w:shd w:val="clear" w:color="auto" w:fill="FFFFFF"/>
        </w:rPr>
        <w:t xml:space="preserve">Emiatt országos lefedésre nem, csak nagy forgalmú kis területek </w:t>
      </w:r>
      <w:r w:rsidR="00C81AB4" w:rsidRPr="00C05AD6">
        <w:rPr>
          <w:rFonts w:eastAsia="Times New Roman" w:cs="Arial"/>
          <w:bCs/>
          <w:shd w:val="clear" w:color="auto" w:fill="FFFFFF"/>
        </w:rPr>
        <w:t>ellátására alkalmas.</w:t>
      </w:r>
    </w:p>
    <w:p w:rsidR="00516914" w:rsidRPr="00C05AD6" w:rsidRDefault="00041B7D" w:rsidP="00516914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K</w:t>
      </w:r>
      <w:r w:rsidR="00516914" w:rsidRPr="00C05AD6">
        <w:rPr>
          <w:rFonts w:eastAsia="Times New Roman" w:cs="Arial"/>
          <w:bCs/>
          <w:shd w:val="clear" w:color="auto" w:fill="FFFFFF"/>
        </w:rPr>
        <w:t xml:space="preserve">étnormás készülékek, automatikusan váltanak frekvenciatartományt </w:t>
      </w:r>
      <w:r w:rsidR="00516914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Ú</w:t>
      </w:r>
      <w:r w:rsidR="00516914" w:rsidRPr="00C05AD6">
        <w:rPr>
          <w:rFonts w:eastAsia="Times New Roman" w:cs="Arial"/>
          <w:bCs/>
          <w:shd w:val="clear" w:color="auto" w:fill="FFFFFF"/>
        </w:rPr>
        <w:t>jabban elterjedtek a háromnormás (900/1800/1900) és négynormás (8</w:t>
      </w:r>
      <w:r w:rsidRPr="00C05AD6">
        <w:rPr>
          <w:rFonts w:eastAsia="Times New Roman" w:cs="Arial"/>
          <w:bCs/>
          <w:shd w:val="clear" w:color="auto" w:fill="FFFFFF"/>
        </w:rPr>
        <w:t xml:space="preserve">50/900/1800/1900) </w:t>
      </w:r>
      <w:r w:rsidRPr="00C05AD6">
        <w:rPr>
          <w:rFonts w:eastAsia="Times New Roman" w:cs="Arial"/>
          <w:bCs/>
          <w:shd w:val="clear" w:color="auto" w:fill="FFFFFF"/>
        </w:rPr>
        <w:tab/>
        <w:t>készülékek is.</w:t>
      </w:r>
    </w:p>
    <w:p w:rsidR="00041B7D" w:rsidRPr="00C05AD6" w:rsidRDefault="00041B7D" w:rsidP="00041B7D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GSM átadás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Ha a mobil végberendezés átmegy egy másik cellába: átadás (handover v. handoff) történik 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Eközben nem szakad meg a kapcsolat </w:t>
      </w:r>
    </w:p>
    <w:p w:rsidR="00041B7D" w:rsidRPr="00C05AD6" w:rsidRDefault="00041B7D" w:rsidP="00C81AB4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Megvalósítás módjai:</w:t>
      </w:r>
      <w:r w:rsidR="00C81AB4" w:rsidRPr="00C05AD6">
        <w:rPr>
          <w:rFonts w:eastAsia="Times New Roman" w:cs="Arial"/>
          <w:bCs/>
          <w:shd w:val="clear" w:color="auto" w:fill="FFFFFF"/>
        </w:rPr>
        <w:br/>
      </w:r>
      <w:r w:rsidR="00C81AB4" w:rsidRPr="00C05AD6">
        <w:rPr>
          <w:rFonts w:eastAsia="Times New Roman" w:cs="Arial"/>
          <w:bCs/>
          <w:shd w:val="clear" w:color="auto" w:fill="FFFFFF"/>
        </w:rPr>
        <w:tab/>
        <w:t>A mobil végberendezés irányításával:</w:t>
      </w:r>
      <w:r w:rsidR="00C81AB4" w:rsidRPr="00C05AD6">
        <w:rPr>
          <w:rFonts w:eastAsia="Times New Roman" w:cs="Arial"/>
          <w:bCs/>
          <w:shd w:val="clear" w:color="auto" w:fill="FFFFFF"/>
        </w:rPr>
        <w:br/>
      </w:r>
      <w:r w:rsidR="00C81AB4" w:rsidRPr="00C05AD6">
        <w:rPr>
          <w:rFonts w:eastAsia="Times New Roman" w:cs="Arial"/>
          <w:bCs/>
          <w:shd w:val="clear" w:color="auto" w:fill="FFFFFF"/>
        </w:rPr>
        <w:tab/>
      </w:r>
      <w:r w:rsidR="00C81AB4" w:rsidRPr="00C05AD6">
        <w:rPr>
          <w:rFonts w:eastAsia="Times New Roman" w:cs="Arial"/>
          <w:bCs/>
          <w:shd w:val="clear" w:color="auto" w:fill="FFFFFF"/>
        </w:rPr>
        <w:tab/>
        <w:t>Készülék méri, mikor erősebb egy másik cella jele, és az dönt az átadásról.</w:t>
      </w:r>
      <w:r w:rsidR="00C81AB4" w:rsidRPr="00C05AD6">
        <w:rPr>
          <w:rFonts w:eastAsia="Times New Roman" w:cs="Arial"/>
          <w:bCs/>
          <w:shd w:val="clear" w:color="auto" w:fill="FFFFFF"/>
        </w:rPr>
        <w:br/>
      </w:r>
      <w:r w:rsidR="00C81AB4" w:rsidRPr="00C05AD6">
        <w:rPr>
          <w:rFonts w:eastAsia="Times New Roman" w:cs="Arial"/>
          <w:bCs/>
          <w:shd w:val="clear" w:color="auto" w:fill="FFFFFF"/>
        </w:rPr>
        <w:tab/>
        <w:t>A hálózat irányításával:</w:t>
      </w:r>
      <w:r w:rsidR="00C81AB4" w:rsidRPr="00C05AD6">
        <w:rPr>
          <w:rFonts w:eastAsia="Times New Roman" w:cs="Arial"/>
          <w:bCs/>
          <w:shd w:val="clear" w:color="auto" w:fill="FFFFFF"/>
        </w:rPr>
        <w:br/>
      </w:r>
      <w:r w:rsidR="00C81AB4" w:rsidRPr="00C05AD6">
        <w:rPr>
          <w:rFonts w:eastAsia="Times New Roman" w:cs="Arial"/>
          <w:bCs/>
          <w:shd w:val="clear" w:color="auto" w:fill="FFFFFF"/>
        </w:rPr>
        <w:tab/>
      </w:r>
      <w:r w:rsidR="00C81AB4" w:rsidRPr="00C05AD6">
        <w:rPr>
          <w:rFonts w:eastAsia="Times New Roman" w:cs="Arial"/>
          <w:bCs/>
          <w:shd w:val="clear" w:color="auto" w:fill="FFFFFF"/>
        </w:rPr>
        <w:tab/>
        <w:t>A hálózat dönt a jelerősség és esetleg más információk (pl. cella terheltsége) alapján.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A hálózat irányításával, </w:t>
      </w:r>
      <w:r w:rsidR="00C81AB4" w:rsidRPr="00C05AD6">
        <w:rPr>
          <w:rFonts w:eastAsia="Times New Roman" w:cs="Arial"/>
          <w:bCs/>
          <w:shd w:val="clear" w:color="auto" w:fill="FFFFFF"/>
        </w:rPr>
        <w:t>a mobil készülék segítségével:</w:t>
      </w:r>
      <w:r w:rsidR="004813BD" w:rsidRPr="00C05AD6">
        <w:rPr>
          <w:rFonts w:eastAsia="Times New Roman" w:cs="Arial"/>
          <w:bCs/>
          <w:shd w:val="clear" w:color="auto" w:fill="FFFFFF"/>
        </w:rPr>
        <w:tab/>
      </w:r>
      <w:r w:rsidR="004813BD" w:rsidRPr="00C05AD6">
        <w:rPr>
          <w:rFonts w:eastAsia="Times New Roman" w:cs="Arial"/>
          <w:bCs/>
          <w:shd w:val="clear" w:color="auto" w:fill="FFFFFF"/>
        </w:rPr>
        <w:tab/>
        <w:t>G</w:t>
      </w:r>
      <w:r w:rsidR="00C81AB4" w:rsidRPr="00C05AD6">
        <w:rPr>
          <w:rFonts w:eastAsia="Times New Roman" w:cs="Arial"/>
          <w:bCs/>
          <w:shd w:val="clear" w:color="auto" w:fill="FFFFFF"/>
        </w:rPr>
        <w:t>S</w:t>
      </w:r>
      <w:r w:rsidR="004813BD" w:rsidRPr="00C05AD6">
        <w:rPr>
          <w:rFonts w:eastAsia="Times New Roman" w:cs="Arial"/>
          <w:bCs/>
          <w:shd w:val="clear" w:color="auto" w:fill="FFFFFF"/>
        </w:rPr>
        <w:t>M</w:t>
      </w:r>
      <w:r w:rsidR="00C81AB4" w:rsidRPr="00C05AD6">
        <w:rPr>
          <w:rFonts w:eastAsia="Times New Roman" w:cs="Arial"/>
          <w:bCs/>
          <w:shd w:val="clear" w:color="auto" w:fill="FFFFFF"/>
        </w:rPr>
        <w:t xml:space="preserve"> ezt használja</w:t>
      </w:r>
      <w:r w:rsidR="00C81AB4" w:rsidRPr="00C05AD6">
        <w:rPr>
          <w:rFonts w:eastAsia="Times New Roman" w:cs="Arial"/>
          <w:bCs/>
          <w:shd w:val="clear" w:color="auto" w:fill="FFFFFF"/>
        </w:rPr>
        <w:br/>
      </w:r>
      <w:r w:rsidR="00C81AB4" w:rsidRPr="00C05AD6">
        <w:rPr>
          <w:rFonts w:eastAsia="Times New Roman" w:cs="Arial"/>
          <w:bCs/>
          <w:shd w:val="clear" w:color="auto" w:fill="FFFFFF"/>
        </w:rPr>
        <w:tab/>
      </w:r>
      <w:r w:rsidR="00C81AB4" w:rsidRPr="00C05AD6">
        <w:rPr>
          <w:rFonts w:eastAsia="Times New Roman" w:cs="Arial"/>
          <w:bCs/>
          <w:shd w:val="clear" w:color="auto" w:fill="FFFFFF"/>
        </w:rPr>
        <w:tab/>
        <w:t>A h</w:t>
      </w:r>
      <w:r w:rsidRPr="00C05AD6">
        <w:rPr>
          <w:rFonts w:eastAsia="Times New Roman" w:cs="Arial"/>
          <w:bCs/>
          <w:shd w:val="clear" w:color="auto" w:fill="FFFFFF"/>
        </w:rPr>
        <w:t xml:space="preserve">álózat megkéri a végberendezést, hogy küldjön jelerősségi információt, de a </w:t>
      </w:r>
      <w:r w:rsidR="00C81AB4" w:rsidRPr="00C05AD6">
        <w:rPr>
          <w:rFonts w:eastAsia="Times New Roman" w:cs="Arial"/>
          <w:bCs/>
          <w:shd w:val="clear" w:color="auto" w:fill="FFFFFF"/>
        </w:rPr>
        <w:tab/>
      </w:r>
      <w:r w:rsidR="00C81AB4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döntést a hálózat hozza</w:t>
      </w:r>
      <w:r w:rsidR="00C81AB4" w:rsidRPr="00C05AD6">
        <w:rPr>
          <w:rFonts w:eastAsia="Times New Roman" w:cs="Arial"/>
          <w:bCs/>
          <w:shd w:val="clear" w:color="auto" w:fill="FFFFFF"/>
        </w:rPr>
        <w:t xml:space="preserve"> .</w:t>
      </w:r>
    </w:p>
    <w:p w:rsidR="002930E1" w:rsidRPr="00C05AD6" w:rsidRDefault="002930E1" w:rsidP="00C81AB4">
      <w:pPr>
        <w:spacing w:before="200" w:after="0"/>
        <w:rPr>
          <w:rFonts w:eastAsia="Times New Roman" w:cs="Arial"/>
          <w:bCs/>
          <w:sz w:val="28"/>
          <w:szCs w:val="28"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lastRenderedPageBreak/>
        <w:t>GSM hálózatok felépítése</w:t>
      </w:r>
    </w:p>
    <w:p w:rsidR="002930E1" w:rsidRPr="00C05AD6" w:rsidRDefault="002930E1" w:rsidP="002930E1">
      <w:pPr>
        <w:spacing w:before="200" w:after="0"/>
      </w:pPr>
      <w:r w:rsidRPr="00C05AD6">
        <w:rPr>
          <w:rFonts w:eastAsia="Times New Roman" w:cs="Arial"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4B4E5D5E" wp14:editId="1860B3D2">
            <wp:extent cx="5753100" cy="3190875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E1" w:rsidRPr="00C05AD6" w:rsidRDefault="002930E1" w:rsidP="002930E1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Bázisállomás (BTS)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Egy vagy több elemi adó/vevő (elementary transmitter/receiver)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Átkódoló és sebességillesztő egység (Transcode/Rate adapter Unit, TRAU) </w:t>
      </w:r>
    </w:p>
    <w:p w:rsidR="002930E1" w:rsidRPr="00C05AD6" w:rsidRDefault="002930E1" w:rsidP="002930E1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 xml:space="preserve">Bázisállomás-vezérlő (BSC)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Egy vagy több bázisállomást vezérel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kapcsolás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rádiócsatorna-hozzárendelés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hívásátadás-vezérlés</w:t>
      </w:r>
    </w:p>
    <w:p w:rsidR="002930E1" w:rsidRPr="00C05AD6" w:rsidRDefault="002930E1" w:rsidP="002930E1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 xml:space="preserve">Mobil kapcsolóközpont (MSC)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Egy „hagyományos” kapcsolóközpont mobil-specifikus bővítésekkel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Autentikáció, Helyzetnyilvántartás, Hívásátadás BSC-k között, Barangolás, stb... </w:t>
      </w:r>
    </w:p>
    <w:p w:rsidR="002930E1" w:rsidRPr="00C05AD6" w:rsidRDefault="002930E1" w:rsidP="002930E1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 xml:space="preserve">Honos helyregiszter (HLR)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Előfizetőre vonatkozó adatok, szolgáltatási jogosultságok, aktuális tartózkodási hely.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Egy HLR hálózatonként </w:t>
      </w:r>
    </w:p>
    <w:p w:rsidR="006012A2" w:rsidRPr="00C05AD6" w:rsidRDefault="002930E1" w:rsidP="002930E1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 xml:space="preserve">Látogatói helyregiszter (VLR)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Elvileg földrajzi területenként (location area) egy-egy</w:t>
      </w:r>
      <w:r w:rsidR="006012A2" w:rsidRPr="00C05AD6">
        <w:rPr>
          <w:rFonts w:eastAsia="Times New Roman" w:cs="Arial"/>
          <w:bCs/>
          <w:shd w:val="clear" w:color="auto" w:fill="FFFFFF"/>
        </w:rPr>
        <w:t xml:space="preserve"> VLR.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Gyakorlatilag az MSC-vel egybeépítve: egy MSC körzete egy földrajzi terület </w:t>
      </w:r>
      <w:r w:rsidR="006012A2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A HLR információinak egy részét tárolja ideiglenesen az ot</w:t>
      </w:r>
      <w:r w:rsidR="006012A2" w:rsidRPr="00C05AD6">
        <w:rPr>
          <w:rFonts w:eastAsia="Times New Roman" w:cs="Arial"/>
          <w:bCs/>
          <w:shd w:val="clear" w:color="auto" w:fill="FFFFFF"/>
        </w:rPr>
        <w:t xml:space="preserve">t tartózkodó mobil állomásokról. </w:t>
      </w:r>
      <w:r w:rsidR="006012A2" w:rsidRPr="00C05AD6">
        <w:rPr>
          <w:rFonts w:eastAsia="Times New Roman" w:cs="Arial"/>
          <w:bCs/>
          <w:shd w:val="clear" w:color="auto" w:fill="FFFFFF"/>
        </w:rPr>
        <w:tab/>
        <w:t xml:space="preserve"> </w:t>
      </w:r>
      <w:r w:rsidR="006012A2" w:rsidRPr="00C05AD6">
        <w:rPr>
          <w:rFonts w:eastAsia="Times New Roman" w:cs="Arial"/>
          <w:bCs/>
          <w:shd w:val="clear" w:color="auto" w:fill="FFFFFF"/>
        </w:rPr>
        <w:tab/>
        <w:t xml:space="preserve"> (ami a hívásfelépítéshez szükséges)</w:t>
      </w:r>
    </w:p>
    <w:p w:rsidR="006012A2" w:rsidRPr="00C05AD6" w:rsidRDefault="006012A2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br w:type="page"/>
      </w:r>
    </w:p>
    <w:p w:rsidR="006012A2" w:rsidRPr="00C05AD6" w:rsidRDefault="006012A2" w:rsidP="006012A2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lastRenderedPageBreak/>
        <w:t>Azonosítók GSM-ben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MSISDN (Mobile Station ISDN Number)</w:t>
      </w:r>
      <w:r w:rsidR="00CA5C9D" w:rsidRPr="00C05AD6">
        <w:rPr>
          <w:rFonts w:eastAsia="Times New Roman" w:cs="Arial"/>
          <w:bCs/>
          <w:shd w:val="clear" w:color="auto" w:fill="FFFFFF"/>
        </w:rPr>
        <w:t xml:space="preserve"> -</w:t>
      </w:r>
      <w:r w:rsidRPr="00C05AD6">
        <w:rPr>
          <w:rFonts w:eastAsia="Times New Roman" w:cs="Arial"/>
          <w:bCs/>
          <w:shd w:val="clear" w:color="auto" w:fill="FFFFFF"/>
        </w:rPr>
        <w:t xml:space="preserve"> mobil állomás ISDN szám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Mobil telefonszám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Egyedi a világon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MSISDN = országkód (Mo.: 36) + hálózatkijelölő szám (Mo:20/30/70) + előfizetői szám</w:t>
      </w:r>
    </w:p>
    <w:p w:rsidR="006012A2" w:rsidRPr="00C05AD6" w:rsidRDefault="006012A2" w:rsidP="006012A2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IMSI (International Mobile Subscriber Identity)</w:t>
      </w:r>
      <w:r w:rsidR="00CA5C9D" w:rsidRPr="00C05AD6">
        <w:rPr>
          <w:rFonts w:eastAsia="Times New Roman" w:cs="Arial"/>
          <w:bCs/>
          <w:shd w:val="clear" w:color="auto" w:fill="FFFFFF"/>
        </w:rPr>
        <w:t xml:space="preserve"> -</w:t>
      </w:r>
      <w:r w:rsidRPr="00C05AD6">
        <w:rPr>
          <w:rFonts w:eastAsia="Times New Roman" w:cs="Arial"/>
          <w:bCs/>
          <w:shd w:val="clear" w:color="auto" w:fill="FFFFFF"/>
        </w:rPr>
        <w:t xml:space="preserve"> nemzetközi mobil előfizető azonosító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A GSM hálózatokban elsősorban ez azonosítja az előfizetőt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A SIM kártyához van rendelve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Egyedi a világon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IMSI =</w:t>
      </w:r>
      <w:r w:rsidRPr="00C05AD6">
        <w:rPr>
          <w:rFonts w:eastAsia="Times New Roman" w:cs="Arial"/>
          <w:bCs/>
          <w:shd w:val="clear" w:color="auto" w:fill="FFFFFF"/>
        </w:rPr>
        <w:tab/>
        <w:t xml:space="preserve">mobil országkód (Mo: 216) </w:t>
      </w:r>
      <w:r w:rsidRPr="00C05AD6">
        <w:rPr>
          <w:rFonts w:eastAsia="Times New Roman" w:cs="Arial"/>
          <w:bCs/>
          <w:shd w:val="clear" w:color="auto" w:fill="FFFFFF"/>
        </w:rPr>
        <w:tab/>
        <w:t>+ mobil hálózati kód (Mo.:01/30/70)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+ 10 jegyű mobil előfizető azonosító szám</w:t>
      </w:r>
    </w:p>
    <w:p w:rsidR="002930E1" w:rsidRPr="00C05AD6" w:rsidRDefault="004A2075" w:rsidP="006012A2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(</w:t>
      </w:r>
      <w:r w:rsidR="00CA5C9D" w:rsidRPr="00C05AD6">
        <w:rPr>
          <w:rFonts w:eastAsia="Times New Roman" w:cs="Arial"/>
          <w:bCs/>
          <w:shd w:val="clear" w:color="auto" w:fill="FFFFFF"/>
        </w:rPr>
        <w:t>Szolgáltató váltásnál</w:t>
      </w:r>
      <w:r w:rsidR="006012A2" w:rsidRPr="00C05AD6">
        <w:rPr>
          <w:rFonts w:eastAsia="Times New Roman" w:cs="Arial"/>
          <w:bCs/>
          <w:shd w:val="clear" w:color="auto" w:fill="FFFFFF"/>
        </w:rPr>
        <w:t xml:space="preserve"> az MSISDN maradhat, de a SIM kártyát és ezzel együtt az IMSI-t cserélni kell.</w:t>
      </w:r>
      <w:r w:rsidRPr="00C05AD6">
        <w:rPr>
          <w:rFonts w:eastAsia="Times New Roman" w:cs="Arial"/>
          <w:bCs/>
          <w:shd w:val="clear" w:color="auto" w:fill="FFFFFF"/>
        </w:rPr>
        <w:t>)</w:t>
      </w:r>
    </w:p>
    <w:p w:rsidR="006012A2" w:rsidRPr="00C05AD6" w:rsidRDefault="004A2075" w:rsidP="006012A2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noProof/>
          <w:shd w:val="clear" w:color="auto" w:fill="FFFFFF"/>
        </w:rPr>
        <w:drawing>
          <wp:anchor distT="0" distB="0" distL="114300" distR="114300" simplePos="0" relativeHeight="251674112" behindDoc="1" locked="0" layoutInCell="1" allowOverlap="1" wp14:anchorId="144E620E" wp14:editId="1E147E3E">
            <wp:simplePos x="0" y="0"/>
            <wp:positionH relativeFrom="column">
              <wp:posOffset>4253230</wp:posOffset>
            </wp:positionH>
            <wp:positionV relativeFrom="paragraph">
              <wp:posOffset>316230</wp:posOffset>
            </wp:positionV>
            <wp:extent cx="1609725" cy="1536065"/>
            <wp:effectExtent l="0" t="0" r="0" b="0"/>
            <wp:wrapTight wrapText="bothSides">
              <wp:wrapPolygon edited="0">
                <wp:start x="0" y="0"/>
                <wp:lineTo x="0" y="21430"/>
                <wp:lineTo x="21472" y="21430"/>
                <wp:lineTo x="21472" y="0"/>
                <wp:lineTo x="0" y="0"/>
              </wp:wrapPolygon>
            </wp:wrapTight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2A2" w:rsidRPr="00C05AD6">
        <w:rPr>
          <w:rFonts w:eastAsia="Times New Roman" w:cs="Arial"/>
          <w:bCs/>
          <w:shd w:val="clear" w:color="auto" w:fill="FFFFFF"/>
        </w:rPr>
        <w:t>IMEI (International Mobile Equipment Identity)</w:t>
      </w:r>
      <w:r w:rsidR="00CB22C6" w:rsidRPr="00C05AD6">
        <w:rPr>
          <w:rFonts w:eastAsia="Times New Roman" w:cs="Arial"/>
          <w:bCs/>
          <w:shd w:val="clear" w:color="auto" w:fill="FFFFFF"/>
        </w:rPr>
        <w:t xml:space="preserve"> -</w:t>
      </w:r>
      <w:r w:rsidR="006012A2" w:rsidRPr="00C05AD6">
        <w:rPr>
          <w:rFonts w:eastAsia="Times New Roman" w:cs="Arial"/>
          <w:bCs/>
          <w:shd w:val="clear" w:color="auto" w:fill="FFFFFF"/>
        </w:rPr>
        <w:t xml:space="preserve"> nemzetközi mobilkészülék-azonosító </w:t>
      </w:r>
      <w:r w:rsidR="006012A2" w:rsidRPr="00C05AD6">
        <w:rPr>
          <w:rFonts w:eastAsia="Times New Roman" w:cs="Arial"/>
          <w:bCs/>
          <w:shd w:val="clear" w:color="auto" w:fill="FFFFFF"/>
        </w:rPr>
        <w:br/>
      </w:r>
      <w:r w:rsidR="006012A2" w:rsidRPr="00C05AD6">
        <w:rPr>
          <w:rFonts w:eastAsia="Times New Roman" w:cs="Arial"/>
          <w:bCs/>
          <w:shd w:val="clear" w:color="auto" w:fill="FFFFFF"/>
        </w:rPr>
        <w:tab/>
        <w:t xml:space="preserve">A végberendezést azonosítja </w:t>
      </w:r>
      <w:r w:rsidR="006012A2" w:rsidRPr="00C05AD6">
        <w:rPr>
          <w:rFonts w:eastAsia="Times New Roman" w:cs="Arial"/>
          <w:bCs/>
          <w:shd w:val="clear" w:color="auto" w:fill="FFFFFF"/>
        </w:rPr>
        <w:br/>
      </w:r>
      <w:r w:rsidR="006012A2" w:rsidRPr="00C05AD6">
        <w:rPr>
          <w:rFonts w:eastAsia="Times New Roman" w:cs="Arial"/>
          <w:bCs/>
          <w:shd w:val="clear" w:color="auto" w:fill="FFFFFF"/>
        </w:rPr>
        <w:tab/>
        <w:t xml:space="preserve">Egyedi a világon </w:t>
      </w:r>
      <w:r w:rsidR="006012A2" w:rsidRPr="00C05AD6">
        <w:rPr>
          <w:rFonts w:eastAsia="Times New Roman" w:cs="Arial"/>
          <w:bCs/>
          <w:shd w:val="clear" w:color="auto" w:fill="FFFFFF"/>
        </w:rPr>
        <w:br/>
      </w:r>
      <w:r w:rsidR="006012A2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IMEI =</w:t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6012A2" w:rsidRPr="00C05AD6">
        <w:rPr>
          <w:rFonts w:eastAsia="Times New Roman" w:cs="Arial"/>
          <w:bCs/>
          <w:shd w:val="clear" w:color="auto" w:fill="FFFFFF"/>
        </w:rPr>
        <w:t>8 jegyű készülékazonosító + 6 jegyű gyári szám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6012A2" w:rsidRPr="00C05AD6">
        <w:rPr>
          <w:rFonts w:eastAsia="Times New Roman" w:cs="Arial"/>
          <w:bCs/>
          <w:shd w:val="clear" w:color="auto" w:fill="FFFFFF"/>
        </w:rPr>
        <w:t xml:space="preserve">+ 1 ellenőrző számjegy + szoftver verzió </w:t>
      </w:r>
    </w:p>
    <w:p w:rsidR="006012A2" w:rsidRPr="00C05AD6" w:rsidRDefault="004A2075" w:rsidP="004A2075">
      <w:pPr>
        <w:spacing w:before="200" w:after="0"/>
        <w:ind w:left="708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 xml:space="preserve">Lekérdezése: *#06# </w:t>
      </w:r>
      <w:r w:rsidRPr="00C05AD6">
        <w:rPr>
          <w:rFonts w:eastAsia="Times New Roman" w:cs="Arial"/>
          <w:bCs/>
          <w:shd w:val="clear" w:color="auto" w:fill="FFFFFF"/>
        </w:rPr>
        <w:tab/>
        <w:t xml:space="preserve">(Minden GSM telefonon működik) </w:t>
      </w:r>
      <w:r w:rsidRPr="00C05AD6">
        <w:rPr>
          <w:rFonts w:eastAsia="Times New Roman" w:cs="Arial"/>
          <w:bCs/>
          <w:shd w:val="clear" w:color="auto" w:fill="FFFFFF"/>
        </w:rPr>
        <w:br/>
        <w:t>R</w:t>
      </w:r>
      <w:r w:rsidR="006012A2" w:rsidRPr="00C05AD6">
        <w:rPr>
          <w:rFonts w:eastAsia="Times New Roman" w:cs="Arial"/>
          <w:bCs/>
          <w:shd w:val="clear" w:color="auto" w:fill="FFFFFF"/>
        </w:rPr>
        <w:t xml:space="preserve">á van </w:t>
      </w:r>
      <w:r w:rsidRPr="00C05AD6">
        <w:rPr>
          <w:rFonts w:eastAsia="Times New Roman" w:cs="Arial"/>
          <w:bCs/>
          <w:shd w:val="clear" w:color="auto" w:fill="FFFFFF"/>
        </w:rPr>
        <w:t>nyomtatva az akkumulátor alá is.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Ha a kettő nem azonos, a telefon valószínű lopott! </w:t>
      </w:r>
    </w:p>
    <w:p w:rsidR="004A2075" w:rsidRPr="00C05AD6" w:rsidRDefault="004A2075" w:rsidP="004A2075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MSRN (Mobile Station Roaming Number)</w:t>
      </w:r>
      <w:r w:rsidR="00CB22C6" w:rsidRPr="00C05AD6">
        <w:rPr>
          <w:rFonts w:eastAsia="Times New Roman" w:cs="Arial"/>
          <w:bCs/>
          <w:shd w:val="clear" w:color="auto" w:fill="FFFFFF"/>
        </w:rPr>
        <w:t xml:space="preserve"> - </w:t>
      </w:r>
      <w:r w:rsidRPr="00C05AD6">
        <w:rPr>
          <w:rFonts w:eastAsia="Times New Roman" w:cs="Arial"/>
          <w:bCs/>
          <w:shd w:val="clear" w:color="auto" w:fill="FFFFFF"/>
        </w:rPr>
        <w:t xml:space="preserve">barangoló szám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Egy VLR-hez tartozó helyi címtartományba tartozó telefonszám, amit az arra járó GSM </w:t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készülék ideiglenesen használ.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A felhasználó számára transzparens, nem látszik.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Ez teszi lehetővé, hogy a szám utaljon a földrajzi helyre: ebből a számból már tudni, hogy </w:t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merre kell keresni az adott készüléket, ha felhívja valaki.</w:t>
      </w:r>
    </w:p>
    <w:p w:rsidR="004A2075" w:rsidRPr="00C05AD6" w:rsidRDefault="004A2075" w:rsidP="004A2075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EIR (Equipment Identity Register)</w:t>
      </w:r>
      <w:r w:rsidR="00CB22C6" w:rsidRPr="00C05AD6">
        <w:rPr>
          <w:rFonts w:eastAsia="Times New Roman" w:cs="Arial"/>
          <w:bCs/>
          <w:shd w:val="clear" w:color="auto" w:fill="FFFFFF"/>
        </w:rPr>
        <w:t xml:space="preserve"> -</w:t>
      </w:r>
      <w:r w:rsidRPr="00C05AD6">
        <w:rPr>
          <w:rFonts w:eastAsia="Times New Roman" w:cs="Arial"/>
          <w:bCs/>
          <w:shd w:val="clear" w:color="auto" w:fill="FFFFFF"/>
        </w:rPr>
        <w:t xml:space="preserve"> készülékazonosító regiszter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Adatbázis az IMEI-kből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fehér lista: a készülék használható, nem lopott.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fekete lista: a készülék letiltva, nem használható.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szürke lista: a készülék használható, de valamilyen okból megfigyelés alatt áll.</w:t>
      </w:r>
    </w:p>
    <w:p w:rsidR="00462929" w:rsidRPr="00C05AD6" w:rsidRDefault="00462929" w:rsidP="00462929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Végberendezés helyének Location Area szerinti nyilvántartása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CA5C9D" w:rsidRPr="00C05AD6">
        <w:rPr>
          <w:rFonts w:eastAsia="Times New Roman" w:cs="Arial"/>
          <w:bCs/>
          <w:shd w:val="clear" w:color="auto" w:fill="FFFFFF"/>
        </w:rPr>
        <w:t>N</w:t>
      </w:r>
      <w:r w:rsidRPr="00C05AD6">
        <w:rPr>
          <w:rFonts w:eastAsia="Times New Roman" w:cs="Arial"/>
          <w:bCs/>
          <w:shd w:val="clear" w:color="auto" w:fill="FFFFFF"/>
        </w:rPr>
        <w:t>éhány (tipikusan 20-30) cella együttese.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Cellák közt való áthaladáskor nincs helyzetfrissítés, csak Location Area váltáskor.</w:t>
      </w:r>
      <w:r w:rsidRPr="00C05AD6">
        <w:rPr>
          <w:rFonts w:eastAsia="Times New Roman" w:cs="Arial"/>
          <w:bCs/>
          <w:shd w:val="clear" w:color="auto" w:fill="FFFFFF"/>
        </w:rPr>
        <w:br/>
        <w:t>Bejövő híváskor/SMS-kor broadcast keresési üzenet (paging) a Location Area-ban.</w:t>
      </w:r>
      <w:r w:rsidRPr="00C05AD6">
        <w:rPr>
          <w:rFonts w:eastAsia="Times New Roman" w:cs="Arial"/>
          <w:bCs/>
          <w:shd w:val="clear" w:color="auto" w:fill="FFFFFF"/>
        </w:rPr>
        <w:br/>
        <w:t xml:space="preserve">Alapból ennél pontosabban nem tárolja a hálózat, hogy hol vagyunk. </w:t>
      </w:r>
    </w:p>
    <w:p w:rsidR="00462929" w:rsidRPr="00C05AD6" w:rsidRDefault="00462929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br w:type="page"/>
      </w:r>
    </w:p>
    <w:p w:rsidR="00C02671" w:rsidRPr="00C05AD6" w:rsidRDefault="00462929" w:rsidP="005C2F92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lastRenderedPageBreak/>
        <w:t>GSM szolgáltatások</w:t>
      </w:r>
      <w:r w:rsidR="004138EF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4138EF" w:rsidRPr="00C05AD6">
        <w:rPr>
          <w:rFonts w:eastAsia="Times New Roman" w:cs="Arial"/>
          <w:bCs/>
          <w:shd w:val="clear" w:color="auto" w:fill="FFFFFF"/>
        </w:rPr>
        <w:t>Beszédátvitel</w:t>
      </w:r>
      <w:r w:rsidR="004138EF" w:rsidRPr="00C05AD6">
        <w:rPr>
          <w:rFonts w:eastAsia="Times New Roman" w:cs="Arial"/>
          <w:bCs/>
          <w:shd w:val="clear" w:color="auto" w:fill="FFFFFF"/>
        </w:rPr>
        <w:br/>
      </w:r>
      <w:r w:rsidR="004138EF" w:rsidRPr="00C05AD6">
        <w:rPr>
          <w:rFonts w:eastAsia="Times New Roman" w:cs="Arial"/>
          <w:bCs/>
          <w:shd w:val="clear" w:color="auto" w:fill="FFFFFF"/>
        </w:rPr>
        <w:tab/>
        <w:t>Kodek sebes</w:t>
      </w:r>
      <w:r w:rsidR="00775AC7" w:rsidRPr="00C05AD6">
        <w:rPr>
          <w:rFonts w:eastAsia="Times New Roman" w:cs="Arial"/>
          <w:bCs/>
          <w:shd w:val="clear" w:color="auto" w:fill="FFFFFF"/>
        </w:rPr>
        <w:t>sége 13 kb/s (később: 5,6 kb/s)</w:t>
      </w:r>
      <w:r w:rsidR="00775AC7" w:rsidRPr="00C05AD6">
        <w:rPr>
          <w:rFonts w:eastAsia="Times New Roman" w:cs="Arial"/>
          <w:bCs/>
          <w:shd w:val="clear" w:color="auto" w:fill="FFFFFF"/>
        </w:rPr>
        <w:br/>
      </w:r>
      <w:r w:rsidR="004138EF" w:rsidRPr="00C05AD6">
        <w:rPr>
          <w:rFonts w:eastAsia="Times New Roman" w:cs="Arial"/>
          <w:bCs/>
          <w:shd w:val="clear" w:color="auto" w:fill="FFFFFF"/>
        </w:rPr>
        <w:t>SMS (Short Message Service</w:t>
      </w:r>
      <w:r w:rsidR="00775AC7" w:rsidRPr="00C05AD6">
        <w:rPr>
          <w:rFonts w:eastAsia="Times New Roman" w:cs="Arial"/>
          <w:bCs/>
          <w:shd w:val="clear" w:color="auto" w:fill="FFFFFF"/>
        </w:rPr>
        <w:t>)</w:t>
      </w:r>
      <w:r w:rsidR="00CB22C6" w:rsidRPr="00C05AD6">
        <w:rPr>
          <w:rFonts w:eastAsia="Times New Roman" w:cs="Arial"/>
          <w:bCs/>
          <w:shd w:val="clear" w:color="auto" w:fill="FFFFFF"/>
        </w:rPr>
        <w:t xml:space="preserve"> -</w:t>
      </w:r>
      <w:r w:rsidR="004138EF" w:rsidRPr="00C05AD6">
        <w:rPr>
          <w:rFonts w:eastAsia="Times New Roman" w:cs="Arial"/>
          <w:bCs/>
          <w:shd w:val="clear" w:color="auto" w:fill="FFFFFF"/>
        </w:rPr>
        <w:t xml:space="preserve"> rövid </w:t>
      </w:r>
      <w:r w:rsidR="00775AC7" w:rsidRPr="00C05AD6">
        <w:rPr>
          <w:rFonts w:eastAsia="Times New Roman" w:cs="Arial"/>
          <w:bCs/>
          <w:shd w:val="clear" w:color="auto" w:fill="FFFFFF"/>
        </w:rPr>
        <w:t xml:space="preserve">üzenet szolgáltatás </w:t>
      </w:r>
      <w:r w:rsidR="00775AC7" w:rsidRPr="00C05AD6">
        <w:rPr>
          <w:rFonts w:eastAsia="Times New Roman" w:cs="Arial"/>
          <w:bCs/>
          <w:shd w:val="clear" w:color="auto" w:fill="FFFFFF"/>
        </w:rPr>
        <w:br/>
      </w:r>
      <w:r w:rsidR="00775AC7" w:rsidRPr="00C05AD6">
        <w:rPr>
          <w:rFonts w:eastAsia="Times New Roman" w:cs="Arial"/>
          <w:bCs/>
          <w:shd w:val="clear" w:color="auto" w:fill="FFFFFF"/>
        </w:rPr>
        <w:tab/>
        <w:t>160 karakter max.</w:t>
      </w:r>
      <w:r w:rsidR="00775AC7" w:rsidRPr="00C05AD6">
        <w:rPr>
          <w:rFonts w:eastAsia="Times New Roman" w:cs="Arial"/>
          <w:bCs/>
          <w:shd w:val="clear" w:color="auto" w:fill="FFFFFF"/>
        </w:rPr>
        <w:br/>
      </w:r>
      <w:r w:rsidR="00775AC7" w:rsidRPr="00C05AD6">
        <w:rPr>
          <w:rFonts w:eastAsia="Times New Roman" w:cs="Arial"/>
          <w:bCs/>
          <w:shd w:val="clear" w:color="auto" w:fill="FFFFFF"/>
        </w:rPr>
        <w:tab/>
      </w:r>
      <w:r w:rsidR="004138EF" w:rsidRPr="00C05AD6">
        <w:rPr>
          <w:rFonts w:eastAsia="Times New Roman" w:cs="Arial"/>
          <w:bCs/>
          <w:shd w:val="clear" w:color="auto" w:fill="FFFFFF"/>
        </w:rPr>
        <w:t xml:space="preserve">Adatátvitel </w:t>
      </w:r>
      <w:r w:rsidR="00775AC7" w:rsidRPr="00C05AD6">
        <w:rPr>
          <w:rFonts w:eastAsia="Times New Roman" w:cs="Arial"/>
          <w:bCs/>
          <w:shd w:val="clear" w:color="auto" w:fill="FFFFFF"/>
        </w:rPr>
        <w:br/>
      </w:r>
      <w:r w:rsidR="00775AC7" w:rsidRPr="00C05AD6">
        <w:rPr>
          <w:rFonts w:eastAsia="Times New Roman" w:cs="Arial"/>
          <w:bCs/>
          <w:shd w:val="clear" w:color="auto" w:fill="FFFFFF"/>
        </w:rPr>
        <w:tab/>
        <w:t>A</w:t>
      </w:r>
      <w:r w:rsidR="004138EF" w:rsidRPr="00C05AD6">
        <w:rPr>
          <w:rFonts w:eastAsia="Times New Roman" w:cs="Arial"/>
          <w:bCs/>
          <w:shd w:val="clear" w:color="auto" w:fill="FFFFFF"/>
        </w:rPr>
        <w:t>lapeset</w:t>
      </w:r>
      <w:r w:rsidR="00775AC7" w:rsidRPr="00C05AD6">
        <w:rPr>
          <w:rFonts w:eastAsia="Times New Roman" w:cs="Arial"/>
          <w:bCs/>
          <w:shd w:val="clear" w:color="auto" w:fill="FFFFFF"/>
        </w:rPr>
        <w:t>ben 9,6 kb/s, később 14,4 kb/s .</w:t>
      </w:r>
      <w:r w:rsidR="00775AC7" w:rsidRPr="00C05AD6">
        <w:rPr>
          <w:rFonts w:eastAsia="Times New Roman" w:cs="Arial"/>
          <w:bCs/>
          <w:shd w:val="clear" w:color="auto" w:fill="FFFFFF"/>
        </w:rPr>
        <w:br/>
      </w:r>
      <w:r w:rsidR="004138EF" w:rsidRPr="00C05AD6">
        <w:rPr>
          <w:rFonts w:eastAsia="Times New Roman" w:cs="Arial"/>
          <w:bCs/>
          <w:shd w:val="clear" w:color="auto" w:fill="FFFFFF"/>
        </w:rPr>
        <w:t>HSCSD (High Speed Circuit Swit</w:t>
      </w:r>
      <w:r w:rsidR="00775AC7" w:rsidRPr="00C05AD6">
        <w:rPr>
          <w:rFonts w:eastAsia="Times New Roman" w:cs="Arial"/>
          <w:bCs/>
          <w:shd w:val="clear" w:color="auto" w:fill="FFFFFF"/>
        </w:rPr>
        <w:t>ched Data)</w:t>
      </w:r>
      <w:r w:rsidR="00CB22C6" w:rsidRPr="00C05AD6">
        <w:rPr>
          <w:rFonts w:eastAsia="Times New Roman" w:cs="Arial"/>
          <w:bCs/>
          <w:shd w:val="clear" w:color="auto" w:fill="FFFFFF"/>
        </w:rPr>
        <w:t xml:space="preserve"> -</w:t>
      </w:r>
      <w:r w:rsidR="00775AC7" w:rsidRPr="00C05AD6">
        <w:rPr>
          <w:rFonts w:eastAsia="Times New Roman" w:cs="Arial"/>
          <w:bCs/>
          <w:shd w:val="clear" w:color="auto" w:fill="FFFFFF"/>
        </w:rPr>
        <w:t xml:space="preserve"> nagy sebességű áramkörkapcsolt adatátvitel</w:t>
      </w:r>
      <w:r w:rsidR="00775AC7" w:rsidRPr="00C05AD6">
        <w:rPr>
          <w:rFonts w:eastAsia="Times New Roman" w:cs="Arial"/>
          <w:bCs/>
          <w:shd w:val="clear" w:color="auto" w:fill="FFFFFF"/>
        </w:rPr>
        <w:br/>
      </w:r>
      <w:r w:rsidR="00775AC7" w:rsidRPr="00C05AD6">
        <w:rPr>
          <w:rFonts w:eastAsia="Times New Roman" w:cs="Arial"/>
          <w:bCs/>
          <w:shd w:val="clear" w:color="auto" w:fill="FFFFFF"/>
        </w:rPr>
        <w:tab/>
        <w:t>A</w:t>
      </w:r>
      <w:r w:rsidR="004138EF" w:rsidRPr="00C05AD6">
        <w:rPr>
          <w:rFonts w:eastAsia="Times New Roman" w:cs="Arial"/>
          <w:bCs/>
          <w:shd w:val="clear" w:color="auto" w:fill="FFFFFF"/>
        </w:rPr>
        <w:t xml:space="preserve">datátvitel továbbfejlesztése: több </w:t>
      </w:r>
      <w:r w:rsidR="00775AC7" w:rsidRPr="00C05AD6">
        <w:rPr>
          <w:rFonts w:eastAsia="Times New Roman" w:cs="Arial"/>
          <w:bCs/>
          <w:shd w:val="clear" w:color="auto" w:fill="FFFFFF"/>
        </w:rPr>
        <w:t>14,4 kb/s csatorna összefogása.</w:t>
      </w:r>
      <w:r w:rsidR="00775AC7" w:rsidRPr="00C05AD6">
        <w:rPr>
          <w:rFonts w:eastAsia="Times New Roman" w:cs="Arial"/>
          <w:bCs/>
          <w:shd w:val="clear" w:color="auto" w:fill="FFFFFF"/>
        </w:rPr>
        <w:br/>
      </w:r>
      <w:r w:rsidR="00775AC7" w:rsidRPr="00C05AD6">
        <w:rPr>
          <w:rFonts w:eastAsia="Times New Roman" w:cs="Arial"/>
          <w:bCs/>
          <w:shd w:val="clear" w:color="auto" w:fill="FFFFFF"/>
        </w:rPr>
        <w:tab/>
        <w:t xml:space="preserve">Elvileg max 8 </w:t>
      </w:r>
      <w:r w:rsidR="004138EF" w:rsidRPr="00C05AD6">
        <w:rPr>
          <w:rFonts w:eastAsia="Times New Roman" w:cs="Arial"/>
          <w:bCs/>
          <w:shd w:val="clear" w:color="auto" w:fill="FFFFFF"/>
        </w:rPr>
        <w:t>gyakorlatilag max 4, hogy beférje</w:t>
      </w:r>
      <w:r w:rsidR="00775AC7" w:rsidRPr="00C05AD6">
        <w:rPr>
          <w:rFonts w:eastAsia="Times New Roman" w:cs="Arial"/>
          <w:bCs/>
          <w:shd w:val="clear" w:color="auto" w:fill="FFFFFF"/>
        </w:rPr>
        <w:t xml:space="preserve">n egy 64 kb/s csatornába (PDH) </w:t>
      </w:r>
      <w:r w:rsidR="00775AC7" w:rsidRPr="00C05AD6">
        <w:rPr>
          <w:rFonts w:eastAsia="Times New Roman" w:cs="Arial"/>
          <w:bCs/>
          <w:shd w:val="clear" w:color="auto" w:fill="FFFFFF"/>
        </w:rPr>
        <w:br/>
      </w:r>
      <w:r w:rsidR="00775AC7" w:rsidRPr="00C05AD6">
        <w:rPr>
          <w:rFonts w:eastAsia="Times New Roman" w:cs="Arial"/>
          <w:bCs/>
          <w:shd w:val="clear" w:color="auto" w:fill="FFFFFF"/>
        </w:rPr>
        <w:tab/>
      </w:r>
      <w:r w:rsidR="00775AC7" w:rsidRPr="00C05AD6">
        <w:rPr>
          <w:rFonts w:eastAsia="Times New Roman" w:cs="Arial"/>
          <w:bCs/>
          <w:shd w:val="clear" w:color="auto" w:fill="FFFFFF"/>
        </w:rPr>
        <w:tab/>
        <w:t>43,2;</w:t>
      </w:r>
      <w:r w:rsidR="004138EF" w:rsidRPr="00C05AD6">
        <w:rPr>
          <w:rFonts w:eastAsia="Times New Roman" w:cs="Arial"/>
          <w:bCs/>
          <w:shd w:val="clear" w:color="auto" w:fill="FFFFFF"/>
        </w:rPr>
        <w:t xml:space="preserve"> 57,6 </w:t>
      </w:r>
      <w:r w:rsidR="00775AC7" w:rsidRPr="00C05AD6">
        <w:rPr>
          <w:rFonts w:eastAsia="Times New Roman" w:cs="Arial"/>
          <w:bCs/>
          <w:shd w:val="clear" w:color="auto" w:fill="FFFFFF"/>
        </w:rPr>
        <w:t>kb/s a tipikus sebességértékek.</w:t>
      </w:r>
      <w:r w:rsidR="00775AC7" w:rsidRPr="00C05AD6">
        <w:rPr>
          <w:rFonts w:eastAsia="Times New Roman" w:cs="Arial"/>
          <w:bCs/>
          <w:shd w:val="clear" w:color="auto" w:fill="FFFFFF"/>
        </w:rPr>
        <w:br/>
      </w:r>
      <w:r w:rsidR="00775AC7" w:rsidRPr="00C05AD6">
        <w:rPr>
          <w:rFonts w:eastAsia="Times New Roman" w:cs="Arial"/>
          <w:bCs/>
          <w:shd w:val="clear" w:color="auto" w:fill="FFFFFF"/>
        </w:rPr>
        <w:tab/>
        <w:t>Drága.</w:t>
      </w:r>
      <w:r w:rsidR="00775AC7" w:rsidRPr="00C05AD6">
        <w:rPr>
          <w:rFonts w:eastAsia="Times New Roman" w:cs="Arial"/>
          <w:bCs/>
          <w:shd w:val="clear" w:color="auto" w:fill="FFFFFF"/>
        </w:rPr>
        <w:br/>
        <w:t>EMS (Enhanced Messaging Service)</w:t>
      </w:r>
      <w:r w:rsidR="00CB22C6" w:rsidRPr="00C05AD6">
        <w:rPr>
          <w:rFonts w:eastAsia="Times New Roman" w:cs="Arial"/>
          <w:bCs/>
          <w:shd w:val="clear" w:color="auto" w:fill="FFFFFF"/>
        </w:rPr>
        <w:t xml:space="preserve"> -</w:t>
      </w:r>
      <w:r w:rsidR="00775AC7" w:rsidRPr="00C05AD6">
        <w:rPr>
          <w:rFonts w:eastAsia="Times New Roman" w:cs="Arial"/>
          <w:bCs/>
          <w:shd w:val="clear" w:color="auto" w:fill="FFFFFF"/>
        </w:rPr>
        <w:t xml:space="preserve"> kibővített üzenetküldő szolgáltatás</w:t>
      </w:r>
      <w:r w:rsidR="00775AC7" w:rsidRPr="00C05AD6">
        <w:rPr>
          <w:rFonts w:eastAsia="Times New Roman" w:cs="Arial"/>
          <w:bCs/>
          <w:shd w:val="clear" w:color="auto" w:fill="FFFFFF"/>
        </w:rPr>
        <w:br/>
      </w:r>
      <w:r w:rsidR="00775AC7" w:rsidRPr="00C05AD6">
        <w:rPr>
          <w:rFonts w:eastAsia="Times New Roman" w:cs="Arial"/>
          <w:bCs/>
          <w:shd w:val="clear" w:color="auto" w:fill="FFFFFF"/>
        </w:rPr>
        <w:tab/>
        <w:t>Egyszerűbb képüzenetek is.</w:t>
      </w:r>
      <w:r w:rsidR="00775AC7" w:rsidRPr="00C05AD6">
        <w:rPr>
          <w:rFonts w:eastAsia="Times New Roman" w:cs="Arial"/>
          <w:bCs/>
          <w:shd w:val="clear" w:color="auto" w:fill="FFFFFF"/>
        </w:rPr>
        <w:tab/>
      </w:r>
      <w:r w:rsidR="00C02671" w:rsidRPr="00C05AD6">
        <w:rPr>
          <w:rFonts w:eastAsia="Times New Roman" w:cs="Arial"/>
          <w:bCs/>
          <w:shd w:val="clear" w:color="auto" w:fill="FFFFFF"/>
        </w:rPr>
        <w:t>(</w:t>
      </w:r>
      <w:r w:rsidR="00775AC7" w:rsidRPr="00C05AD6">
        <w:rPr>
          <w:rFonts w:eastAsia="Times New Roman" w:cs="Arial"/>
          <w:bCs/>
          <w:shd w:val="clear" w:color="auto" w:fill="FFFFFF"/>
        </w:rPr>
        <w:t>Hamar kihalt.</w:t>
      </w:r>
      <w:r w:rsidR="00C02671" w:rsidRPr="00C05AD6">
        <w:rPr>
          <w:rFonts w:eastAsia="Times New Roman" w:cs="Arial"/>
          <w:bCs/>
          <w:shd w:val="clear" w:color="auto" w:fill="FFFFFF"/>
        </w:rPr>
        <w:t>)</w:t>
      </w:r>
      <w:r w:rsidR="00775AC7" w:rsidRPr="00C05AD6">
        <w:rPr>
          <w:rFonts w:eastAsia="Times New Roman" w:cs="Arial"/>
          <w:bCs/>
          <w:shd w:val="clear" w:color="auto" w:fill="FFFFFF"/>
        </w:rPr>
        <w:br/>
        <w:t>MMS (Multimedia Messaging Service)</w:t>
      </w:r>
      <w:r w:rsidR="00CB22C6" w:rsidRPr="00C05AD6">
        <w:rPr>
          <w:rFonts w:eastAsia="Times New Roman" w:cs="Arial"/>
          <w:bCs/>
          <w:shd w:val="clear" w:color="auto" w:fill="FFFFFF"/>
        </w:rPr>
        <w:t xml:space="preserve"> -</w:t>
      </w:r>
      <w:r w:rsidR="00775AC7" w:rsidRPr="00C05AD6">
        <w:rPr>
          <w:rFonts w:eastAsia="Times New Roman" w:cs="Arial"/>
          <w:bCs/>
          <w:shd w:val="clear" w:color="auto" w:fill="FFFFFF"/>
        </w:rPr>
        <w:t xml:space="preserve"> multimédia üzenetküldő szolgáltatás </w:t>
      </w:r>
      <w:r w:rsidR="00775AC7" w:rsidRPr="00C05AD6">
        <w:rPr>
          <w:rFonts w:eastAsia="Times New Roman" w:cs="Arial"/>
          <w:bCs/>
          <w:shd w:val="clear" w:color="auto" w:fill="FFFFFF"/>
        </w:rPr>
        <w:br/>
      </w:r>
      <w:r w:rsidR="00775AC7" w:rsidRPr="00C05AD6">
        <w:rPr>
          <w:rFonts w:eastAsia="Times New Roman" w:cs="Arial"/>
          <w:bCs/>
          <w:shd w:val="clear" w:color="auto" w:fill="FFFFFF"/>
        </w:rPr>
        <w:tab/>
        <w:t>Multimédia üzenet: kép, írott szöveg, hang együtt.</w:t>
      </w:r>
      <w:r w:rsidR="00775AC7" w:rsidRPr="00C05AD6">
        <w:rPr>
          <w:rFonts w:eastAsia="Times New Roman" w:cs="Arial"/>
          <w:bCs/>
          <w:shd w:val="clear" w:color="auto" w:fill="FFFFFF"/>
        </w:rPr>
        <w:br/>
      </w:r>
      <w:r w:rsidR="00775AC7" w:rsidRPr="00C05AD6">
        <w:rPr>
          <w:rFonts w:eastAsia="Times New Roman" w:cs="Arial"/>
          <w:bCs/>
          <w:shd w:val="clear" w:color="auto" w:fill="FFFFFF"/>
        </w:rPr>
        <w:tab/>
        <w:t>2002-től elérhető szolgáltatás, mai napig használatos.</w:t>
      </w:r>
      <w:r w:rsidR="00775AC7" w:rsidRPr="00C05AD6">
        <w:rPr>
          <w:rFonts w:eastAsia="Times New Roman" w:cs="Arial"/>
          <w:bCs/>
          <w:shd w:val="clear" w:color="auto" w:fill="FFFFFF"/>
        </w:rPr>
        <w:br/>
        <w:t>WAP (Wireless Application Protocol</w:t>
      </w:r>
      <w:r w:rsidR="00CB22C6" w:rsidRPr="00C05AD6">
        <w:rPr>
          <w:rFonts w:eastAsia="Times New Roman" w:cs="Arial"/>
          <w:bCs/>
          <w:shd w:val="clear" w:color="auto" w:fill="FFFFFF"/>
        </w:rPr>
        <w:t>) -</w:t>
      </w:r>
      <w:r w:rsidR="00775AC7" w:rsidRPr="00C05AD6">
        <w:rPr>
          <w:rFonts w:eastAsia="Times New Roman" w:cs="Arial"/>
          <w:bCs/>
          <w:shd w:val="clear" w:color="auto" w:fill="FFFFFF"/>
        </w:rPr>
        <w:t xml:space="preserve"> veze</w:t>
      </w:r>
      <w:r w:rsidR="00CB22C6" w:rsidRPr="00C05AD6">
        <w:rPr>
          <w:rFonts w:eastAsia="Times New Roman" w:cs="Arial"/>
          <w:bCs/>
          <w:shd w:val="clear" w:color="auto" w:fill="FFFFFF"/>
        </w:rPr>
        <w:t>téknélküli alkalmazás protokoll</w:t>
      </w:r>
      <w:r w:rsidR="00775AC7" w:rsidRPr="00C05AD6">
        <w:rPr>
          <w:rFonts w:eastAsia="Times New Roman" w:cs="Arial"/>
          <w:bCs/>
          <w:shd w:val="clear" w:color="auto" w:fill="FFFFFF"/>
        </w:rPr>
        <w:br/>
      </w:r>
      <w:r w:rsidR="00775AC7" w:rsidRPr="00C05AD6">
        <w:rPr>
          <w:rFonts w:eastAsia="Times New Roman" w:cs="Arial"/>
          <w:bCs/>
          <w:shd w:val="clear" w:color="auto" w:fill="FFFFFF"/>
        </w:rPr>
        <w:tab/>
        <w:t>Leegyszerűsített Web-szerű alkalmazás.</w:t>
      </w:r>
      <w:r w:rsidR="00775AC7" w:rsidRPr="00C05AD6">
        <w:rPr>
          <w:rFonts w:eastAsia="Times New Roman" w:cs="Arial"/>
          <w:bCs/>
          <w:shd w:val="clear" w:color="auto" w:fill="FFFFFF"/>
        </w:rPr>
        <w:tab/>
      </w:r>
      <w:r w:rsidR="00C02671" w:rsidRPr="00C05AD6">
        <w:rPr>
          <w:rFonts w:eastAsia="Times New Roman" w:cs="Arial"/>
          <w:bCs/>
          <w:shd w:val="clear" w:color="auto" w:fill="FFFFFF"/>
        </w:rPr>
        <w:t>(</w:t>
      </w:r>
      <w:r w:rsidR="00775AC7" w:rsidRPr="00C05AD6">
        <w:rPr>
          <w:rFonts w:eastAsia="Times New Roman" w:cs="Arial"/>
          <w:bCs/>
          <w:shd w:val="clear" w:color="auto" w:fill="FFFFFF"/>
        </w:rPr>
        <w:t>Mára nagyjából kihalt.</w:t>
      </w:r>
      <w:r w:rsidR="00C02671" w:rsidRPr="00C05AD6">
        <w:rPr>
          <w:rFonts w:eastAsia="Times New Roman" w:cs="Arial"/>
          <w:bCs/>
          <w:shd w:val="clear" w:color="auto" w:fill="FFFFFF"/>
        </w:rPr>
        <w:t>)</w:t>
      </w:r>
      <w:r w:rsidR="00775AC7" w:rsidRPr="00C05AD6">
        <w:rPr>
          <w:rFonts w:eastAsia="Times New Roman" w:cs="Arial"/>
          <w:bCs/>
          <w:shd w:val="clear" w:color="auto" w:fill="FFFFFF"/>
        </w:rPr>
        <w:br/>
        <w:t>Helymeghatározás</w:t>
      </w:r>
      <w:r w:rsidR="00775AC7" w:rsidRPr="00C05AD6">
        <w:rPr>
          <w:rFonts w:eastAsia="Times New Roman" w:cs="Arial"/>
          <w:bCs/>
          <w:shd w:val="clear" w:color="auto" w:fill="FFFFFF"/>
        </w:rPr>
        <w:br/>
      </w:r>
      <w:r w:rsidR="00775AC7" w:rsidRPr="00C05AD6">
        <w:rPr>
          <w:rFonts w:eastAsia="Times New Roman" w:cs="Arial"/>
          <w:bCs/>
          <w:shd w:val="clear" w:color="auto" w:fill="FFFFFF"/>
        </w:rPr>
        <w:tab/>
        <w:t>Viszonylag pontatlan.</w:t>
      </w:r>
      <w:r w:rsidR="00E15D2E" w:rsidRPr="00C05AD6">
        <w:rPr>
          <w:rFonts w:eastAsia="Times New Roman" w:cs="Arial"/>
          <w:bCs/>
          <w:shd w:val="clear" w:color="auto" w:fill="FFFFFF"/>
        </w:rPr>
        <w:tab/>
        <w:t>(</w:t>
      </w:r>
      <w:r w:rsidR="00775AC7" w:rsidRPr="00C05AD6">
        <w:rPr>
          <w:rFonts w:eastAsia="Times New Roman" w:cs="Arial"/>
          <w:bCs/>
          <w:shd w:val="clear" w:color="auto" w:fill="FFFFFF"/>
        </w:rPr>
        <w:t>Nem nagyon nyújtanak ilyen szolgáltatást a szolgáltatók.</w:t>
      </w:r>
      <w:r w:rsidR="00E15D2E" w:rsidRPr="00C05AD6">
        <w:rPr>
          <w:rFonts w:eastAsia="Times New Roman" w:cs="Arial"/>
          <w:bCs/>
          <w:shd w:val="clear" w:color="auto" w:fill="FFFFFF"/>
        </w:rPr>
        <w:t>)</w:t>
      </w:r>
    </w:p>
    <w:p w:rsidR="00E15D2E" w:rsidRPr="00C05AD6" w:rsidRDefault="0065465E" w:rsidP="005C2F92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GPRS (General Packet Radio Service)</w:t>
      </w:r>
      <w:r w:rsidR="00CB22C6"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-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általános csomag alapú rádiós szolg</w:t>
      </w:r>
      <w:r w:rsidR="00C02671" w:rsidRPr="00C05AD6">
        <w:rPr>
          <w:rFonts w:eastAsia="Times New Roman" w:cs="Arial"/>
          <w:bCs/>
          <w:sz w:val="28"/>
          <w:szCs w:val="28"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br/>
        <w:t>2001. óta elérhető szolgáltatás</w:t>
      </w:r>
      <w:r w:rsidR="005C2F92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5C2F92" w:rsidRPr="00C05AD6">
        <w:rPr>
          <w:rFonts w:eastAsia="Times New Roman" w:cs="Arial"/>
          <w:bCs/>
          <w:shd w:val="clear" w:color="auto" w:fill="FFFFFF"/>
        </w:rPr>
        <w:t>K</w:t>
      </w:r>
      <w:r w:rsidRPr="00C05AD6">
        <w:rPr>
          <w:rFonts w:eastAsia="Times New Roman" w:cs="Arial"/>
          <w:bCs/>
          <w:shd w:val="clear" w:color="auto" w:fill="FFFFFF"/>
        </w:rPr>
        <w:t>omoly hálózatfejlesztést igényelt</w:t>
      </w:r>
      <w:r w:rsidR="005C2F92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5C2F92" w:rsidRPr="00C05AD6">
        <w:rPr>
          <w:rFonts w:eastAsia="Times New Roman" w:cs="Arial"/>
          <w:bCs/>
          <w:shd w:val="clear" w:color="auto" w:fill="FFFFFF"/>
        </w:rPr>
        <w:t>Internet elérés,  (WAP elérés)</w:t>
      </w:r>
      <w:r w:rsidR="005C2F92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A GSM kiegészítése csomagkapcsolt adatátvitellel</w:t>
      </w:r>
      <w:r w:rsidR="005C2F92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5C2F92" w:rsidRPr="00C05AD6">
        <w:rPr>
          <w:rFonts w:eastAsia="Times New Roman" w:cs="Arial"/>
          <w:bCs/>
          <w:shd w:val="clear" w:color="auto" w:fill="FFFFFF"/>
        </w:rPr>
        <w:t>J</w:t>
      </w:r>
      <w:r w:rsidRPr="00C05AD6">
        <w:rPr>
          <w:rFonts w:eastAsia="Times New Roman" w:cs="Arial"/>
          <w:bCs/>
          <w:shd w:val="clear" w:color="auto" w:fill="FFFFFF"/>
        </w:rPr>
        <w:t>obb kihasználtság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5C2F92" w:rsidRPr="00C05AD6">
        <w:rPr>
          <w:rFonts w:eastAsia="Times New Roman" w:cs="Arial"/>
          <w:bCs/>
          <w:shd w:val="clear" w:color="auto" w:fill="FFFFFF"/>
        </w:rPr>
        <w:t>F</w:t>
      </w:r>
      <w:r w:rsidRPr="00C05AD6">
        <w:rPr>
          <w:rFonts w:eastAsia="Times New Roman" w:cs="Arial"/>
          <w:bCs/>
          <w:shd w:val="clear" w:color="auto" w:fill="FFFFFF"/>
        </w:rPr>
        <w:t xml:space="preserve">izetés KB alapon, nem perc szerint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5C2F92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 xml:space="preserve">Sebesség: </w:t>
      </w:r>
      <w:r w:rsidRPr="00C05AD6">
        <w:rPr>
          <w:rFonts w:eastAsia="Times New Roman" w:cs="Arial"/>
          <w:bCs/>
          <w:shd w:val="clear" w:color="auto" w:fill="FFFFFF"/>
        </w:rPr>
        <w:tab/>
        <w:t>kezdetben max. 56 kb/s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5C2F92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elvi max: 8 x 20 = 160 kb/s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5C2F92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tipikusan 60-80 kb/s lefele, 20-40 kb/s felfele </w:t>
      </w:r>
    </w:p>
    <w:p w:rsidR="0065465E" w:rsidRPr="00C05AD6" w:rsidRDefault="005C2F92" w:rsidP="005C2F92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EDGE</w:t>
      </w:r>
      <w:r w:rsidR="00E15D2E"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(Enhanced Data Rate for GSM Evolution)</w:t>
      </w:r>
      <w:r w:rsidR="00CB22C6"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-</w:t>
      </w:r>
      <w:r w:rsidR="00550BC5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E15D2E" w:rsidRPr="00C05AD6">
        <w:rPr>
          <w:rFonts w:eastAsia="Times New Roman" w:cs="Arial"/>
          <w:bCs/>
          <w:sz w:val="28"/>
          <w:szCs w:val="28"/>
          <w:shd w:val="clear" w:color="auto" w:fill="FFFFFF"/>
        </w:rPr>
        <w:t>tovább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fejlesztett</w:t>
      </w:r>
      <w:r w:rsidR="00E15D2E"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adatsebesség a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GSM fejlődésért</w:t>
      </w:r>
      <w:r w:rsidR="00E15D2E"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</w:t>
      </w:r>
      <w:r w:rsidR="00550BC5" w:rsidRPr="00C05AD6">
        <w:rPr>
          <w:rFonts w:eastAsia="Times New Roman" w:cs="Arial"/>
          <w:bCs/>
          <w:sz w:val="28"/>
          <w:szCs w:val="28"/>
          <w:shd w:val="clear" w:color="auto" w:fill="FFFFFF"/>
        </w:rPr>
        <w:tab/>
      </w:r>
      <w:r w:rsidR="00550BC5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2003. óta elérhető.</w:t>
      </w:r>
      <w:r w:rsidR="00E15D2E" w:rsidRPr="00C05AD6">
        <w:rPr>
          <w:rFonts w:eastAsia="Times New Roman" w:cs="Arial"/>
          <w:bCs/>
          <w:shd w:val="clear" w:color="auto" w:fill="FFFFFF"/>
        </w:rPr>
        <w:br/>
        <w:t>J</w:t>
      </w:r>
      <w:r w:rsidR="00550BC5" w:rsidRPr="00C05AD6">
        <w:rPr>
          <w:rFonts w:eastAsia="Times New Roman" w:cs="Arial"/>
          <w:bCs/>
          <w:shd w:val="clear" w:color="auto" w:fill="FFFFFF"/>
        </w:rPr>
        <w:t>avított modulációs eljárás.</w:t>
      </w:r>
      <w:r w:rsidR="00E15D2E" w:rsidRPr="00C05AD6">
        <w:rPr>
          <w:rFonts w:eastAsia="Times New Roman" w:cs="Arial"/>
          <w:bCs/>
          <w:shd w:val="clear" w:color="auto" w:fill="FFFFFF"/>
        </w:rPr>
        <w:cr/>
      </w:r>
      <w:r w:rsidR="00E15D2E" w:rsidRPr="00C05AD6">
        <w:rPr>
          <w:rFonts w:eastAsia="Times New Roman" w:cs="Arial"/>
          <w:bCs/>
          <w:shd w:val="clear" w:color="auto" w:fill="FFFFFF"/>
        </w:rPr>
        <w:tab/>
      </w:r>
      <w:r w:rsidR="00C02671" w:rsidRPr="00C05AD6">
        <w:rPr>
          <w:rFonts w:eastAsia="Times New Roman" w:cs="Arial"/>
          <w:bCs/>
          <w:shd w:val="clear" w:color="auto" w:fill="FFFFFF"/>
        </w:rPr>
        <w:t>8PSK</w:t>
      </w:r>
      <w:r w:rsidR="00C02671" w:rsidRPr="00C05AD6">
        <w:rPr>
          <w:rFonts w:eastAsia="Times New Roman" w:cs="Arial"/>
          <w:bCs/>
          <w:shd w:val="clear" w:color="auto" w:fill="FFFFFF"/>
        </w:rPr>
        <w:tab/>
      </w:r>
      <w:r w:rsidR="00C02671" w:rsidRPr="00C05AD6">
        <w:rPr>
          <w:rFonts w:eastAsia="Times New Roman" w:cs="Arial"/>
          <w:bCs/>
          <w:shd w:val="clear" w:color="auto" w:fill="FFFFFF"/>
        </w:rPr>
        <w:tab/>
        <w:t>(</w:t>
      </w:r>
      <w:r w:rsidR="00E15D2E" w:rsidRPr="00C05AD6">
        <w:rPr>
          <w:rFonts w:eastAsia="Times New Roman" w:cs="Arial"/>
          <w:bCs/>
          <w:shd w:val="clear" w:color="auto" w:fill="FFFFFF"/>
        </w:rPr>
        <w:t>GSM/GPRS:</w:t>
      </w:r>
      <w:r w:rsidR="00E15D2E" w:rsidRPr="00C05AD6">
        <w:rPr>
          <w:rFonts w:eastAsia="Times New Roman" w:cs="Arial"/>
          <w:bCs/>
          <w:shd w:val="clear" w:color="auto" w:fill="FFFFFF"/>
        </w:rPr>
        <w:tab/>
        <w:t>2PSK</w:t>
      </w:r>
      <w:r w:rsidR="00C02671" w:rsidRPr="00C05AD6">
        <w:rPr>
          <w:rFonts w:eastAsia="Times New Roman" w:cs="Arial"/>
          <w:bCs/>
          <w:shd w:val="clear" w:color="auto" w:fill="FFFFFF"/>
        </w:rPr>
        <w:t>)</w:t>
      </w:r>
      <w:r w:rsidR="00E15D2E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br/>
      </w:r>
      <w:r w:rsidR="00E15D2E" w:rsidRPr="00C05AD6">
        <w:rPr>
          <w:rFonts w:eastAsia="Times New Roman" w:cs="Arial"/>
          <w:bCs/>
          <w:shd w:val="clear" w:color="auto" w:fill="FFFFFF"/>
        </w:rPr>
        <w:t>Az adatátvitel gyorsítására használható</w:t>
      </w:r>
      <w:r w:rsidR="00C02671" w:rsidRPr="00C05AD6">
        <w:rPr>
          <w:rFonts w:eastAsia="Times New Roman" w:cs="Arial"/>
          <w:bCs/>
          <w:shd w:val="clear" w:color="auto" w:fill="FFFFFF"/>
        </w:rPr>
        <w:t>:</w:t>
      </w:r>
      <w:r w:rsidR="00E15D2E" w:rsidRPr="00C05AD6">
        <w:rPr>
          <w:rFonts w:eastAsia="Times New Roman" w:cs="Arial"/>
          <w:bCs/>
          <w:shd w:val="clear" w:color="auto" w:fill="FFFFFF"/>
        </w:rPr>
        <w:br/>
      </w:r>
      <w:r w:rsidR="00E15D2E" w:rsidRPr="00C05AD6">
        <w:rPr>
          <w:rFonts w:eastAsia="Times New Roman" w:cs="Arial"/>
          <w:bCs/>
          <w:shd w:val="clear" w:color="auto" w:fill="FFFFFF"/>
        </w:rPr>
        <w:tab/>
        <w:t>Csomagkapcsolt esetben:</w:t>
      </w:r>
      <w:r w:rsidR="00E15D2E" w:rsidRPr="00C05AD6">
        <w:rPr>
          <w:rFonts w:eastAsia="Times New Roman" w:cs="Arial"/>
          <w:bCs/>
          <w:shd w:val="clear" w:color="auto" w:fill="FFFFFF"/>
        </w:rPr>
        <w:tab/>
        <w:t>Enhanced GPRS (E</w:t>
      </w:r>
      <w:r w:rsidR="00C02671" w:rsidRPr="00C05AD6">
        <w:rPr>
          <w:rFonts w:eastAsia="Times New Roman" w:cs="Arial"/>
          <w:bCs/>
          <w:shd w:val="clear" w:color="auto" w:fill="FFFFFF"/>
        </w:rPr>
        <w:t>-</w:t>
      </w:r>
      <w:r w:rsidR="00E15D2E" w:rsidRPr="00C05AD6">
        <w:rPr>
          <w:rFonts w:eastAsia="Times New Roman" w:cs="Arial"/>
          <w:bCs/>
          <w:shd w:val="clear" w:color="auto" w:fill="FFFFFF"/>
        </w:rPr>
        <w:t>GPRS)</w:t>
      </w:r>
      <w:r w:rsidR="00C02671" w:rsidRPr="00C05AD6">
        <w:rPr>
          <w:rFonts w:eastAsia="Times New Roman" w:cs="Arial"/>
          <w:bCs/>
          <w:shd w:val="clear" w:color="auto" w:fill="FFFFFF"/>
        </w:rPr>
        <w:br/>
      </w:r>
      <w:r w:rsidR="00C02671" w:rsidRPr="00C05AD6">
        <w:rPr>
          <w:rFonts w:eastAsia="Times New Roman" w:cs="Arial"/>
          <w:bCs/>
          <w:shd w:val="clear" w:color="auto" w:fill="FFFFFF"/>
        </w:rPr>
        <w:tab/>
      </w:r>
      <w:r w:rsidR="00C02671" w:rsidRPr="00C05AD6">
        <w:rPr>
          <w:rFonts w:eastAsia="Times New Roman" w:cs="Arial"/>
          <w:bCs/>
          <w:shd w:val="clear" w:color="auto" w:fill="FFFFFF"/>
        </w:rPr>
        <w:tab/>
        <w:t>sebesség: kb. 150-180 kb/s</w:t>
      </w:r>
      <w:r w:rsidR="00E15D2E" w:rsidRPr="00C05AD6">
        <w:rPr>
          <w:rFonts w:eastAsia="Times New Roman" w:cs="Arial"/>
          <w:bCs/>
          <w:shd w:val="clear" w:color="auto" w:fill="FFFFFF"/>
        </w:rPr>
        <w:br/>
      </w:r>
      <w:r w:rsidR="00E15D2E" w:rsidRPr="00C05AD6">
        <w:rPr>
          <w:rFonts w:eastAsia="Times New Roman" w:cs="Arial"/>
          <w:bCs/>
          <w:shd w:val="clear" w:color="auto" w:fill="FFFFFF"/>
        </w:rPr>
        <w:tab/>
        <w:t>Á</w:t>
      </w:r>
      <w:r w:rsidRPr="00C05AD6">
        <w:rPr>
          <w:rFonts w:eastAsia="Times New Roman" w:cs="Arial"/>
          <w:bCs/>
          <w:shd w:val="clear" w:color="auto" w:fill="FFFFFF"/>
        </w:rPr>
        <w:t>ramkör</w:t>
      </w:r>
      <w:r w:rsidR="00E15D2E" w:rsidRPr="00C05AD6">
        <w:rPr>
          <w:rFonts w:eastAsia="Times New Roman" w:cs="Arial"/>
          <w:bCs/>
          <w:shd w:val="clear" w:color="auto" w:fill="FFFFFF"/>
        </w:rPr>
        <w:t>kapcsolt esetben</w:t>
      </w:r>
      <w:r w:rsidRPr="00C05AD6">
        <w:rPr>
          <w:rFonts w:eastAsia="Times New Roman" w:cs="Arial"/>
          <w:bCs/>
          <w:shd w:val="clear" w:color="auto" w:fill="FFFFFF"/>
        </w:rPr>
        <w:t>:</w:t>
      </w:r>
      <w:r w:rsidR="00E15D2E"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E15D2E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Enhanced Circuit Switched Data (ECSD)</w:t>
      </w:r>
      <w:r w:rsidR="00E15D2E" w:rsidRPr="00C05AD6">
        <w:rPr>
          <w:rFonts w:eastAsia="Times New Roman" w:cs="Arial"/>
          <w:bCs/>
          <w:shd w:val="clear" w:color="auto" w:fill="FFFFFF"/>
        </w:rPr>
        <w:br/>
        <w:t>Kisebb mértékű hálózatfejlesztést igényel.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E15D2E" w:rsidRPr="00C05AD6">
        <w:rPr>
          <w:rFonts w:eastAsia="Times New Roman" w:cs="Arial"/>
          <w:bCs/>
          <w:shd w:val="clear" w:color="auto" w:fill="FFFFFF"/>
        </w:rPr>
        <w:t>Csak EDGE-képes végberendezéssel működik.</w:t>
      </w:r>
    </w:p>
    <w:p w:rsidR="00983346" w:rsidRPr="00C05AD6" w:rsidRDefault="00A80DE2" w:rsidP="00983346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lastRenderedPageBreak/>
        <w:t>3G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="00983346" w:rsidRPr="00C05AD6">
        <w:rPr>
          <w:rFonts w:eastAsia="Times New Roman" w:cs="Arial"/>
          <w:bCs/>
          <w:shd w:val="clear" w:color="auto" w:fill="FFFFFF"/>
        </w:rPr>
        <w:t>ITU: IMT-2000 (International Mobile Telecommunications-2000) szabvány</w:t>
      </w:r>
      <w:r w:rsidR="00983346" w:rsidRPr="00C05AD6">
        <w:rPr>
          <w:rFonts w:eastAsia="Times New Roman" w:cs="Arial"/>
          <w:bCs/>
          <w:shd w:val="clear" w:color="auto" w:fill="FFFFFF"/>
        </w:rPr>
        <w:br/>
      </w:r>
      <w:r w:rsidR="00983346" w:rsidRPr="00C05AD6">
        <w:rPr>
          <w:rFonts w:eastAsia="Times New Roman" w:cs="Arial"/>
          <w:bCs/>
          <w:shd w:val="clear" w:color="auto" w:fill="FFFFFF"/>
        </w:rPr>
        <w:tab/>
        <w:t>Eu:</w:t>
      </w:r>
      <w:r w:rsidR="00983346" w:rsidRPr="00C05AD6">
        <w:rPr>
          <w:rFonts w:eastAsia="Times New Roman" w:cs="Arial"/>
          <w:bCs/>
          <w:shd w:val="clear" w:color="auto" w:fill="FFFFFF"/>
        </w:rPr>
        <w:tab/>
      </w:r>
      <w:r w:rsidR="00983346" w:rsidRPr="00C05AD6">
        <w:rPr>
          <w:rFonts w:eastAsia="Times New Roman" w:cs="Arial"/>
          <w:bCs/>
          <w:shd w:val="clear" w:color="auto" w:fill="FFFFFF"/>
        </w:rPr>
        <w:tab/>
        <w:t xml:space="preserve">UMTS </w:t>
      </w:r>
      <w:r w:rsidRPr="00C05AD6">
        <w:rPr>
          <w:rFonts w:eastAsia="Times New Roman" w:cs="Arial"/>
          <w:bCs/>
          <w:shd w:val="clear" w:color="auto" w:fill="FFFFFF"/>
        </w:rPr>
        <w:t>(Universal Mobile Telecommunications System)</w:t>
      </w:r>
      <w:r w:rsidR="00983346" w:rsidRPr="00C05AD6">
        <w:rPr>
          <w:rFonts w:eastAsia="Times New Roman" w:cs="Arial"/>
          <w:bCs/>
          <w:shd w:val="clear" w:color="auto" w:fill="FFFFFF"/>
        </w:rPr>
        <w:br/>
      </w:r>
      <w:r w:rsidR="00983346" w:rsidRPr="00C05AD6">
        <w:rPr>
          <w:rFonts w:eastAsia="Times New Roman" w:cs="Arial"/>
          <w:bCs/>
          <w:shd w:val="clear" w:color="auto" w:fill="FFFFFF"/>
        </w:rPr>
        <w:tab/>
        <w:t>Japán:</w:t>
      </w:r>
      <w:r w:rsidR="00C02671" w:rsidRPr="00C05AD6">
        <w:rPr>
          <w:rFonts w:eastAsia="Times New Roman" w:cs="Arial"/>
          <w:bCs/>
          <w:shd w:val="clear" w:color="auto" w:fill="FFFFFF"/>
        </w:rPr>
        <w:tab/>
      </w:r>
      <w:r w:rsidR="00983346" w:rsidRPr="00C05AD6">
        <w:rPr>
          <w:rFonts w:eastAsia="Times New Roman" w:cs="Arial"/>
          <w:bCs/>
          <w:shd w:val="clear" w:color="auto" w:fill="FFFFFF"/>
        </w:rPr>
        <w:tab/>
        <w:t>FOMA (Freedom of Mobile Multimedia Access)</w:t>
      </w:r>
      <w:r w:rsidR="00983346" w:rsidRPr="00C05AD6">
        <w:rPr>
          <w:rFonts w:eastAsia="Times New Roman" w:cs="Arial"/>
          <w:bCs/>
          <w:shd w:val="clear" w:color="auto" w:fill="FFFFFF"/>
        </w:rPr>
        <w:br/>
      </w:r>
      <w:r w:rsidR="00983346" w:rsidRPr="00C05AD6">
        <w:rPr>
          <w:rFonts w:eastAsia="Times New Roman" w:cs="Arial"/>
          <w:bCs/>
          <w:shd w:val="clear" w:color="auto" w:fill="FFFFFF"/>
        </w:rPr>
        <w:tab/>
        <w:t>USA:</w:t>
      </w:r>
      <w:r w:rsidR="00983346" w:rsidRPr="00C05AD6">
        <w:rPr>
          <w:rFonts w:eastAsia="Times New Roman" w:cs="Arial"/>
          <w:bCs/>
          <w:shd w:val="clear" w:color="auto" w:fill="FFFFFF"/>
        </w:rPr>
        <w:tab/>
      </w:r>
      <w:r w:rsidR="00983346" w:rsidRPr="00C05AD6">
        <w:rPr>
          <w:rFonts w:eastAsia="Times New Roman" w:cs="Arial"/>
          <w:bCs/>
          <w:shd w:val="clear" w:color="auto" w:fill="FFFFFF"/>
        </w:rPr>
        <w:tab/>
        <w:t>CDMA2000 (Code Division Multiple Access</w:t>
      </w:r>
      <w:r w:rsidRPr="00C05AD6">
        <w:rPr>
          <w:rFonts w:eastAsia="Times New Roman" w:cs="Arial"/>
          <w:bCs/>
          <w:shd w:val="clear" w:color="auto" w:fill="FFFFFF"/>
        </w:rPr>
        <w:t>)</w:t>
      </w:r>
    </w:p>
    <w:p w:rsidR="00A80DE2" w:rsidRPr="00C05AD6" w:rsidRDefault="00A80DE2" w:rsidP="00A80DE2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t>UMTS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2000 körül a koncessziókat (piacra lépési engedély) árverésre bocsátották.</w:t>
      </w:r>
    </w:p>
    <w:p w:rsidR="00A80DE2" w:rsidRPr="00C05AD6" w:rsidRDefault="00A80DE2" w:rsidP="00A80DE2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UMTS célok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 xml:space="preserve">Jobb beszédhangminőség (PSTN-t elérő) </w:t>
      </w:r>
      <w:r w:rsidRPr="00C05AD6">
        <w:rPr>
          <w:rFonts w:eastAsia="Times New Roman" w:cs="Arial"/>
          <w:bCs/>
          <w:shd w:val="clear" w:color="auto" w:fill="FFFFFF"/>
        </w:rPr>
        <w:br/>
        <w:t xml:space="preserve">Jobb spektrumkihasználtság (földi és elvben műholdas is) </w:t>
      </w:r>
      <w:r w:rsidRPr="00C05AD6">
        <w:rPr>
          <w:rFonts w:eastAsia="Times New Roman" w:cs="Arial"/>
          <w:bCs/>
          <w:shd w:val="clear" w:color="auto" w:fill="FFFFFF"/>
        </w:rPr>
        <w:br/>
        <w:t>Nagyobb adatátviteli sebesség</w:t>
      </w:r>
      <w:r w:rsidRPr="00C05AD6">
        <w:rPr>
          <w:rFonts w:eastAsia="Times New Roman" w:cs="Arial"/>
          <w:bCs/>
          <w:shd w:val="clear" w:color="auto" w:fill="FFFFFF"/>
        </w:rPr>
        <w:br/>
        <w:t>GSM kompatibilitás</w:t>
      </w:r>
    </w:p>
    <w:p w:rsidR="003444FC" w:rsidRPr="00C05AD6" w:rsidRDefault="00A80DE2" w:rsidP="003444FC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UMTS szolgáltatások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C02671" w:rsidRPr="00C05AD6">
        <w:rPr>
          <w:rFonts w:eastAsia="Times New Roman" w:cs="Arial"/>
          <w:bCs/>
          <w:shd w:val="clear" w:color="auto" w:fill="FFFFFF"/>
        </w:rPr>
        <w:t>Beszédátvitel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C02671" w:rsidRPr="00C05AD6">
        <w:rPr>
          <w:rFonts w:eastAsia="Times New Roman" w:cs="Arial"/>
          <w:bCs/>
          <w:shd w:val="clear" w:color="auto" w:fill="FFFFFF"/>
        </w:rPr>
        <w:tab/>
        <w:t>AMR (</w:t>
      </w:r>
      <w:r w:rsidRPr="00C05AD6">
        <w:rPr>
          <w:rFonts w:eastAsia="Times New Roman" w:cs="Arial"/>
          <w:bCs/>
          <w:shd w:val="clear" w:color="auto" w:fill="FFFFFF"/>
        </w:rPr>
        <w:t>Adaptive MultiRate) kodek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C02671" w:rsidRPr="00C05AD6">
        <w:rPr>
          <w:rFonts w:eastAsia="Times New Roman" w:cs="Arial"/>
          <w:bCs/>
          <w:shd w:val="clear" w:color="auto" w:fill="FFFFFF"/>
        </w:rPr>
        <w:tab/>
        <w:t xml:space="preserve">4,7 – 12,2 kb/s </w:t>
      </w:r>
      <w:r w:rsidR="00C02671" w:rsidRPr="00C05AD6">
        <w:rPr>
          <w:rFonts w:eastAsia="Times New Roman" w:cs="Arial"/>
          <w:bCs/>
          <w:shd w:val="clear" w:color="auto" w:fill="FFFFFF"/>
        </w:rPr>
        <w:br/>
        <w:t xml:space="preserve">Adatátvitel, Internet elérés </w:t>
      </w:r>
      <w:r w:rsidR="00C02671" w:rsidRPr="00C05AD6">
        <w:rPr>
          <w:rFonts w:eastAsia="Times New Roman" w:cs="Arial"/>
          <w:bCs/>
          <w:shd w:val="clear" w:color="auto" w:fill="FFFFFF"/>
        </w:rPr>
        <w:br/>
      </w:r>
      <w:r w:rsidR="00C02671" w:rsidRPr="00C05AD6">
        <w:rPr>
          <w:rFonts w:eastAsia="Times New Roman" w:cs="Arial"/>
          <w:bCs/>
          <w:shd w:val="clear" w:color="auto" w:fill="FFFFFF"/>
        </w:rPr>
        <w:tab/>
      </w:r>
      <w:r w:rsidR="00CB22C6" w:rsidRPr="00C05AD6">
        <w:rPr>
          <w:rFonts w:eastAsia="Times New Roman" w:cs="Arial"/>
          <w:bCs/>
          <w:shd w:val="clear" w:color="auto" w:fill="FFFFFF"/>
        </w:rPr>
        <w:t>V</w:t>
      </w:r>
      <w:r w:rsidRPr="00C05AD6">
        <w:rPr>
          <w:rFonts w:eastAsia="Times New Roman" w:cs="Arial"/>
          <w:bCs/>
          <w:shd w:val="clear" w:color="auto" w:fill="FFFFFF"/>
        </w:rPr>
        <w:t xml:space="preserve">árosban tipikus max. 384 kb/s </w:t>
      </w:r>
      <w:r w:rsidR="00C02671" w:rsidRPr="00C05AD6">
        <w:rPr>
          <w:rFonts w:eastAsia="Times New Roman" w:cs="Arial"/>
          <w:bCs/>
          <w:shd w:val="clear" w:color="auto" w:fill="FFFFFF"/>
        </w:rPr>
        <w:br/>
      </w:r>
      <w:r w:rsidR="00C02671" w:rsidRPr="00C05AD6">
        <w:rPr>
          <w:rFonts w:eastAsia="Times New Roman" w:cs="Arial"/>
          <w:bCs/>
          <w:shd w:val="clear" w:color="auto" w:fill="FFFFFF"/>
        </w:rPr>
        <w:tab/>
      </w:r>
      <w:r w:rsidR="00CB22C6" w:rsidRPr="00C05AD6">
        <w:rPr>
          <w:rFonts w:eastAsia="Times New Roman" w:cs="Arial"/>
          <w:bCs/>
          <w:shd w:val="clear" w:color="auto" w:fill="FFFFFF"/>
        </w:rPr>
        <w:t>V</w:t>
      </w:r>
      <w:r w:rsidR="00C02671" w:rsidRPr="00C05AD6">
        <w:rPr>
          <w:rFonts w:eastAsia="Times New Roman" w:cs="Arial"/>
          <w:bCs/>
          <w:shd w:val="clear" w:color="auto" w:fill="FFFFFF"/>
        </w:rPr>
        <w:t xml:space="preserve">idéken tipikus max. 144 kb/s </w:t>
      </w:r>
      <w:r w:rsidR="00C02671" w:rsidRPr="00C05AD6">
        <w:rPr>
          <w:rFonts w:eastAsia="Times New Roman" w:cs="Arial"/>
          <w:bCs/>
          <w:shd w:val="clear" w:color="auto" w:fill="FFFFFF"/>
        </w:rPr>
        <w:br/>
      </w:r>
      <w:r w:rsidR="00C02671" w:rsidRPr="00C05AD6">
        <w:rPr>
          <w:rFonts w:eastAsia="Times New Roman" w:cs="Arial"/>
          <w:bCs/>
          <w:shd w:val="clear" w:color="auto" w:fill="FFFFFF"/>
        </w:rPr>
        <w:tab/>
      </w:r>
      <w:r w:rsidR="00CB22C6" w:rsidRPr="00C05AD6">
        <w:rPr>
          <w:rFonts w:eastAsia="Times New Roman" w:cs="Arial"/>
          <w:bCs/>
          <w:shd w:val="clear" w:color="auto" w:fill="FFFFFF"/>
        </w:rPr>
        <w:t>H</w:t>
      </w:r>
      <w:r w:rsidR="00C02671" w:rsidRPr="00C05AD6">
        <w:rPr>
          <w:rFonts w:eastAsia="Times New Roman" w:cs="Arial"/>
          <w:bCs/>
          <w:shd w:val="clear" w:color="auto" w:fill="FFFFFF"/>
        </w:rPr>
        <w:t xml:space="preserve">elyi rendszerben max. 2 Mb/s </w:t>
      </w:r>
      <w:r w:rsidR="00C02671" w:rsidRPr="00C05AD6">
        <w:rPr>
          <w:rFonts w:eastAsia="Times New Roman" w:cs="Arial"/>
          <w:bCs/>
          <w:shd w:val="clear" w:color="auto" w:fill="FFFFFF"/>
        </w:rPr>
        <w:br/>
        <w:t>M</w:t>
      </w:r>
      <w:r w:rsidR="00157525" w:rsidRPr="00C05AD6">
        <w:rPr>
          <w:rFonts w:eastAsia="Times New Roman" w:cs="Arial"/>
          <w:bCs/>
          <w:shd w:val="clear" w:color="auto" w:fill="FFFFFF"/>
        </w:rPr>
        <w:t>ultimédia szolgáltatások</w:t>
      </w:r>
      <w:r w:rsidR="00157525" w:rsidRPr="00C05AD6">
        <w:rPr>
          <w:rFonts w:eastAsia="Times New Roman" w:cs="Arial"/>
          <w:bCs/>
          <w:shd w:val="clear" w:color="auto" w:fill="FFFFFF"/>
        </w:rPr>
        <w:br/>
      </w:r>
      <w:r w:rsidR="00157525" w:rsidRPr="00C05AD6">
        <w:rPr>
          <w:rFonts w:eastAsia="Times New Roman" w:cs="Arial"/>
          <w:bCs/>
          <w:shd w:val="clear" w:color="auto" w:fill="FFFFFF"/>
        </w:rPr>
        <w:tab/>
        <w:t>Video-telefonálás</w:t>
      </w:r>
      <w:r w:rsidR="00157525" w:rsidRPr="00C05AD6">
        <w:rPr>
          <w:rFonts w:eastAsia="Times New Roman" w:cs="Arial"/>
          <w:bCs/>
          <w:shd w:val="clear" w:color="auto" w:fill="FFFFFF"/>
        </w:rPr>
        <w:br/>
      </w:r>
      <w:r w:rsidR="00157525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 xml:space="preserve">TV adások közvetítése </w:t>
      </w:r>
      <w:r w:rsidR="00157525" w:rsidRPr="00C05AD6">
        <w:rPr>
          <w:rFonts w:eastAsia="Times New Roman" w:cs="Arial"/>
          <w:bCs/>
          <w:shd w:val="clear" w:color="auto" w:fill="FFFFFF"/>
        </w:rPr>
        <w:br/>
      </w:r>
      <w:r w:rsidR="00157525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 xml:space="preserve">Rádió hallgatás </w:t>
      </w:r>
      <w:r w:rsidR="00157525" w:rsidRPr="00C05AD6">
        <w:rPr>
          <w:rFonts w:eastAsia="Times New Roman" w:cs="Arial"/>
          <w:bCs/>
          <w:shd w:val="clear" w:color="auto" w:fill="FFFFFF"/>
        </w:rPr>
        <w:br/>
      </w:r>
      <w:r w:rsidR="00157525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MMS</w:t>
      </w:r>
      <w:r w:rsidR="00157525" w:rsidRPr="00C05AD6">
        <w:rPr>
          <w:rFonts w:eastAsia="Times New Roman" w:cs="Arial"/>
          <w:bCs/>
          <w:shd w:val="clear" w:color="auto" w:fill="FFFFFF"/>
        </w:rPr>
        <w:br/>
      </w:r>
      <w:r w:rsidR="00157525" w:rsidRPr="00C05AD6">
        <w:rPr>
          <w:rFonts w:eastAsia="Times New Roman" w:cs="Arial"/>
          <w:bCs/>
          <w:sz w:val="28"/>
          <w:szCs w:val="28"/>
          <w:shd w:val="clear" w:color="auto" w:fill="FFFFFF"/>
        </w:rPr>
        <w:t>Duplexitás kezelés UMTS-ben</w:t>
      </w:r>
      <w:r w:rsidR="00157525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157525" w:rsidRPr="00C05AD6">
        <w:rPr>
          <w:rFonts w:eastAsia="Times New Roman" w:cs="Arial"/>
          <w:bCs/>
          <w:shd w:val="clear" w:color="auto" w:fill="FFFFFF"/>
        </w:rPr>
        <w:t>Feladat: fel- és lefele irányú adatok elkülönítése</w:t>
      </w:r>
      <w:r w:rsidR="00157525" w:rsidRPr="00C05AD6">
        <w:rPr>
          <w:rFonts w:eastAsia="Times New Roman" w:cs="Arial"/>
          <w:bCs/>
          <w:shd w:val="clear" w:color="auto" w:fill="FFFFFF"/>
        </w:rPr>
        <w:br/>
        <w:t xml:space="preserve">FDD: Frequency Division Duplexing </w:t>
      </w:r>
      <w:r w:rsidR="00157525" w:rsidRPr="00C05AD6">
        <w:rPr>
          <w:rFonts w:eastAsia="Times New Roman" w:cs="Arial"/>
          <w:bCs/>
          <w:shd w:val="clear" w:color="auto" w:fill="FFFFFF"/>
        </w:rPr>
        <w:br/>
        <w:t xml:space="preserve">TDD: Time Division Duplexing </w:t>
      </w:r>
      <w:r w:rsidR="00157525" w:rsidRPr="00C05AD6">
        <w:rPr>
          <w:rFonts w:eastAsia="Times New Roman" w:cs="Arial"/>
          <w:bCs/>
          <w:shd w:val="clear" w:color="auto" w:fill="FFFFFF"/>
        </w:rPr>
        <w:br/>
      </w:r>
      <w:r w:rsidR="00157525" w:rsidRPr="00C05AD6">
        <w:rPr>
          <w:rFonts w:eastAsia="Times New Roman" w:cs="Arial"/>
          <w:bCs/>
          <w:shd w:val="clear" w:color="auto" w:fill="FFFFFF"/>
        </w:rPr>
        <w:tab/>
        <w:t xml:space="preserve">előnye: a fel/letöltés aránya dinamikusan változtatható az aktuális igények függvényében </w:t>
      </w:r>
      <w:r w:rsidR="00157525" w:rsidRPr="00C05AD6">
        <w:rPr>
          <w:rFonts w:eastAsia="Times New Roman" w:cs="Arial"/>
          <w:bCs/>
          <w:shd w:val="clear" w:color="auto" w:fill="FFFFFF"/>
        </w:rPr>
        <w:tab/>
        <w:t>(ping-pong módszer)</w:t>
      </w:r>
      <w:r w:rsidR="00157525" w:rsidRPr="00C05AD6">
        <w:rPr>
          <w:rFonts w:eastAsia="Times New Roman" w:cs="Arial"/>
          <w:bCs/>
          <w:shd w:val="clear" w:color="auto" w:fill="FFFFFF"/>
        </w:rPr>
        <w:br/>
        <w:t>Mindkettőt használják UMTS-ben (de nem egyszerre)</w:t>
      </w:r>
    </w:p>
    <w:p w:rsidR="00D17680" w:rsidRPr="00C05AD6" w:rsidRDefault="00157525" w:rsidP="003444FC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32"/>
          <w:szCs w:val="32"/>
          <w:shd w:val="clear" w:color="auto" w:fill="FFFFFF"/>
        </w:rPr>
        <w:t xml:space="preserve">Rádiós közeg </w:t>
      </w:r>
      <w:r w:rsidRPr="00C05AD6">
        <w:rPr>
          <w:rFonts w:eastAsia="Times New Roman" w:cs="Arial"/>
          <w:bCs/>
          <w:sz w:val="32"/>
          <w:szCs w:val="32"/>
          <w:shd w:val="clear" w:color="auto" w:fill="FFFFFF"/>
        </w:rPr>
        <w:cr/>
      </w:r>
      <w:r w:rsidR="00D17680" w:rsidRPr="00C05AD6">
        <w:rPr>
          <w:rFonts w:eastAsia="Times New Roman" w:cs="Arial"/>
          <w:bCs/>
          <w:shd w:val="clear" w:color="auto" w:fill="FFFFFF"/>
        </w:rPr>
        <w:t xml:space="preserve">1885-2025 és 2110-2200 MHz: </w:t>
      </w:r>
      <w:r w:rsidR="00D17680" w:rsidRPr="00C05AD6">
        <w:rPr>
          <w:rFonts w:eastAsia="Times New Roman" w:cs="Arial"/>
          <w:bCs/>
          <w:shd w:val="clear" w:color="auto" w:fill="FFFFFF"/>
        </w:rPr>
        <w:br/>
      </w:r>
      <w:r w:rsidR="00D17680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TDD: 1885-(1900-)1920 Mhz (1900</w:t>
      </w:r>
      <w:r w:rsidR="00D17680" w:rsidRPr="00C05AD6">
        <w:rPr>
          <w:rFonts w:eastAsia="Times New Roman" w:cs="Arial"/>
          <w:bCs/>
          <w:shd w:val="clear" w:color="auto" w:fill="FFFFFF"/>
        </w:rPr>
        <w:t xml:space="preserve"> alatt: DECT) és 2010-2025 MHz </w:t>
      </w:r>
      <w:r w:rsidR="00D17680" w:rsidRPr="00C05AD6">
        <w:rPr>
          <w:rFonts w:eastAsia="Times New Roman" w:cs="Arial"/>
          <w:bCs/>
          <w:shd w:val="clear" w:color="auto" w:fill="FFFFFF"/>
        </w:rPr>
        <w:br/>
      </w:r>
      <w:r w:rsidR="00D17680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FDD: 1920-1980 (fe</w:t>
      </w:r>
      <w:r w:rsidR="00D17680" w:rsidRPr="00C05AD6">
        <w:rPr>
          <w:rFonts w:eastAsia="Times New Roman" w:cs="Arial"/>
          <w:bCs/>
          <w:shd w:val="clear" w:color="auto" w:fill="FFFFFF"/>
        </w:rPr>
        <w:t xml:space="preserve">l) és 2110-2170 (le) </w:t>
      </w:r>
      <w:r w:rsidR="00D17680" w:rsidRPr="00C05AD6">
        <w:rPr>
          <w:rFonts w:eastAsia="Times New Roman" w:cs="Arial"/>
          <w:bCs/>
          <w:shd w:val="clear" w:color="auto" w:fill="FFFFFF"/>
        </w:rPr>
        <w:br/>
      </w:r>
      <w:r w:rsidR="00D17680" w:rsidRPr="00C05AD6">
        <w:rPr>
          <w:rFonts w:eastAsia="Times New Roman" w:cs="Arial"/>
          <w:bCs/>
          <w:shd w:val="clear" w:color="auto" w:fill="FFFFFF"/>
        </w:rPr>
        <w:tab/>
      </w:r>
      <w:r w:rsidR="00CB22C6" w:rsidRPr="00C05AD6">
        <w:rPr>
          <w:rFonts w:eastAsia="Times New Roman" w:cs="Arial"/>
          <w:bCs/>
          <w:shd w:val="clear" w:color="auto" w:fill="FFFFFF"/>
        </w:rPr>
        <w:t>M</w:t>
      </w:r>
      <w:r w:rsidRPr="00C05AD6">
        <w:rPr>
          <w:rFonts w:eastAsia="Times New Roman" w:cs="Arial"/>
          <w:bCs/>
          <w:shd w:val="clear" w:color="auto" w:fill="FFFFFF"/>
        </w:rPr>
        <w:t xml:space="preserve">űholdas (tervezett): 1980-2010 MHz (fel) és 2170-2200 MHz (le) </w:t>
      </w:r>
    </w:p>
    <w:p w:rsidR="00157525" w:rsidRPr="00C05AD6" w:rsidRDefault="00157525" w:rsidP="00157525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Nagy frekvencia: csupá</w:t>
      </w:r>
      <w:r w:rsidR="00D17680" w:rsidRPr="00C05AD6">
        <w:rPr>
          <w:rFonts w:eastAsia="Times New Roman" w:cs="Arial"/>
          <w:bCs/>
          <w:shd w:val="clear" w:color="auto" w:fill="FFFFFF"/>
        </w:rPr>
        <w:t>n pár (3-5) km átmérőjű cellák.</w:t>
      </w:r>
      <w:r w:rsidR="00D17680" w:rsidRPr="00C05AD6">
        <w:rPr>
          <w:rFonts w:eastAsia="Times New Roman" w:cs="Arial"/>
          <w:bCs/>
          <w:shd w:val="clear" w:color="auto" w:fill="FFFFFF"/>
        </w:rPr>
        <w:br/>
        <w:t>A</w:t>
      </w:r>
      <w:r w:rsidRPr="00C05AD6">
        <w:rPr>
          <w:rFonts w:eastAsia="Times New Roman" w:cs="Arial"/>
          <w:bCs/>
          <w:shd w:val="clear" w:color="auto" w:fill="FFFFFF"/>
        </w:rPr>
        <w:t xml:space="preserve"> frekvenciákat 5 MHz-es csatorn</w:t>
      </w:r>
      <w:r w:rsidR="00D17680" w:rsidRPr="00C05AD6">
        <w:rPr>
          <w:rFonts w:eastAsia="Times New Roman" w:cs="Arial"/>
          <w:bCs/>
          <w:shd w:val="clear" w:color="auto" w:fill="FFFFFF"/>
        </w:rPr>
        <w:t>ákra osztják, melyekben CDMA-t használnak.</w:t>
      </w:r>
    </w:p>
    <w:p w:rsidR="008759C5" w:rsidRPr="00C05AD6" w:rsidRDefault="008759C5" w:rsidP="008759C5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lastRenderedPageBreak/>
        <w:t>UMTS kódosztás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A kódolás két menetben történik</w:t>
      </w:r>
      <w:r w:rsidR="00401B2A" w:rsidRPr="00C05AD6">
        <w:rPr>
          <w:rFonts w:eastAsia="Times New Roman" w:cs="Arial"/>
          <w:bCs/>
          <w:shd w:val="clear" w:color="auto" w:fill="FFFFFF"/>
        </w:rPr>
        <w:t>: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Csatornázási kód (channelisation code)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Keverő kódolás (scrambling)</w:t>
      </w:r>
    </w:p>
    <w:p w:rsidR="00E4195B" w:rsidRPr="00C05AD6" w:rsidRDefault="008759C5" w:rsidP="003444FC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Csatornázási kódolás: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3444FC" w:rsidRPr="00C05AD6">
        <w:rPr>
          <w:rFonts w:eastAsia="Times New Roman" w:cs="Arial"/>
          <w:bCs/>
          <w:shd w:val="clear" w:color="auto" w:fill="FFFFFF"/>
        </w:rPr>
        <w:t>Célja az adóberendezéseken (végberendezések, cellák) belüli adatfolyamok</w:t>
      </w:r>
      <w:r w:rsidR="00CB22C6"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3444FC" w:rsidRPr="00C05AD6">
        <w:rPr>
          <w:rFonts w:eastAsia="Times New Roman" w:cs="Arial"/>
          <w:bCs/>
          <w:shd w:val="clear" w:color="auto" w:fill="FFFFFF"/>
        </w:rPr>
        <w:t>elkülönítése</w:t>
      </w:r>
      <w:r w:rsidR="003444FC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DS-CDMA (Direct Sequence - Code Division Multiple Access),</w:t>
      </w:r>
      <w:r w:rsidRPr="00C05AD6">
        <w:rPr>
          <w:rFonts w:eastAsia="Times New Roman" w:cs="Arial"/>
          <w:bCs/>
          <w:shd w:val="clear" w:color="auto" w:fill="FFFFFF"/>
        </w:rPr>
        <w:br/>
        <w:t>közvetlen sorozatú kódosztásos többszörös hozzáférés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A digitális jelet összeszorozzuk</w:t>
      </w:r>
      <w:r w:rsidR="00401B2A" w:rsidRPr="00C05AD6">
        <w:rPr>
          <w:rFonts w:eastAsia="Times New Roman" w:cs="Arial"/>
          <w:bCs/>
          <w:shd w:val="clear" w:color="auto" w:fill="FFFFFF"/>
        </w:rPr>
        <w:t xml:space="preserve"> több</w:t>
      </w:r>
      <w:r w:rsidRPr="00C05AD6">
        <w:rPr>
          <w:rFonts w:eastAsia="Times New Roman" w:cs="Arial"/>
          <w:bCs/>
          <w:shd w:val="clear" w:color="auto" w:fill="FFFFFF"/>
        </w:rPr>
        <w:t xml:space="preserve"> ún. szóró kóddal (spreading code), és ezt</w:t>
      </w:r>
      <w:r w:rsidR="003444FC" w:rsidRPr="00C05AD6">
        <w:rPr>
          <w:rFonts w:eastAsia="Times New Roman" w:cs="Arial"/>
          <w:bCs/>
          <w:shd w:val="clear" w:color="auto" w:fill="FFFFFF"/>
        </w:rPr>
        <w:t xml:space="preserve"> </w:t>
      </w:r>
      <w:r w:rsidRPr="00C05AD6">
        <w:rPr>
          <w:rFonts w:eastAsia="Times New Roman" w:cs="Arial"/>
          <w:bCs/>
          <w:shd w:val="clear" w:color="auto" w:fill="FFFFFF"/>
        </w:rPr>
        <w:t xml:space="preserve">sugározzuk ki.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A szórókód</w:t>
      </w:r>
      <w:r w:rsidR="00401B2A" w:rsidRPr="00C05AD6">
        <w:rPr>
          <w:rFonts w:eastAsia="Times New Roman" w:cs="Arial"/>
          <w:bCs/>
          <w:shd w:val="clear" w:color="auto" w:fill="FFFFFF"/>
        </w:rPr>
        <w:t xml:space="preserve"> sebessége (chiprate) a </w:t>
      </w:r>
      <w:r w:rsidR="00496CB7" w:rsidRPr="00C05AD6">
        <w:rPr>
          <w:rFonts w:eastAsia="Times New Roman" w:cs="Arial"/>
          <w:bCs/>
          <w:shd w:val="clear" w:color="auto" w:fill="FFFFFF"/>
        </w:rPr>
        <w:t>bitsebesség</w:t>
      </w:r>
      <w:r w:rsidR="00401B2A" w:rsidRPr="00C05AD6">
        <w:rPr>
          <w:rFonts w:eastAsia="Times New Roman" w:cs="Arial"/>
          <w:bCs/>
          <w:shd w:val="clear" w:color="auto" w:fill="FFFFFF"/>
        </w:rPr>
        <w:t>nél</w:t>
      </w:r>
      <w:r w:rsidRPr="00C05AD6">
        <w:rPr>
          <w:rFonts w:eastAsia="Times New Roman" w:cs="Arial"/>
          <w:bCs/>
          <w:shd w:val="clear" w:color="auto" w:fill="FFFFFF"/>
        </w:rPr>
        <w:t xml:space="preserve"> sokkal nagyobb (kb. 100x).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A szórókódok ortogonálisak: egy bitidőre</w:t>
      </w:r>
      <w:r w:rsidR="00401B2A" w:rsidRPr="00C05AD6">
        <w:rPr>
          <w:rFonts w:eastAsia="Times New Roman" w:cs="Arial"/>
          <w:bCs/>
          <w:shd w:val="clear" w:color="auto" w:fill="FFFFFF"/>
        </w:rPr>
        <w:t xml:space="preserve"> átlagolva két szórókód szorzata</w:t>
      </w:r>
      <w:r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401B2A" w:rsidRPr="00C05AD6">
        <w:rPr>
          <w:rFonts w:eastAsia="Times New Roman" w:cs="Arial"/>
          <w:bCs/>
          <w:shd w:val="clear" w:color="auto" w:fill="FFFFFF"/>
        </w:rPr>
        <w:t>0</w:t>
      </w:r>
      <w:r w:rsidRPr="00C05AD6">
        <w:rPr>
          <w:rFonts w:eastAsia="Times New Roman" w:cs="Arial"/>
          <w:bCs/>
          <w:shd w:val="clear" w:color="auto" w:fill="FFFFFF"/>
        </w:rPr>
        <w:t>.</w:t>
      </w:r>
      <w:r w:rsidR="003444FC" w:rsidRPr="00C05AD6">
        <w:rPr>
          <w:rFonts w:eastAsia="Times New Roman" w:cs="Arial"/>
          <w:bCs/>
          <w:shd w:val="clear" w:color="auto" w:fill="FFFFFF"/>
        </w:rPr>
        <w:br/>
      </w:r>
      <w:r w:rsidR="003444FC" w:rsidRPr="00C05AD6">
        <w:rPr>
          <w:rFonts w:eastAsia="Times New Roman" w:cs="Arial"/>
          <w:bCs/>
          <w:shd w:val="clear" w:color="auto" w:fill="FFFFFF"/>
        </w:rPr>
        <w:tab/>
        <w:t>A chipkódok igényelnek szinkronizációt</w:t>
      </w:r>
      <w:r w:rsidR="003444FC" w:rsidRPr="00C05AD6">
        <w:rPr>
          <w:rFonts w:eastAsia="Times New Roman" w:cs="Arial"/>
          <w:bCs/>
          <w:noProof/>
          <w:shd w:val="clear" w:color="auto" w:fill="FFFFFF"/>
        </w:rPr>
        <w:t>.</w:t>
      </w:r>
      <w:r w:rsidR="00E4195B" w:rsidRPr="00C05AD6">
        <w:rPr>
          <w:rFonts w:eastAsia="Times New Roman" w:cs="Arial"/>
          <w:bCs/>
          <w:noProof/>
          <w:shd w:val="clear" w:color="auto" w:fill="FFFFFF"/>
        </w:rPr>
        <w:drawing>
          <wp:inline distT="0" distB="0" distL="0" distR="0" wp14:anchorId="35F37315" wp14:editId="5792B083">
            <wp:extent cx="5753100" cy="283845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5B" w:rsidRPr="00C05AD6" w:rsidRDefault="003444FC" w:rsidP="00B54DF2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ab/>
      </w:r>
      <w:r w:rsidR="00496CB7" w:rsidRPr="00C05AD6">
        <w:rPr>
          <w:rFonts w:eastAsia="Times New Roman" w:cs="Arial"/>
          <w:bCs/>
          <w:shd w:val="clear" w:color="auto" w:fill="FFFFFF"/>
        </w:rPr>
        <w:t>E kód a keskenysávú bemenő jelet szélessávúvá alakítja</w:t>
      </w:r>
      <w:r w:rsidR="00E4195B" w:rsidRPr="00C05AD6">
        <w:rPr>
          <w:rFonts w:eastAsia="Times New Roman" w:cs="Arial"/>
          <w:bCs/>
          <w:shd w:val="clear" w:color="auto" w:fill="FFFFFF"/>
        </w:rPr>
        <w:t>.</w:t>
      </w:r>
      <w:r w:rsidR="00496CB7"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496CB7" w:rsidRPr="00C05AD6">
        <w:rPr>
          <w:rFonts w:eastAsia="Times New Roman" w:cs="Arial"/>
          <w:bCs/>
          <w:shd w:val="clear" w:color="auto" w:fill="FFFFFF"/>
        </w:rPr>
        <w:c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B54DF2" w:rsidRPr="00C05AD6">
        <w:rPr>
          <w:rFonts w:eastAsia="Times New Roman" w:cs="Arial"/>
          <w:bCs/>
          <w:shd w:val="clear" w:color="auto" w:fill="FFFFFF"/>
        </w:rPr>
        <w:t>A kiterjesztési faktor (SF - spreading factor) chipkódok hossza, és egyben darabszáma.</w:t>
      </w:r>
      <w:r w:rsidR="00B54DF2" w:rsidRPr="00C05AD6">
        <w:rPr>
          <w:rFonts w:eastAsia="Times New Roman" w:cs="Arial"/>
          <w:bCs/>
          <w:shd w:val="clear" w:color="auto" w:fill="FFFFFF"/>
        </w:rPr>
        <w:br/>
      </w:r>
      <w:r w:rsidR="00B54DF2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B54DF2" w:rsidRPr="00C05AD6">
        <w:rPr>
          <w:rFonts w:eastAsia="Times New Roman" w:cs="Arial"/>
          <w:bCs/>
          <w:shd w:val="clear" w:color="auto" w:fill="FFFFFF"/>
        </w:rPr>
        <w:t xml:space="preserve">Változik </w:t>
      </w:r>
      <w:r w:rsidR="00E4195B" w:rsidRPr="00C05AD6">
        <w:rPr>
          <w:rFonts w:eastAsia="Times New Roman" w:cs="Arial"/>
          <w:bCs/>
          <w:shd w:val="clear" w:color="auto" w:fill="FFFFFF"/>
        </w:rPr>
        <w:t>4</w:t>
      </w:r>
      <w:r w:rsidR="00B54DF2" w:rsidRPr="00C05AD6">
        <w:rPr>
          <w:rFonts w:eastAsia="Times New Roman" w:cs="Arial"/>
          <w:bCs/>
          <w:shd w:val="clear" w:color="auto" w:fill="FFFFFF"/>
        </w:rPr>
        <w:t xml:space="preserve"> és 512 között.</w:t>
      </w:r>
      <w:r w:rsidR="00E4195B" w:rsidRPr="00C05AD6">
        <w:rPr>
          <w:rFonts w:eastAsia="Times New Roman" w:cs="Arial"/>
          <w:bCs/>
          <w:shd w:val="clear" w:color="auto" w:fill="FFFFFF"/>
        </w:rPr>
        <w:t xml:space="preserve"> (2 hatványai)</w:t>
      </w:r>
      <w:r w:rsidR="00B54DF2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B54DF2" w:rsidRPr="00C05AD6">
        <w:rPr>
          <w:rFonts w:eastAsia="Times New Roman" w:cs="Arial"/>
          <w:bCs/>
          <w:shd w:val="clear" w:color="auto" w:fill="FFFFFF"/>
        </w:rPr>
        <w:t>A chipsebesség viszont mindig fix: 3 840 000 chip/sec = 3,84 Mc</w:t>
      </w:r>
      <w:r w:rsidR="00CB22C6" w:rsidRPr="00C05AD6">
        <w:rPr>
          <w:rFonts w:eastAsia="Times New Roman" w:cs="Arial"/>
          <w:bCs/>
          <w:shd w:val="clear" w:color="auto" w:fill="FFFFFF"/>
        </w:rPr>
        <w:t>/</w:t>
      </w:r>
      <w:r w:rsidR="00B54DF2" w:rsidRPr="00C05AD6">
        <w:rPr>
          <w:rFonts w:eastAsia="Times New Roman" w:cs="Arial"/>
          <w:bCs/>
          <w:shd w:val="clear" w:color="auto" w:fill="FFFFFF"/>
        </w:rPr>
        <w:t>s</w:t>
      </w:r>
      <w:r w:rsidR="00B54DF2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B54DF2" w:rsidRPr="00C05AD6">
        <w:rPr>
          <w:rFonts w:eastAsia="Times New Roman" w:cs="Arial"/>
          <w:bCs/>
          <w:shd w:val="clear" w:color="auto" w:fill="FFFFFF"/>
        </w:rPr>
        <w:t>Bitsebesség= chipsebesség/ kiterjesztési faktor</w:t>
      </w:r>
    </w:p>
    <w:p w:rsidR="00A569F1" w:rsidRPr="00C05AD6" w:rsidRDefault="00E4195B" w:rsidP="00E4195B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Keverő kódolás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Célja az adó</w:t>
      </w:r>
      <w:r w:rsidR="003444FC" w:rsidRPr="00C05AD6">
        <w:rPr>
          <w:rFonts w:eastAsia="Times New Roman" w:cs="Arial"/>
          <w:bCs/>
          <w:shd w:val="clear" w:color="auto" w:fill="FFFFFF"/>
        </w:rPr>
        <w:t>berendezések (végberendezések, cellák) megkülönböztetése.</w:t>
      </w:r>
      <w:r w:rsidR="003444FC" w:rsidRPr="00C05AD6">
        <w:rPr>
          <w:rFonts w:eastAsia="Times New Roman" w:cs="Arial"/>
          <w:bCs/>
          <w:shd w:val="clear" w:color="auto" w:fill="FFFFFF"/>
        </w:rPr>
        <w:br/>
        <w:t>Csak kvázi ortogonálisak egymásra, ugyanakkor önmaguk időbeli eltoltjára is kvázi ortogonálisak.</w:t>
      </w:r>
      <w:r w:rsidR="003444FC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Nem igényelnek szi</w:t>
      </w:r>
      <w:r w:rsidR="003444FC" w:rsidRPr="00C05AD6">
        <w:rPr>
          <w:rFonts w:eastAsia="Times New Roman" w:cs="Arial"/>
          <w:bCs/>
          <w:shd w:val="clear" w:color="auto" w:fill="FFFFFF"/>
        </w:rPr>
        <w:t>nkronizációt a források között .</w:t>
      </w:r>
      <w:r w:rsidR="003444FC" w:rsidRPr="00C05AD6">
        <w:rPr>
          <w:rFonts w:eastAsia="Times New Roman" w:cs="Arial"/>
          <w:bCs/>
          <w:shd w:val="clear" w:color="auto" w:fill="FFFFFF"/>
        </w:rPr>
        <w:br/>
      </w:r>
      <w:r w:rsidR="003444FC" w:rsidRPr="00C05AD6">
        <w:rPr>
          <w:rFonts w:eastAsia="Times New Roman" w:cs="Arial"/>
          <w:bCs/>
          <w:shd w:val="clear" w:color="auto" w:fill="FFFFFF"/>
        </w:rPr>
        <w:tab/>
      </w:r>
      <w:r w:rsidR="003444FC" w:rsidRPr="00C05AD6">
        <w:rPr>
          <w:rFonts w:eastAsia="Times New Roman" w:cs="Arial"/>
          <w:bCs/>
          <w:shd w:val="clear" w:color="auto" w:fill="FFFFFF"/>
        </w:rPr>
        <w:tab/>
        <w:t xml:space="preserve">A vevő az egyik forrás jelének </w:t>
      </w:r>
      <w:r w:rsidRPr="00C05AD6">
        <w:rPr>
          <w:rFonts w:eastAsia="Times New Roman" w:cs="Arial"/>
          <w:bCs/>
          <w:shd w:val="clear" w:color="auto" w:fill="FFFFFF"/>
        </w:rPr>
        <w:t>dekódolásakor a tö</w:t>
      </w:r>
      <w:r w:rsidR="003444FC" w:rsidRPr="00C05AD6">
        <w:rPr>
          <w:rFonts w:eastAsia="Times New Roman" w:cs="Arial"/>
          <w:bCs/>
          <w:shd w:val="clear" w:color="auto" w:fill="FFFFFF"/>
        </w:rPr>
        <w:t>bbi forrás jelét zajnak érzékel</w:t>
      </w:r>
      <w:r w:rsidR="00401B2A" w:rsidRPr="00C05AD6">
        <w:rPr>
          <w:rFonts w:eastAsia="Times New Roman" w:cs="Arial"/>
          <w:bCs/>
          <w:shd w:val="clear" w:color="auto" w:fill="FFFFFF"/>
        </w:rPr>
        <w:t>i</w:t>
      </w:r>
      <w:r w:rsidR="003444FC" w:rsidRPr="00C05AD6">
        <w:rPr>
          <w:rFonts w:eastAsia="Times New Roman" w:cs="Arial"/>
          <w:bCs/>
          <w:shd w:val="clear" w:color="auto" w:fill="FFFFFF"/>
        </w:rPr>
        <w:t>.</w:t>
      </w:r>
      <w:r w:rsidR="003444FC" w:rsidRPr="00C05AD6">
        <w:rPr>
          <w:rFonts w:eastAsia="Times New Roman" w:cs="Arial"/>
          <w:bCs/>
          <w:shd w:val="clear" w:color="auto" w:fill="FFFFFF"/>
        </w:rPr>
        <w:br/>
      </w:r>
      <w:r w:rsidR="003444FC" w:rsidRPr="00C05AD6">
        <w:rPr>
          <w:rFonts w:eastAsia="Times New Roman" w:cs="Arial"/>
          <w:bCs/>
          <w:shd w:val="clear" w:color="auto" w:fill="FFFFFF"/>
        </w:rPr>
        <w:tab/>
      </w:r>
      <w:r w:rsidR="003444FC" w:rsidRPr="00C05AD6">
        <w:rPr>
          <w:rFonts w:eastAsia="Times New Roman" w:cs="Arial"/>
          <w:bCs/>
          <w:shd w:val="clear" w:color="auto" w:fill="FFFFFF"/>
        </w:rPr>
        <w:tab/>
        <w:t xml:space="preserve">A cella kapacitását </w:t>
      </w:r>
      <w:r w:rsidRPr="00C05AD6">
        <w:rPr>
          <w:rFonts w:eastAsia="Times New Roman" w:cs="Arial"/>
          <w:bCs/>
          <w:shd w:val="clear" w:color="auto" w:fill="FFFFFF"/>
        </w:rPr>
        <w:t>az szabja</w:t>
      </w:r>
      <w:r w:rsidR="003444FC" w:rsidRPr="00C05AD6">
        <w:rPr>
          <w:rFonts w:eastAsia="Times New Roman" w:cs="Arial"/>
          <w:bCs/>
          <w:shd w:val="clear" w:color="auto" w:fill="FFFFFF"/>
        </w:rPr>
        <w:t xml:space="preserve"> meg, hogy meddig nem zavaró még ez a zaj.</w:t>
      </w:r>
      <w:r w:rsidR="00A569F1" w:rsidRPr="00C05AD6">
        <w:rPr>
          <w:rFonts w:eastAsia="Times New Roman" w:cs="Arial"/>
          <w:bCs/>
          <w:shd w:val="clear" w:color="auto" w:fill="FFFFFF"/>
        </w:rPr>
        <w:br/>
        <w:t>Nem növeli a sávszélességet.</w:t>
      </w:r>
    </w:p>
    <w:p w:rsidR="00A569F1" w:rsidRPr="00C05AD6" w:rsidRDefault="00A569F1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br w:type="page"/>
      </w:r>
    </w:p>
    <w:p w:rsidR="00A569F1" w:rsidRPr="00C05AD6" w:rsidRDefault="00A569F1" w:rsidP="00E4195B">
      <w:pPr>
        <w:spacing w:before="200" w:after="0"/>
        <w:rPr>
          <w:rFonts w:eastAsia="Times New Roman" w:cs="Arial"/>
          <w:bCs/>
          <w:i/>
          <w:shd w:val="clear" w:color="auto" w:fill="FFFFFF"/>
        </w:rPr>
      </w:pPr>
      <w:r w:rsidRPr="00C05AD6">
        <w:rPr>
          <w:rFonts w:eastAsia="Times New Roman" w:cs="Arial"/>
          <w:bCs/>
          <w:noProof/>
          <w:shd w:val="clear" w:color="auto" w:fill="FFFFFF"/>
        </w:rPr>
        <w:lastRenderedPageBreak/>
        <w:drawing>
          <wp:anchor distT="0" distB="0" distL="114300" distR="114300" simplePos="0" relativeHeight="251675136" behindDoc="1" locked="0" layoutInCell="1" allowOverlap="1" wp14:anchorId="661CD993" wp14:editId="7BD3DC27">
            <wp:simplePos x="0" y="0"/>
            <wp:positionH relativeFrom="column">
              <wp:posOffset>-3810</wp:posOffset>
            </wp:positionH>
            <wp:positionV relativeFrom="paragraph">
              <wp:posOffset>-241300</wp:posOffset>
            </wp:positionV>
            <wp:extent cx="5276850" cy="3733044"/>
            <wp:effectExtent l="0" t="0" r="0" b="0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3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Az UMTS hálózat</w:t>
      </w:r>
      <w:r w:rsidR="004813BD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4813BD" w:rsidRPr="00C05AD6">
        <w:rPr>
          <w:rFonts w:eastAsia="Times New Roman" w:cs="Arial"/>
          <w:bCs/>
          <w:i/>
          <w:shd w:val="clear" w:color="auto" w:fill="FFFFFF"/>
        </w:rPr>
        <w:t>(fenti (GSM) ábra kiegészítése</w:t>
      </w:r>
      <w:r w:rsidR="004813BD" w:rsidRPr="00C05AD6">
        <w:rPr>
          <w:rFonts w:eastAsia="Times New Roman" w:cs="Arial"/>
          <w:bCs/>
          <w:i/>
          <w:shd w:val="clear" w:color="auto" w:fill="FFFFFF"/>
        </w:rPr>
        <w:br/>
        <w:t>csomagkapcsolt alrendszerrel(PS))</w:t>
      </w:r>
    </w:p>
    <w:p w:rsidR="004813BD" w:rsidRPr="00C05AD6" w:rsidRDefault="004813BD" w:rsidP="00E4195B">
      <w:pPr>
        <w:spacing w:before="200" w:after="0"/>
        <w:rPr>
          <w:rFonts w:eastAsia="Times New Roman" w:cs="Arial"/>
          <w:bCs/>
          <w:sz w:val="28"/>
          <w:szCs w:val="28"/>
          <w:shd w:val="clear" w:color="auto" w:fill="FFFFFF"/>
        </w:rPr>
      </w:pPr>
    </w:p>
    <w:p w:rsidR="00A569F1" w:rsidRPr="00C05AD6" w:rsidRDefault="00A569F1" w:rsidP="00E4195B">
      <w:pPr>
        <w:spacing w:before="200" w:after="0"/>
        <w:rPr>
          <w:rFonts w:eastAsia="Times New Roman" w:cs="Arial"/>
          <w:bCs/>
          <w:sz w:val="28"/>
          <w:szCs w:val="28"/>
          <w:shd w:val="clear" w:color="auto" w:fill="FFFFFF"/>
        </w:rPr>
      </w:pPr>
    </w:p>
    <w:p w:rsidR="00A569F1" w:rsidRPr="00C05AD6" w:rsidRDefault="00A569F1" w:rsidP="00E4195B">
      <w:pPr>
        <w:spacing w:before="200" w:after="0"/>
        <w:rPr>
          <w:rFonts w:eastAsia="Times New Roman" w:cs="Arial"/>
          <w:bCs/>
          <w:sz w:val="28"/>
          <w:szCs w:val="28"/>
          <w:shd w:val="clear" w:color="auto" w:fill="FFFFFF"/>
        </w:rPr>
      </w:pPr>
    </w:p>
    <w:p w:rsidR="00A569F1" w:rsidRPr="00C05AD6" w:rsidRDefault="00A569F1" w:rsidP="00E4195B">
      <w:pPr>
        <w:spacing w:before="200" w:after="0"/>
        <w:rPr>
          <w:rFonts w:eastAsia="Times New Roman" w:cs="Arial"/>
          <w:bCs/>
          <w:sz w:val="28"/>
          <w:szCs w:val="28"/>
          <w:shd w:val="clear" w:color="auto" w:fill="FFFFFF"/>
        </w:rPr>
      </w:pPr>
    </w:p>
    <w:p w:rsidR="00A569F1" w:rsidRPr="00C05AD6" w:rsidRDefault="00A569F1" w:rsidP="00E4195B">
      <w:pPr>
        <w:spacing w:before="200" w:after="0"/>
        <w:rPr>
          <w:rFonts w:eastAsia="Times New Roman" w:cs="Arial"/>
          <w:bCs/>
          <w:sz w:val="28"/>
          <w:szCs w:val="28"/>
          <w:shd w:val="clear" w:color="auto" w:fill="FFFFFF"/>
        </w:rPr>
      </w:pPr>
    </w:p>
    <w:p w:rsidR="00A569F1" w:rsidRPr="00C05AD6" w:rsidRDefault="00A569F1" w:rsidP="00E4195B">
      <w:pPr>
        <w:spacing w:before="200" w:after="0"/>
        <w:rPr>
          <w:rFonts w:eastAsia="Times New Roman" w:cs="Arial"/>
          <w:bCs/>
          <w:sz w:val="28"/>
          <w:szCs w:val="28"/>
          <w:shd w:val="clear" w:color="auto" w:fill="FFFFFF"/>
        </w:rPr>
      </w:pPr>
    </w:p>
    <w:p w:rsidR="00A569F1" w:rsidRPr="00C05AD6" w:rsidRDefault="00A569F1" w:rsidP="00E4195B">
      <w:pPr>
        <w:spacing w:before="200" w:after="0"/>
        <w:rPr>
          <w:rFonts w:eastAsia="Times New Roman" w:cs="Arial"/>
          <w:bCs/>
          <w:sz w:val="28"/>
          <w:szCs w:val="28"/>
          <w:shd w:val="clear" w:color="auto" w:fill="FFFFFF"/>
        </w:rPr>
      </w:pPr>
    </w:p>
    <w:p w:rsidR="00777583" w:rsidRPr="00C05AD6" w:rsidRDefault="00A569F1" w:rsidP="00777583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  <w:t>Hívásátadás áramkörkapcsolt esetben</w:t>
      </w:r>
      <w:r w:rsidRPr="00C05AD6">
        <w:rPr>
          <w:sz w:val="28"/>
          <w:szCs w:val="28"/>
        </w:rPr>
        <w:br/>
      </w:r>
      <w:r w:rsidR="00777583" w:rsidRPr="00C05AD6">
        <w:rPr>
          <w:rFonts w:eastAsia="Times New Roman" w:cs="Arial"/>
          <w:bCs/>
          <w:shd w:val="clear" w:color="auto" w:fill="FFFFFF"/>
        </w:rPr>
        <w:t>K</w:t>
      </w:r>
      <w:r w:rsidRPr="00C05AD6">
        <w:rPr>
          <w:rFonts w:eastAsia="Times New Roman" w:cs="Arial"/>
          <w:bCs/>
          <w:shd w:val="clear" w:color="auto" w:fill="FFFFFF"/>
        </w:rPr>
        <w:t xml:space="preserve">emény hívásátadás (hard handover) </w:t>
      </w:r>
      <w:r w:rsidR="006853E2" w:rsidRPr="00C05AD6">
        <w:rPr>
          <w:rFonts w:eastAsia="Times New Roman" w:cs="Arial"/>
          <w:bCs/>
          <w:shd w:val="clear" w:color="auto" w:fill="FFFFFF"/>
        </w:rPr>
        <w:tab/>
      </w:r>
      <w:r w:rsidR="00777583" w:rsidRPr="00C05AD6">
        <w:rPr>
          <w:rFonts w:eastAsia="Times New Roman" w:cs="Arial"/>
          <w:bCs/>
          <w:shd w:val="clear" w:color="auto" w:fill="FFFFFF"/>
        </w:rPr>
        <w:tab/>
        <w:t>GSM</w:t>
      </w:r>
      <w:r w:rsidR="00777583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401B2A" w:rsidRPr="00C05AD6">
        <w:rPr>
          <w:rFonts w:eastAsia="Times New Roman" w:cs="Arial"/>
          <w:bCs/>
          <w:shd w:val="clear" w:color="auto" w:fill="FFFFFF"/>
        </w:rPr>
        <w:t>A végberendezés p</w:t>
      </w:r>
      <w:r w:rsidRPr="00C05AD6">
        <w:rPr>
          <w:rFonts w:eastAsia="Times New Roman" w:cs="Arial"/>
          <w:bCs/>
          <w:shd w:val="clear" w:color="auto" w:fill="FFFFFF"/>
        </w:rPr>
        <w:t>illanat alatt vált a bázisállomások közt.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Az átadás olyan </w:t>
      </w:r>
      <w:r w:rsidR="00777583" w:rsidRPr="00C05AD6">
        <w:rPr>
          <w:rFonts w:eastAsia="Times New Roman" w:cs="Arial"/>
          <w:bCs/>
          <w:shd w:val="clear" w:color="auto" w:fill="FFFFFF"/>
        </w:rPr>
        <w:t>gyors, amilyen gyors csak lehet</w:t>
      </w:r>
      <w:r w:rsidRPr="00C05AD6">
        <w:rPr>
          <w:rFonts w:eastAsia="Times New Roman" w:cs="Arial"/>
          <w:bCs/>
          <w:shd w:val="clear" w:color="auto" w:fill="FFFFFF"/>
        </w:rPr>
        <w:t>.</w:t>
      </w:r>
      <w:r w:rsidR="006853E2" w:rsidRPr="00C05AD6">
        <w:rPr>
          <w:rFonts w:eastAsia="Times New Roman" w:cs="Arial"/>
          <w:bCs/>
          <w:shd w:val="clear" w:color="auto" w:fill="FFFFFF"/>
        </w:rPr>
        <w:br/>
      </w:r>
      <w:r w:rsidR="00777583" w:rsidRPr="00C05AD6">
        <w:rPr>
          <w:rFonts w:eastAsia="Times New Roman" w:cs="Arial"/>
          <w:bCs/>
          <w:shd w:val="clear" w:color="auto" w:fill="FFFFFF"/>
        </w:rPr>
        <w:t xml:space="preserve">Puha átadás (soft handover) </w:t>
      </w:r>
      <w:r w:rsidR="006853E2" w:rsidRPr="00C05AD6">
        <w:rPr>
          <w:rFonts w:eastAsia="Times New Roman" w:cs="Arial"/>
          <w:bCs/>
          <w:shd w:val="clear" w:color="auto" w:fill="FFFFFF"/>
        </w:rPr>
        <w:tab/>
      </w:r>
      <w:r w:rsidR="006853E2" w:rsidRPr="00C05AD6">
        <w:rPr>
          <w:rFonts w:eastAsia="Times New Roman" w:cs="Arial"/>
          <w:bCs/>
          <w:shd w:val="clear" w:color="auto" w:fill="FFFFFF"/>
        </w:rPr>
        <w:tab/>
      </w:r>
      <w:r w:rsidR="00777583" w:rsidRPr="00C05AD6">
        <w:rPr>
          <w:rFonts w:eastAsia="Times New Roman" w:cs="Arial"/>
          <w:bCs/>
          <w:shd w:val="clear" w:color="auto" w:fill="FFFFFF"/>
        </w:rPr>
        <w:tab/>
        <w:t>UMTS</w:t>
      </w:r>
      <w:r w:rsidR="00777583" w:rsidRPr="00C05AD6">
        <w:rPr>
          <w:rFonts w:eastAsia="Times New Roman" w:cs="Arial"/>
          <w:bCs/>
          <w:shd w:val="clear" w:color="auto" w:fill="FFFFFF"/>
        </w:rPr>
        <w:br/>
      </w:r>
      <w:r w:rsidR="00777583" w:rsidRPr="00C05AD6">
        <w:rPr>
          <w:rFonts w:eastAsia="Times New Roman" w:cs="Arial"/>
          <w:bCs/>
          <w:shd w:val="clear" w:color="auto" w:fill="FFFFFF"/>
        </w:rPr>
        <w:tab/>
      </w:r>
      <w:r w:rsidR="00401B2A" w:rsidRPr="00C05AD6">
        <w:rPr>
          <w:rFonts w:eastAsia="Times New Roman" w:cs="Arial"/>
          <w:bCs/>
          <w:shd w:val="clear" w:color="auto" w:fill="FFFFFF"/>
        </w:rPr>
        <w:t>A végberendezés e</w:t>
      </w:r>
      <w:r w:rsidR="00777583" w:rsidRPr="00C05AD6">
        <w:rPr>
          <w:rFonts w:eastAsia="Times New Roman" w:cs="Arial"/>
          <w:bCs/>
          <w:shd w:val="clear" w:color="auto" w:fill="FFFFFF"/>
        </w:rPr>
        <w:t>gyszerre több bázisállomással ta</w:t>
      </w:r>
      <w:r w:rsidR="00401B2A" w:rsidRPr="00C05AD6">
        <w:rPr>
          <w:rFonts w:eastAsia="Times New Roman" w:cs="Arial"/>
          <w:bCs/>
          <w:shd w:val="clear" w:color="auto" w:fill="FFFFFF"/>
        </w:rPr>
        <w:t>rt fenn kapcsolatot (max. 3-mal)</w:t>
      </w:r>
      <w:r w:rsidR="00777583" w:rsidRPr="00C05AD6">
        <w:rPr>
          <w:rFonts w:eastAsia="Times New Roman" w:cs="Arial"/>
          <w:bCs/>
          <w:shd w:val="clear" w:color="auto" w:fill="FFFFFF"/>
        </w:rPr>
        <w:br/>
      </w:r>
      <w:r w:rsidR="00777583" w:rsidRPr="00C05AD6">
        <w:rPr>
          <w:rFonts w:eastAsia="Times New Roman" w:cs="Arial"/>
          <w:bCs/>
          <w:shd w:val="clear" w:color="auto" w:fill="FFFFFF"/>
        </w:rPr>
        <w:tab/>
        <w:t>Mindezt a kódosztás teszi lehetővé</w:t>
      </w:r>
    </w:p>
    <w:p w:rsidR="00777583" w:rsidRPr="00C05AD6" w:rsidRDefault="00777583" w:rsidP="00777583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 xml:space="preserve">MS központok közti </w:t>
      </w:r>
      <w:r w:rsidR="00401B2A" w:rsidRPr="00C05AD6">
        <w:rPr>
          <w:rFonts w:eastAsia="Times New Roman" w:cs="Arial"/>
          <w:bCs/>
          <w:shd w:val="clear" w:color="auto" w:fill="FFFFFF"/>
        </w:rPr>
        <w:t xml:space="preserve">valamint </w:t>
      </w:r>
      <w:r w:rsidRPr="00C05AD6">
        <w:rPr>
          <w:rFonts w:eastAsia="Times New Roman" w:cs="Arial"/>
          <w:bCs/>
          <w:shd w:val="clear" w:color="auto" w:fill="FFFFFF"/>
        </w:rPr>
        <w:t>2G-3G átadás csak kemény átadással valósulhat meg.</w:t>
      </w:r>
    </w:p>
    <w:p w:rsidR="00A74FAB" w:rsidRPr="00C05AD6" w:rsidRDefault="00777583" w:rsidP="006853E2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UMTS teljesítményszabályozás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Nem tökéletes az alkalma</w:t>
      </w:r>
      <w:r w:rsidR="006853E2" w:rsidRPr="00C05AD6">
        <w:rPr>
          <w:rFonts w:eastAsia="Times New Roman" w:cs="Arial"/>
          <w:bCs/>
          <w:shd w:val="clear" w:color="auto" w:fill="FFFFFF"/>
        </w:rPr>
        <w:t>zott keverő kód ortogonalitása.</w:t>
      </w:r>
      <w:r w:rsidR="006853E2" w:rsidRPr="00C05AD6">
        <w:rPr>
          <w:rFonts w:eastAsia="Times New Roman" w:cs="Arial"/>
          <w:bCs/>
          <w:shd w:val="clear" w:color="auto" w:fill="FFFFFF"/>
        </w:rPr>
        <w:br/>
        <w:t xml:space="preserve">Emiatt </w:t>
      </w:r>
      <w:r w:rsidRPr="00C05AD6">
        <w:rPr>
          <w:rFonts w:eastAsia="Times New Roman" w:cs="Arial"/>
          <w:bCs/>
          <w:shd w:val="clear" w:color="auto" w:fill="FFFFFF"/>
        </w:rPr>
        <w:t xml:space="preserve">egy adott mobil eszköz jelét figyelve a bázisállomáson a többi mobil jele zajként </w:t>
      </w:r>
      <w:r w:rsidR="006853E2" w:rsidRPr="00C05AD6">
        <w:rPr>
          <w:rFonts w:eastAsia="Times New Roman" w:cs="Arial"/>
          <w:bCs/>
          <w:shd w:val="clear" w:color="auto" w:fill="FFFFFF"/>
        </w:rPr>
        <w:t>jelentkezik.</w:t>
      </w:r>
      <w:r w:rsidR="006853E2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Ezért az kell, hogy minden mobil jel</w:t>
      </w:r>
      <w:r w:rsidR="006853E2" w:rsidRPr="00C05AD6">
        <w:rPr>
          <w:rFonts w:eastAsia="Times New Roman" w:cs="Arial"/>
          <w:bCs/>
          <w:shd w:val="clear" w:color="auto" w:fill="FFFFFF"/>
        </w:rPr>
        <w:t>e kb. egyforma teljesítménnyel érkezzen a Node B-hez.</w:t>
      </w:r>
      <w:r w:rsidR="006853E2" w:rsidRPr="00C05AD6">
        <w:rPr>
          <w:rFonts w:eastAsia="Times New Roman" w:cs="Arial"/>
          <w:bCs/>
          <w:shd w:val="clear" w:color="auto" w:fill="FFFFFF"/>
        </w:rPr>
        <w:br/>
        <w:t>K</w:t>
      </w:r>
      <w:r w:rsidRPr="00C05AD6">
        <w:rPr>
          <w:rFonts w:eastAsia="Times New Roman" w:cs="Arial"/>
          <w:bCs/>
          <w:shd w:val="clear" w:color="auto" w:fill="FFFFFF"/>
        </w:rPr>
        <w:t>ülönben az erősebb je</w:t>
      </w:r>
      <w:r w:rsidR="006853E2" w:rsidRPr="00C05AD6">
        <w:rPr>
          <w:rFonts w:eastAsia="Times New Roman" w:cs="Arial"/>
          <w:bCs/>
          <w:shd w:val="clear" w:color="auto" w:fill="FFFFFF"/>
        </w:rPr>
        <w:t>l elnyomja az összes gyengébbet.</w:t>
      </w:r>
      <w:r w:rsidR="006853E2" w:rsidRPr="00C05AD6">
        <w:rPr>
          <w:rFonts w:eastAsia="Times New Roman" w:cs="Arial"/>
          <w:bCs/>
          <w:shd w:val="clear" w:color="auto" w:fill="FFFFFF"/>
        </w:rPr>
        <w:br/>
      </w:r>
      <w:r w:rsidR="006853E2" w:rsidRPr="00C05AD6">
        <w:rPr>
          <w:rFonts w:eastAsia="Times New Roman" w:cs="Arial"/>
          <w:bCs/>
          <w:shd w:val="clear" w:color="auto" w:fill="FFFFFF"/>
        </w:rPr>
        <w:tab/>
        <w:t xml:space="preserve">Megoldás: </w:t>
      </w:r>
      <w:r w:rsidRPr="00C05AD6">
        <w:rPr>
          <w:rFonts w:eastAsia="Times New Roman" w:cs="Arial"/>
          <w:bCs/>
          <w:shd w:val="clear" w:color="auto" w:fill="FFFFFF"/>
        </w:rPr>
        <w:t xml:space="preserve">Node B felszólítja a mobil eszközt a teljesítmény </w:t>
      </w:r>
      <w:r w:rsidR="006853E2" w:rsidRPr="00C05AD6">
        <w:rPr>
          <w:rFonts w:eastAsia="Times New Roman" w:cs="Arial"/>
          <w:bCs/>
          <w:shd w:val="clear" w:color="auto" w:fill="FFFFFF"/>
        </w:rPr>
        <w:t>növelésére/csökkentésére.</w:t>
      </w:r>
      <w:r w:rsidR="006853E2" w:rsidRPr="00C05AD6">
        <w:rPr>
          <w:rFonts w:eastAsia="Times New Roman" w:cs="Arial"/>
          <w:bCs/>
          <w:shd w:val="clear" w:color="auto" w:fill="FFFFFF"/>
        </w:rPr>
        <w:br/>
      </w:r>
      <w:r w:rsidR="006853E2" w:rsidRPr="00C05AD6">
        <w:rPr>
          <w:rFonts w:eastAsia="Times New Roman" w:cs="Arial"/>
          <w:bCs/>
          <w:shd w:val="clear" w:color="auto" w:fill="FFFFFF"/>
        </w:rPr>
        <w:tab/>
      </w:r>
      <w:r w:rsidR="006853E2" w:rsidRPr="00C05AD6">
        <w:rPr>
          <w:rFonts w:eastAsia="Times New Roman" w:cs="Arial"/>
          <w:bCs/>
          <w:shd w:val="clear" w:color="auto" w:fill="FFFFFF"/>
        </w:rPr>
        <w:tab/>
        <w:t>1500/sec gyakorisággal</w:t>
      </w:r>
    </w:p>
    <w:p w:rsidR="00A74FAB" w:rsidRPr="00C05AD6" w:rsidRDefault="006853E2" w:rsidP="006853E2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A mobil eszköz a puha átadásban lévő Node B-ktől különböző parancsokat kaphat.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Megoldás: Min. teljesítménnyel adni, hogy egyik cellában se tegyük tönkre a kommunikációt.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A74FAB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 xml:space="preserve">Az alkalmazott szabály: </w:t>
      </w:r>
      <w:r w:rsidR="00A74FAB" w:rsidRPr="00C05AD6">
        <w:rPr>
          <w:rFonts w:eastAsia="Times New Roman" w:cs="Arial"/>
          <w:bCs/>
          <w:shd w:val="clear" w:color="auto" w:fill="FFFFFF"/>
        </w:rPr>
        <w:tab/>
      </w:r>
      <w:r w:rsidR="00A74FAB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Ha bárki c</w:t>
      </w:r>
      <w:r w:rsidR="00A74FAB" w:rsidRPr="00C05AD6">
        <w:rPr>
          <w:rFonts w:eastAsia="Times New Roman" w:cs="Arial"/>
          <w:bCs/>
          <w:shd w:val="clear" w:color="auto" w:fill="FFFFFF"/>
        </w:rPr>
        <w:t>sökkentésre utasítja, csökkenteni.</w:t>
      </w:r>
      <w:r w:rsidR="00A74FAB" w:rsidRPr="00C05AD6">
        <w:rPr>
          <w:rFonts w:eastAsia="Times New Roman" w:cs="Arial"/>
          <w:bCs/>
          <w:shd w:val="clear" w:color="auto" w:fill="FFFFFF"/>
        </w:rPr>
        <w:br/>
      </w:r>
      <w:r w:rsidR="00A74FAB" w:rsidRPr="00C05AD6">
        <w:rPr>
          <w:rFonts w:eastAsia="Times New Roman" w:cs="Arial"/>
          <w:bCs/>
          <w:shd w:val="clear" w:color="auto" w:fill="FFFFFF"/>
        </w:rPr>
        <w:tab/>
      </w:r>
      <w:r w:rsidR="00A74FAB" w:rsidRPr="00C05AD6">
        <w:rPr>
          <w:rFonts w:eastAsia="Times New Roman" w:cs="Arial"/>
          <w:bCs/>
          <w:shd w:val="clear" w:color="auto" w:fill="FFFFFF"/>
        </w:rPr>
        <w:tab/>
      </w:r>
      <w:r w:rsidR="00A74FAB" w:rsidRPr="00C05AD6">
        <w:rPr>
          <w:rFonts w:eastAsia="Times New Roman" w:cs="Arial"/>
          <w:bCs/>
          <w:shd w:val="clear" w:color="auto" w:fill="FFFFFF"/>
        </w:rPr>
        <w:tab/>
      </w:r>
      <w:r w:rsidR="00A74FAB" w:rsidRPr="00C05AD6">
        <w:rPr>
          <w:rFonts w:eastAsia="Times New Roman" w:cs="Arial"/>
          <w:bCs/>
          <w:shd w:val="clear" w:color="auto" w:fill="FFFFFF"/>
        </w:rPr>
        <w:tab/>
      </w:r>
      <w:r w:rsidR="00A74FAB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Amúgy, ha bárki szinten t</w:t>
      </w:r>
      <w:r w:rsidR="00A74FAB" w:rsidRPr="00C05AD6">
        <w:rPr>
          <w:rFonts w:eastAsia="Times New Roman" w:cs="Arial"/>
          <w:bCs/>
          <w:shd w:val="clear" w:color="auto" w:fill="FFFFFF"/>
        </w:rPr>
        <w:t>artásra utasítja, szinten tartani.</w:t>
      </w:r>
      <w:r w:rsidR="00A74FAB" w:rsidRPr="00C05AD6">
        <w:rPr>
          <w:rFonts w:eastAsia="Times New Roman" w:cs="Arial"/>
          <w:bCs/>
          <w:shd w:val="clear" w:color="auto" w:fill="FFFFFF"/>
        </w:rPr>
        <w:tab/>
      </w:r>
      <w:r w:rsidR="00A74FAB" w:rsidRPr="00C05AD6">
        <w:rPr>
          <w:rFonts w:eastAsia="Times New Roman" w:cs="Arial"/>
          <w:bCs/>
          <w:shd w:val="clear" w:color="auto" w:fill="FFFFFF"/>
        </w:rPr>
        <w:tab/>
      </w:r>
      <w:r w:rsidR="00A74FAB" w:rsidRPr="00C05AD6">
        <w:rPr>
          <w:rFonts w:eastAsia="Times New Roman" w:cs="Arial"/>
          <w:bCs/>
          <w:shd w:val="clear" w:color="auto" w:fill="FFFFFF"/>
        </w:rPr>
        <w:tab/>
      </w:r>
      <w:r w:rsidR="00A74FAB" w:rsidRPr="00C05AD6">
        <w:rPr>
          <w:rFonts w:eastAsia="Times New Roman" w:cs="Arial"/>
          <w:bCs/>
          <w:shd w:val="clear" w:color="auto" w:fill="FFFFFF"/>
        </w:rPr>
        <w:tab/>
      </w:r>
      <w:r w:rsidR="00A74FAB" w:rsidRPr="00C05AD6">
        <w:rPr>
          <w:rFonts w:eastAsia="Times New Roman" w:cs="Arial"/>
          <w:bCs/>
          <w:shd w:val="clear" w:color="auto" w:fill="FFFFFF"/>
        </w:rPr>
        <w:tab/>
        <w:t>Amúgy növelni.</w:t>
      </w:r>
    </w:p>
    <w:p w:rsidR="006853E2" w:rsidRPr="00C05AD6" w:rsidRDefault="006853E2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UMTS cellalégzés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 xml:space="preserve">Több felhasználó egy cellában: </w:t>
      </w:r>
      <w:r w:rsidR="00A74FAB" w:rsidRPr="00C05AD6">
        <w:rPr>
          <w:rFonts w:eastAsia="Times New Roman" w:cs="Arial"/>
          <w:bCs/>
          <w:shd w:val="clear" w:color="auto" w:fill="FFFFFF"/>
        </w:rPr>
        <w:t>N</w:t>
      </w:r>
      <w:r w:rsidRPr="00C05AD6">
        <w:rPr>
          <w:rFonts w:eastAsia="Times New Roman" w:cs="Arial"/>
          <w:bCs/>
          <w:shd w:val="clear" w:color="auto" w:fill="FFFFFF"/>
        </w:rPr>
        <w:t>agyobb háttérzaj.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A74FAB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Megoldás: A cella mérete</w:t>
      </w:r>
      <w:r w:rsidR="00401B2A" w:rsidRPr="00C05AD6">
        <w:rPr>
          <w:rFonts w:eastAsia="Times New Roman" w:cs="Arial"/>
          <w:bCs/>
          <w:shd w:val="clear" w:color="auto" w:fill="FFFFFF"/>
        </w:rPr>
        <w:t xml:space="preserve"> változik a forgalomtól függően, ez a cellelégzés</w:t>
      </w:r>
    </w:p>
    <w:p w:rsidR="00731AEE" w:rsidRPr="00C05AD6" w:rsidRDefault="00731AEE" w:rsidP="00731AEE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lastRenderedPageBreak/>
        <w:t>HSPA (High-Speed Packet Access)</w:t>
      </w:r>
      <w:r w:rsidR="00CB22C6"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-</w:t>
      </w:r>
      <w:r w:rsidR="00502158"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nagy sebességű csomagkapcsolt hozzáférés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UMTS része, annak részben továbbfejlesztése</w:t>
      </w:r>
      <w:r w:rsidR="00401B2A" w:rsidRPr="00C05AD6">
        <w:rPr>
          <w:rFonts w:eastAsia="Times New Roman" w:cs="Arial"/>
          <w:bCs/>
          <w:shd w:val="clear" w:color="auto" w:fill="FFFFFF"/>
        </w:rPr>
        <w:t>.</w:t>
      </w:r>
      <w:r w:rsidR="00401B2A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3,5G néven is emlegetik.</w:t>
      </w:r>
      <w:r w:rsidRPr="00C05AD6">
        <w:rPr>
          <w:rFonts w:eastAsia="Times New Roman" w:cs="Arial"/>
          <w:bCs/>
          <w:shd w:val="clear" w:color="auto" w:fill="FFFFFF"/>
        </w:rPr>
        <w:br/>
        <w:t>Cél a nagyobb adatsebesség elérése.</w:t>
      </w:r>
      <w:r w:rsidRPr="00C05AD6">
        <w:rPr>
          <w:rFonts w:eastAsia="Times New Roman" w:cs="Arial"/>
          <w:bCs/>
          <w:shd w:val="clear" w:color="auto" w:fill="FFFFFF"/>
        </w:rPr>
        <w:br/>
        <w:t xml:space="preserve">2 protokoll közös neve: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HSDPA (High-Speed Downlink Packet Access) -</w:t>
      </w:r>
      <w:r w:rsidR="00401B2A" w:rsidRPr="00C05AD6">
        <w:rPr>
          <w:rFonts w:eastAsia="Times New Roman" w:cs="Arial"/>
          <w:bCs/>
          <w:shd w:val="clear" w:color="auto" w:fill="FFFFFF"/>
        </w:rPr>
        <w:t xml:space="preserve"> nagy sebességű </w:t>
      </w:r>
      <w:r w:rsidRPr="00C05AD6">
        <w:rPr>
          <w:rFonts w:eastAsia="Times New Roman" w:cs="Arial"/>
          <w:bCs/>
          <w:shd w:val="clear" w:color="auto" w:fill="FFFFFF"/>
        </w:rPr>
        <w:t>letöltési hozzáférés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akár 14 Mb/s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HSUPA (High Speed Uplink Packet Access) - </w:t>
      </w:r>
      <w:r w:rsidR="00401B2A" w:rsidRPr="00C05AD6">
        <w:rPr>
          <w:rFonts w:eastAsia="Times New Roman" w:cs="Arial"/>
          <w:bCs/>
          <w:shd w:val="clear" w:color="auto" w:fill="FFFFFF"/>
        </w:rPr>
        <w:t xml:space="preserve">nagy sebességű </w:t>
      </w:r>
      <w:r w:rsidRPr="00C05AD6">
        <w:rPr>
          <w:rFonts w:eastAsia="Times New Roman" w:cs="Arial"/>
          <w:bCs/>
          <w:shd w:val="clear" w:color="auto" w:fill="FFFFFF"/>
        </w:rPr>
        <w:t>feltöltési hozzáférés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akár 5,76 Mb/s</w:t>
      </w:r>
    </w:p>
    <w:p w:rsidR="00731AEE" w:rsidRPr="00C05AD6" w:rsidRDefault="00731AEE" w:rsidP="00731AEE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 xml:space="preserve">A következő lépés: HSPA+ </w:t>
      </w:r>
      <w:r w:rsidRPr="00C05AD6">
        <w:rPr>
          <w:rFonts w:eastAsia="Times New Roman" w:cs="Arial"/>
          <w:bCs/>
          <w:shd w:val="clear" w:color="auto" w:fill="FFFFFF"/>
        </w:rPr>
        <w:cr/>
      </w:r>
      <w:r w:rsidR="00401B2A" w:rsidRPr="00C05AD6">
        <w:rPr>
          <w:rFonts w:eastAsia="Times New Roman" w:cs="Arial"/>
          <w:bCs/>
          <w:shd w:val="clear" w:color="auto" w:fill="FFFFFF"/>
        </w:rPr>
        <w:tab/>
      </w:r>
      <w:r w:rsidR="00CB22C6" w:rsidRPr="00C05AD6">
        <w:t>E</w:t>
      </w:r>
      <w:r w:rsidRPr="00C05AD6">
        <w:rPr>
          <w:rFonts w:eastAsia="Times New Roman" w:cs="Arial"/>
          <w:bCs/>
          <w:shd w:val="clear" w:color="auto" w:fill="FFFFFF"/>
        </w:rPr>
        <w:t>lvi max:</w:t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F46B1C" w:rsidRPr="00C05AD6">
        <w:rPr>
          <w:rFonts w:eastAsia="Times New Roman" w:cs="Arial"/>
          <w:bCs/>
          <w:shd w:val="clear" w:color="auto" w:fill="FFFFFF"/>
        </w:rPr>
        <w:t xml:space="preserve">Le: </w:t>
      </w:r>
      <w:r w:rsidRPr="00C05AD6">
        <w:rPr>
          <w:rFonts w:eastAsia="Times New Roman" w:cs="Arial"/>
          <w:bCs/>
          <w:shd w:val="clear" w:color="auto" w:fill="FFFFFF"/>
        </w:rPr>
        <w:t>42 Mb/s</w:t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F46B1C" w:rsidRPr="00C05AD6">
        <w:rPr>
          <w:rFonts w:eastAsia="Times New Roman" w:cs="Arial"/>
          <w:bCs/>
          <w:shd w:val="clear" w:color="auto" w:fill="FFFFFF"/>
        </w:rPr>
        <w:t>Fel: 22 Mb/s</w:t>
      </w:r>
    </w:p>
    <w:p w:rsidR="00502158" w:rsidRPr="00C05AD6" w:rsidRDefault="00502158" w:rsidP="00731AEE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A közeljövő: teljesen IP alapú UMTS gerinchálózat</w:t>
      </w:r>
    </w:p>
    <w:p w:rsidR="00502158" w:rsidRPr="00C05AD6" w:rsidRDefault="00502158" w:rsidP="00F46B1C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t>LTE (Long Term Evolution)</w:t>
      </w:r>
      <w:r w:rsidR="00CB22C6" w:rsidRPr="00C05AD6">
        <w:rPr>
          <w:rFonts w:eastAsia="Times New Roman" w:cs="Arial"/>
          <w:bCs/>
          <w:sz w:val="40"/>
          <w:szCs w:val="40"/>
          <w:shd w:val="clear" w:color="auto" w:fill="FFFFFF"/>
        </w:rPr>
        <w:t xml:space="preserve"> -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t xml:space="preserve"> Hosszú távú fejlődés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 xml:space="preserve">4G </w:t>
      </w:r>
      <w:r w:rsidR="00F46B1C" w:rsidRPr="00C05AD6">
        <w:rPr>
          <w:rFonts w:eastAsia="Times New Roman" w:cs="Arial"/>
          <w:bCs/>
          <w:shd w:val="clear" w:color="auto" w:fill="FFFFFF"/>
        </w:rPr>
        <w:t>(A következő lépés)</w:t>
      </w:r>
      <w:r w:rsidRPr="00C05AD6">
        <w:rPr>
          <w:rFonts w:eastAsia="Times New Roman" w:cs="Arial"/>
          <w:bCs/>
          <w:shd w:val="clear" w:color="auto" w:fill="FFFFFF"/>
        </w:rPr>
        <w:cr/>
      </w:r>
      <w:r w:rsidR="00F46B1C" w:rsidRPr="00C05AD6">
        <w:rPr>
          <w:rFonts w:eastAsia="Times New Roman" w:cs="Arial"/>
          <w:bCs/>
          <w:shd w:val="clear" w:color="auto" w:fill="FFFFFF"/>
        </w:rPr>
        <w:t xml:space="preserve">Friss szabvány </w:t>
      </w:r>
      <w:r w:rsidR="00F46B1C" w:rsidRPr="00C05AD6">
        <w:rPr>
          <w:rFonts w:eastAsia="Times New Roman" w:cs="Arial"/>
          <w:bCs/>
          <w:shd w:val="clear" w:color="auto" w:fill="FFFFFF"/>
        </w:rPr>
        <w:br/>
        <w:t>Elvi max:</w:t>
      </w:r>
      <w:r w:rsidR="00F46B1C" w:rsidRPr="00C05AD6">
        <w:rPr>
          <w:rFonts w:eastAsia="Times New Roman" w:cs="Arial"/>
          <w:bCs/>
          <w:shd w:val="clear" w:color="auto" w:fill="FFFFFF"/>
        </w:rPr>
        <w:tab/>
        <w:t>Le: 100 Mb/s</w:t>
      </w:r>
      <w:r w:rsidR="00F46B1C" w:rsidRPr="00C05AD6">
        <w:rPr>
          <w:rFonts w:eastAsia="Times New Roman" w:cs="Arial"/>
          <w:bCs/>
          <w:shd w:val="clear" w:color="auto" w:fill="FFFFFF"/>
        </w:rPr>
        <w:tab/>
        <w:t xml:space="preserve">Fel: 50 Mb/s </w:t>
      </w:r>
      <w:r w:rsidR="00F46B1C" w:rsidRPr="00C05AD6">
        <w:rPr>
          <w:rFonts w:eastAsia="Times New Roman" w:cs="Arial"/>
          <w:bCs/>
          <w:shd w:val="clear" w:color="auto" w:fill="FFFFFF"/>
        </w:rPr>
        <w:br/>
        <w:t>Teljesen átdolgozott rádiós hálózati rész</w:t>
      </w:r>
      <w:r w:rsidR="00CB22C6" w:rsidRPr="00C05AD6">
        <w:rPr>
          <w:rFonts w:eastAsia="Times New Roman" w:cs="Arial"/>
          <w:bCs/>
          <w:shd w:val="clear" w:color="auto" w:fill="FFFFFF"/>
        </w:rPr>
        <w:t>.</w:t>
      </w:r>
      <w:r w:rsidR="00F46B1C" w:rsidRPr="00C05AD6">
        <w:rPr>
          <w:rFonts w:eastAsia="Times New Roman" w:cs="Arial"/>
          <w:bCs/>
          <w:shd w:val="clear" w:color="auto" w:fill="FFFFFF"/>
        </w:rPr>
        <w:br/>
        <w:t>Teljesen IP alapú gerinchálózat.</w:t>
      </w:r>
    </w:p>
    <w:p w:rsidR="000B7E3B" w:rsidRPr="00C05AD6" w:rsidRDefault="000B7E3B" w:rsidP="000B7E3B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t xml:space="preserve">Műholdas mobil információközlő hálózatok 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„Bázisállomás” a műholdon</w:t>
      </w:r>
      <w:r w:rsidRPr="00C05AD6">
        <w:rPr>
          <w:rFonts w:eastAsia="Times New Roman" w:cs="Arial"/>
          <w:bCs/>
          <w:shd w:val="clear" w:color="auto" w:fill="FFFFFF"/>
        </w:rPr>
        <w:br/>
        <w:t>Nagy földfelszíni lefedettség</w:t>
      </w:r>
      <w:r w:rsidRPr="00C05AD6">
        <w:rPr>
          <w:rFonts w:eastAsia="Times New Roman" w:cs="Arial"/>
          <w:bCs/>
          <w:shd w:val="clear" w:color="auto" w:fill="FFFFFF"/>
        </w:rPr>
        <w:br/>
        <w:t xml:space="preserve">Nagyobb késleltetés </w:t>
      </w:r>
      <w:r w:rsidRPr="00C05AD6">
        <w:rPr>
          <w:rFonts w:eastAsia="Times New Roman" w:cs="Arial"/>
          <w:bCs/>
          <w:shd w:val="clear" w:color="auto" w:fill="FFFFFF"/>
        </w:rPr>
        <w:br/>
        <w:t>Nagyobb teljesítmény</w:t>
      </w:r>
      <w:r w:rsidR="00276699" w:rsidRPr="00C05AD6">
        <w:rPr>
          <w:rFonts w:eastAsia="Times New Roman" w:cs="Arial"/>
          <w:bCs/>
          <w:shd w:val="clear" w:color="auto" w:fill="FFFFFF"/>
        </w:rPr>
        <w:t>ű adást</w:t>
      </w:r>
      <w:r w:rsidRPr="00C05AD6">
        <w:rPr>
          <w:rFonts w:eastAsia="Times New Roman" w:cs="Arial"/>
          <w:bCs/>
          <w:shd w:val="clear" w:color="auto" w:fill="FFFFFF"/>
        </w:rPr>
        <w:t xml:space="preserve"> igényel</w:t>
      </w:r>
      <w:r w:rsidRPr="00C05AD6">
        <w:rPr>
          <w:rFonts w:eastAsia="Times New Roman" w:cs="Arial"/>
          <w:bCs/>
          <w:shd w:val="clear" w:color="auto" w:fill="FFFFFF"/>
        </w:rPr>
        <w:br/>
        <w:t xml:space="preserve">Drága </w:t>
      </w:r>
    </w:p>
    <w:p w:rsidR="00A46D77" w:rsidRPr="00C05AD6" w:rsidRDefault="000B7E3B" w:rsidP="00F66515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Hálózatrészek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Gerinchálózat :</w:t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9113E3" w:rsidRPr="00C05AD6">
        <w:rPr>
          <w:rFonts w:eastAsia="Times New Roman" w:cs="Arial"/>
          <w:bCs/>
          <w:shd w:val="clear" w:color="auto" w:fill="FFFFFF"/>
        </w:rPr>
        <w:t>Földi</w:t>
      </w:r>
      <w:r w:rsidR="00276699" w:rsidRPr="00C05AD6">
        <w:rPr>
          <w:rFonts w:eastAsia="Times New Roman" w:cs="Arial"/>
          <w:bCs/>
          <w:shd w:val="clear" w:color="auto" w:fill="FFFFFF"/>
        </w:rPr>
        <w:t>,</w:t>
      </w:r>
      <w:r w:rsidR="009113E3" w:rsidRPr="00C05AD6">
        <w:rPr>
          <w:rFonts w:eastAsia="Times New Roman" w:cs="Arial"/>
          <w:bCs/>
          <w:shd w:val="clear" w:color="auto" w:fill="FFFFFF"/>
        </w:rPr>
        <w:t xml:space="preserve"> r</w:t>
      </w:r>
      <w:r w:rsidRPr="00C05AD6">
        <w:rPr>
          <w:rFonts w:eastAsia="Times New Roman" w:cs="Arial"/>
          <w:bCs/>
          <w:shd w:val="clear" w:color="auto" w:fill="FFFFFF"/>
        </w:rPr>
        <w:t xml:space="preserve">ögzített állomások, nagy </w:t>
      </w:r>
      <w:r w:rsidR="00276699" w:rsidRPr="00C05AD6">
        <w:rPr>
          <w:rFonts w:eastAsia="Times New Roman" w:cs="Arial"/>
          <w:bCs/>
          <w:shd w:val="clear" w:color="auto" w:fill="FFFFFF"/>
        </w:rPr>
        <w:t>adat</w:t>
      </w:r>
      <w:r w:rsidRPr="00C05AD6">
        <w:rPr>
          <w:rFonts w:eastAsia="Times New Roman" w:cs="Arial"/>
          <w:bCs/>
          <w:shd w:val="clear" w:color="auto" w:fill="FFFFFF"/>
        </w:rPr>
        <w:t>sebesség</w:t>
      </w:r>
      <w:r w:rsidR="00276699" w:rsidRPr="00C05AD6">
        <w:rPr>
          <w:rFonts w:eastAsia="Times New Roman" w:cs="Arial"/>
          <w:bCs/>
          <w:shd w:val="clear" w:color="auto" w:fill="FFFFFF"/>
        </w:rPr>
        <w:t>gel.</w:t>
      </w:r>
      <w:r w:rsidRPr="00C05AD6">
        <w:rPr>
          <w:rFonts w:eastAsia="Times New Roman" w:cs="Arial"/>
          <w:bCs/>
          <w:shd w:val="clear" w:color="auto" w:fill="FFFFFF"/>
        </w:rPr>
        <w:t xml:space="preserve"> </w:t>
      </w:r>
      <w:r w:rsidRPr="00C05AD6">
        <w:rPr>
          <w:rFonts w:eastAsia="Times New Roman" w:cs="Arial"/>
          <w:bCs/>
          <w:shd w:val="clear" w:color="auto" w:fill="FFFFFF"/>
        </w:rPr>
        <w:br/>
        <w:t>Hozzáférési hálózat:</w:t>
      </w:r>
      <w:r w:rsidRPr="00C05AD6">
        <w:rPr>
          <w:rFonts w:eastAsia="Times New Roman" w:cs="Arial"/>
          <w:bCs/>
          <w:shd w:val="clear" w:color="auto" w:fill="FFFFFF"/>
        </w:rPr>
        <w:tab/>
        <w:t xml:space="preserve">Mozgó állomások, kisebb </w:t>
      </w:r>
      <w:r w:rsidR="00276699" w:rsidRPr="00C05AD6">
        <w:rPr>
          <w:rFonts w:eastAsia="Times New Roman" w:cs="Arial"/>
          <w:bCs/>
          <w:shd w:val="clear" w:color="auto" w:fill="FFFFFF"/>
        </w:rPr>
        <w:t>adat</w:t>
      </w:r>
      <w:r w:rsidRPr="00C05AD6">
        <w:rPr>
          <w:rFonts w:eastAsia="Times New Roman" w:cs="Arial"/>
          <w:bCs/>
          <w:shd w:val="clear" w:color="auto" w:fill="FFFFFF"/>
        </w:rPr>
        <w:t>sebesség</w:t>
      </w:r>
      <w:r w:rsidR="00276699" w:rsidRPr="00C05AD6">
        <w:rPr>
          <w:rFonts w:eastAsia="Times New Roman" w:cs="Arial"/>
          <w:bCs/>
          <w:shd w:val="clear" w:color="auto" w:fill="FFFFFF"/>
        </w:rPr>
        <w:t>gel.</w:t>
      </w:r>
    </w:p>
    <w:p w:rsidR="00A46D77" w:rsidRPr="00C05AD6" w:rsidRDefault="000B7E3B" w:rsidP="00F66515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Pálya alakja: Kör vagy ellipszis, aminek egyik gyújtópontban a Föld.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A46D77" w:rsidRPr="00C05AD6">
        <w:rPr>
          <w:rFonts w:eastAsia="Times New Roman" w:cs="Arial"/>
          <w:bCs/>
          <w:shd w:val="clear" w:color="auto" w:fill="FFFFFF"/>
        </w:rPr>
        <w:t>Pálya földfelszín feletti m</w:t>
      </w:r>
      <w:r w:rsidRPr="00C05AD6">
        <w:rPr>
          <w:rFonts w:eastAsia="Times New Roman" w:cs="Arial"/>
          <w:bCs/>
          <w:shd w:val="clear" w:color="auto" w:fill="FFFFFF"/>
        </w:rPr>
        <w:t xml:space="preserve">agasság: </w:t>
      </w:r>
      <w:r w:rsidR="00F66515" w:rsidRPr="00C05AD6">
        <w:rPr>
          <w:rFonts w:eastAsia="Times New Roman" w:cs="Arial"/>
          <w:bCs/>
          <w:shd w:val="clear" w:color="auto" w:fill="FFFFFF"/>
        </w:rPr>
        <w:t>Légkörön kívül</w:t>
      </w:r>
      <w:r w:rsidR="00F66515" w:rsidRPr="00C05AD6">
        <w:rPr>
          <w:rFonts w:eastAsia="Times New Roman" w:cs="Arial"/>
          <w:bCs/>
          <w:shd w:val="clear" w:color="auto" w:fill="FFFFFF"/>
        </w:rPr>
        <w:br/>
      </w:r>
      <w:r w:rsidR="00F66515" w:rsidRPr="00C05AD6">
        <w:rPr>
          <w:rFonts w:eastAsia="Times New Roman" w:cs="Arial"/>
          <w:bCs/>
          <w:shd w:val="clear" w:color="auto" w:fill="FFFFFF"/>
        </w:rPr>
        <w:tab/>
        <w:t>LEO (Low Earth Orbit</w:t>
      </w:r>
      <w:r w:rsidR="00CB22C6" w:rsidRPr="00C05AD6">
        <w:rPr>
          <w:rFonts w:eastAsia="Times New Roman" w:cs="Arial"/>
          <w:bCs/>
          <w:shd w:val="clear" w:color="auto" w:fill="FFFFFF"/>
        </w:rPr>
        <w:t>) -</w:t>
      </w:r>
      <w:r w:rsidR="00F66515" w:rsidRPr="00C05AD6">
        <w:rPr>
          <w:rFonts w:eastAsia="Times New Roman" w:cs="Arial"/>
          <w:bCs/>
          <w:shd w:val="clear" w:color="auto" w:fill="FFFFFF"/>
        </w:rPr>
        <w:t xml:space="preserve"> alacsony földkörüli pálya</w:t>
      </w:r>
      <w:r w:rsidR="00F66515" w:rsidRPr="00C05AD6">
        <w:rPr>
          <w:rFonts w:eastAsia="Times New Roman" w:cs="Arial"/>
          <w:bCs/>
          <w:shd w:val="clear" w:color="auto" w:fill="FFFFFF"/>
        </w:rPr>
        <w:br/>
      </w:r>
      <w:r w:rsidR="00F66515" w:rsidRPr="00C05AD6">
        <w:rPr>
          <w:rFonts w:eastAsia="Times New Roman" w:cs="Arial"/>
          <w:bCs/>
          <w:shd w:val="clear" w:color="auto" w:fill="FFFFFF"/>
        </w:rPr>
        <w:tab/>
      </w:r>
      <w:r w:rsidR="00F66515" w:rsidRPr="00C05AD6">
        <w:rPr>
          <w:rFonts w:eastAsia="Times New Roman" w:cs="Arial"/>
          <w:bCs/>
          <w:shd w:val="clear" w:color="auto" w:fill="FFFFFF"/>
        </w:rPr>
        <w:tab/>
        <w:t>400 km</w:t>
      </w:r>
      <w:r w:rsidR="00276699" w:rsidRPr="00C05AD6">
        <w:rPr>
          <w:rFonts w:eastAsia="Times New Roman" w:cs="Arial"/>
          <w:bCs/>
          <w:shd w:val="clear" w:color="auto" w:fill="FFFFFF"/>
        </w:rPr>
        <w:t xml:space="preserve"> - 12</w:t>
      </w:r>
      <w:r w:rsidR="00F66515" w:rsidRPr="00C05AD6">
        <w:rPr>
          <w:rFonts w:eastAsia="Times New Roman" w:cs="Arial"/>
          <w:bCs/>
          <w:shd w:val="clear" w:color="auto" w:fill="FFFFFF"/>
        </w:rPr>
        <w:t>00 km magasság.</w:t>
      </w:r>
      <w:r w:rsidR="00F66515" w:rsidRPr="00C05AD6">
        <w:rPr>
          <w:rFonts w:eastAsia="Times New Roman" w:cs="Arial"/>
          <w:bCs/>
          <w:shd w:val="clear" w:color="auto" w:fill="FFFFFF"/>
        </w:rPr>
        <w:br/>
      </w:r>
      <w:r w:rsidR="00F66515" w:rsidRPr="00C05AD6">
        <w:rPr>
          <w:rFonts w:eastAsia="Times New Roman" w:cs="Arial"/>
          <w:bCs/>
          <w:shd w:val="clear" w:color="auto" w:fill="FFFFFF"/>
        </w:rPr>
        <w:tab/>
        <w:t>MEO (Medium Earth Orbit)</w:t>
      </w:r>
      <w:r w:rsidR="00CB22C6" w:rsidRPr="00C05AD6">
        <w:rPr>
          <w:rFonts w:eastAsia="Times New Roman" w:cs="Arial"/>
          <w:bCs/>
          <w:shd w:val="clear" w:color="auto" w:fill="FFFFFF"/>
        </w:rPr>
        <w:t xml:space="preserve"> -</w:t>
      </w:r>
      <w:r w:rsidR="00F66515" w:rsidRPr="00C05AD6">
        <w:rPr>
          <w:rFonts w:eastAsia="Times New Roman" w:cs="Arial"/>
          <w:bCs/>
          <w:shd w:val="clear" w:color="auto" w:fill="FFFFFF"/>
        </w:rPr>
        <w:t xml:space="preserve"> közepes földkörüli pálya </w:t>
      </w:r>
      <w:r w:rsidR="00F66515" w:rsidRPr="00C05AD6">
        <w:rPr>
          <w:rFonts w:eastAsia="Times New Roman" w:cs="Arial"/>
          <w:bCs/>
          <w:shd w:val="clear" w:color="auto" w:fill="FFFFFF"/>
        </w:rPr>
        <w:br/>
      </w:r>
      <w:r w:rsidR="00F66515" w:rsidRPr="00C05AD6">
        <w:rPr>
          <w:rFonts w:eastAsia="Times New Roman" w:cs="Arial"/>
          <w:bCs/>
          <w:shd w:val="clear" w:color="auto" w:fill="FFFFFF"/>
        </w:rPr>
        <w:tab/>
      </w:r>
      <w:r w:rsidR="00F66515" w:rsidRPr="00C05AD6">
        <w:rPr>
          <w:rFonts w:eastAsia="Times New Roman" w:cs="Arial"/>
          <w:bCs/>
          <w:shd w:val="clear" w:color="auto" w:fill="FFFFFF"/>
        </w:rPr>
        <w:tab/>
      </w:r>
      <w:r w:rsidR="00276699" w:rsidRPr="00C05AD6">
        <w:rPr>
          <w:rFonts w:eastAsia="Times New Roman" w:cs="Arial"/>
          <w:bCs/>
          <w:shd w:val="clear" w:color="auto" w:fill="FFFFFF"/>
        </w:rPr>
        <w:t>12</w:t>
      </w:r>
      <w:r w:rsidR="00F66515" w:rsidRPr="00C05AD6">
        <w:rPr>
          <w:rFonts w:eastAsia="Times New Roman" w:cs="Arial"/>
          <w:bCs/>
          <w:shd w:val="clear" w:color="auto" w:fill="FFFFFF"/>
        </w:rPr>
        <w:t xml:space="preserve">00 km - </w:t>
      </w:r>
      <w:r w:rsidR="00276699" w:rsidRPr="00C05AD6">
        <w:rPr>
          <w:rFonts w:ascii="Arial" w:hAnsi="Arial" w:cs="Arial"/>
          <w:color w:val="000000"/>
          <w:sz w:val="20"/>
          <w:szCs w:val="20"/>
          <w:shd w:val="clear" w:color="auto" w:fill="FFFFFF"/>
        </w:rPr>
        <w:t>35 786 </w:t>
      </w:r>
      <w:r w:rsidR="00F66515" w:rsidRPr="00C05AD6">
        <w:rPr>
          <w:rFonts w:eastAsia="Times New Roman" w:cs="Arial"/>
          <w:bCs/>
          <w:shd w:val="clear" w:color="auto" w:fill="FFFFFF"/>
        </w:rPr>
        <w:t>km magasság.</w:t>
      </w:r>
      <w:r w:rsidR="00F66515" w:rsidRPr="00C05AD6">
        <w:rPr>
          <w:rFonts w:eastAsia="Times New Roman" w:cs="Arial"/>
          <w:bCs/>
          <w:shd w:val="clear" w:color="auto" w:fill="FFFFFF"/>
        </w:rPr>
        <w:br/>
      </w:r>
      <w:r w:rsidR="00F66515" w:rsidRPr="00C05AD6">
        <w:rPr>
          <w:rFonts w:eastAsia="Times New Roman" w:cs="Arial"/>
          <w:bCs/>
          <w:shd w:val="clear" w:color="auto" w:fill="FFFFFF"/>
        </w:rPr>
        <w:tab/>
      </w:r>
      <w:r w:rsidR="00F66515" w:rsidRPr="00C05AD6">
        <w:rPr>
          <w:rFonts w:ascii="Arial" w:hAnsi="Arial" w:cs="Arial"/>
          <w:color w:val="000000"/>
          <w:sz w:val="20"/>
          <w:szCs w:val="20"/>
          <w:shd w:val="clear" w:color="auto" w:fill="FFFFFF"/>
        </w:rPr>
        <w:t>GEO (Geosynchronous Orbit)</w:t>
      </w:r>
      <w:r w:rsidR="00CB22C6" w:rsidRPr="00C05AD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</w:t>
      </w:r>
      <w:r w:rsidR="00F66515" w:rsidRPr="00C05AD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földszinkron pálya</w:t>
      </w:r>
      <w:r w:rsidR="00F66515" w:rsidRPr="00C05AD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F66515" w:rsidRPr="00C05AD6"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</w:r>
      <w:r w:rsidR="00F66515" w:rsidRPr="00C05AD6"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  <w:t>35 786 km magasság.</w:t>
      </w:r>
      <w:r w:rsidR="00276699" w:rsidRPr="00C05AD6"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</w:r>
      <w:r w:rsidR="00276699" w:rsidRPr="00C05AD6">
        <w:rPr>
          <w:rFonts w:ascii="Arial" w:hAnsi="Arial" w:cs="Arial"/>
          <w:color w:val="000000"/>
          <w:sz w:val="20"/>
          <w:szCs w:val="20"/>
          <w:shd w:val="clear" w:color="auto" w:fill="FFFFFF"/>
        </w:rPr>
        <w:tab/>
        <w:t>Műhold körbeforgási ideje pont 1 nap.</w:t>
      </w:r>
      <w:r w:rsidR="00F66515" w:rsidRPr="00C05AD6">
        <w:rPr>
          <w:rFonts w:eastAsia="Times New Roman" w:cs="Arial"/>
          <w:bCs/>
          <w:shd w:val="clear" w:color="auto" w:fill="FFFFFF"/>
        </w:rPr>
        <w:br/>
      </w:r>
      <w:r w:rsidR="00F66515" w:rsidRPr="00C05AD6">
        <w:rPr>
          <w:rFonts w:eastAsia="Times New Roman" w:cs="Arial"/>
          <w:bCs/>
          <w:shd w:val="clear" w:color="auto" w:fill="FFFFFF"/>
        </w:rPr>
        <w:tab/>
        <w:t>GSO (Geostationary Earth Orbit)</w:t>
      </w:r>
      <w:r w:rsidR="00CB22C6"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F042C9">
        <w:rPr>
          <w:rFonts w:eastAsia="Times New Roman" w:cs="Arial"/>
          <w:bCs/>
          <w:shd w:val="clear" w:color="auto" w:fill="FFFFFF"/>
        </w:rPr>
        <w:t>–</w:t>
      </w:r>
      <w:r w:rsidR="00F66515"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F042C9" w:rsidRPr="00C05AD6">
        <w:rPr>
          <w:rFonts w:eastAsia="Times New Roman" w:cs="Arial"/>
          <w:bCs/>
          <w:shd w:val="clear" w:color="auto" w:fill="FFFFFF"/>
        </w:rPr>
        <w:t>geo</w:t>
      </w:r>
      <w:r w:rsidR="00F042C9">
        <w:rPr>
          <w:rFonts w:eastAsia="Times New Roman" w:cs="Arial"/>
          <w:bCs/>
          <w:shd w:val="clear" w:color="auto" w:fill="FFFFFF"/>
        </w:rPr>
        <w:t>-</w:t>
      </w:r>
      <w:r w:rsidR="00F042C9" w:rsidRPr="00C05AD6">
        <w:rPr>
          <w:rFonts w:eastAsia="Times New Roman" w:cs="Arial"/>
          <w:bCs/>
          <w:shd w:val="clear" w:color="auto" w:fill="FFFFFF"/>
        </w:rPr>
        <w:t>stacionárius</w:t>
      </w:r>
      <w:r w:rsidR="00F66515" w:rsidRPr="00C05AD6">
        <w:rPr>
          <w:rFonts w:eastAsia="Times New Roman" w:cs="Arial"/>
          <w:bCs/>
          <w:shd w:val="clear" w:color="auto" w:fill="FFFFFF"/>
        </w:rPr>
        <w:t xml:space="preserve"> pálya</w:t>
      </w:r>
      <w:r w:rsidR="00F66515" w:rsidRPr="00C05AD6">
        <w:rPr>
          <w:rFonts w:eastAsia="Times New Roman" w:cs="Arial"/>
          <w:bCs/>
          <w:shd w:val="clear" w:color="auto" w:fill="FFFFFF"/>
        </w:rPr>
        <w:br/>
      </w:r>
      <w:r w:rsidR="00F66515" w:rsidRPr="00C05AD6">
        <w:rPr>
          <w:rFonts w:eastAsia="Times New Roman" w:cs="Arial"/>
          <w:bCs/>
          <w:shd w:val="clear" w:color="auto" w:fill="FFFFFF"/>
        </w:rPr>
        <w:tab/>
      </w:r>
      <w:r w:rsidR="00F66515" w:rsidRPr="00C05AD6">
        <w:rPr>
          <w:rFonts w:eastAsia="Times New Roman" w:cs="Arial"/>
          <w:bCs/>
          <w:shd w:val="clear" w:color="auto" w:fill="FFFFFF"/>
        </w:rPr>
        <w:tab/>
        <w:t>Egyenlítő körüli GEO</w:t>
      </w:r>
      <w:r w:rsidR="00A46D77" w:rsidRPr="00C05AD6">
        <w:rPr>
          <w:rFonts w:eastAsia="Times New Roman" w:cs="Arial"/>
          <w:bCs/>
          <w:shd w:val="clear" w:color="auto" w:fill="FFFFFF"/>
        </w:rPr>
        <w:t>.</w:t>
      </w:r>
      <w:r w:rsidR="00276699" w:rsidRPr="00C05AD6">
        <w:rPr>
          <w:rFonts w:eastAsia="Times New Roman" w:cs="Arial"/>
          <w:bCs/>
          <w:shd w:val="clear" w:color="auto" w:fill="FFFFFF"/>
        </w:rPr>
        <w:tab/>
      </w:r>
      <w:r w:rsidR="00276699" w:rsidRPr="00C05AD6">
        <w:rPr>
          <w:rFonts w:eastAsia="Times New Roman" w:cs="Arial"/>
          <w:bCs/>
          <w:shd w:val="clear" w:color="auto" w:fill="FFFFFF"/>
        </w:rPr>
        <w:tab/>
      </w:r>
      <w:r w:rsidR="00765875" w:rsidRPr="00C05AD6">
        <w:rPr>
          <w:rFonts w:eastAsia="Times New Roman" w:cs="Arial"/>
          <w:bCs/>
          <w:shd w:val="clear" w:color="auto" w:fill="FFFFFF"/>
        </w:rPr>
        <w:t>Mindig a felszín egy pontja felett áll.</w:t>
      </w:r>
      <w:r w:rsidR="00F66515" w:rsidRPr="00C05AD6">
        <w:rPr>
          <w:rFonts w:eastAsia="Times New Roman" w:cs="Arial"/>
          <w:bCs/>
          <w:shd w:val="clear" w:color="auto" w:fill="FFFFFF"/>
        </w:rPr>
        <w:br/>
      </w:r>
      <w:r w:rsidR="00F66515" w:rsidRPr="00C05AD6">
        <w:rPr>
          <w:rFonts w:eastAsia="Times New Roman" w:cs="Arial"/>
          <w:bCs/>
          <w:shd w:val="clear" w:color="auto" w:fill="FFFFFF"/>
        </w:rPr>
        <w:tab/>
      </w:r>
      <w:r w:rsidR="00F66515" w:rsidRPr="00C05AD6">
        <w:rPr>
          <w:rFonts w:ascii="Arial" w:hAnsi="Arial" w:cs="Arial"/>
          <w:color w:val="000000"/>
          <w:sz w:val="20"/>
          <w:szCs w:val="20"/>
          <w:shd w:val="clear" w:color="auto" w:fill="FFFFFF"/>
        </w:rPr>
        <w:t>HEO (High Earth Orbit)</w:t>
      </w:r>
      <w:r w:rsidR="00CB22C6" w:rsidRPr="00C05AD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</w:t>
      </w:r>
      <w:r w:rsidR="00F66515" w:rsidRPr="00C05AD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F66515" w:rsidRPr="00C05AD6">
        <w:rPr>
          <w:rFonts w:eastAsia="Times New Roman" w:cs="Arial"/>
          <w:bCs/>
          <w:shd w:val="clear" w:color="auto" w:fill="FFFFFF"/>
        </w:rPr>
        <w:t>magas földkörüli pálya</w:t>
      </w:r>
      <w:r w:rsidR="00F66515" w:rsidRPr="00C05AD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F66515" w:rsidRPr="00C05AD6">
        <w:rPr>
          <w:rFonts w:eastAsia="Times New Roman" w:cs="Arial"/>
          <w:bCs/>
          <w:shd w:val="clear" w:color="auto" w:fill="FFFFFF"/>
        </w:rPr>
        <w:tab/>
      </w:r>
      <w:r w:rsidR="00F66515" w:rsidRPr="00C05AD6">
        <w:rPr>
          <w:rFonts w:eastAsia="Times New Roman" w:cs="Arial"/>
          <w:bCs/>
          <w:shd w:val="clear" w:color="auto" w:fill="FFFFFF"/>
        </w:rPr>
        <w:tab/>
      </w:r>
      <w:r w:rsidR="00F66515" w:rsidRPr="00C05AD6">
        <w:rPr>
          <w:rFonts w:ascii="Arial" w:hAnsi="Arial" w:cs="Arial"/>
          <w:color w:val="000000"/>
          <w:sz w:val="20"/>
          <w:szCs w:val="20"/>
          <w:shd w:val="clear" w:color="auto" w:fill="FFFFFF"/>
        </w:rPr>
        <w:t>35 786 km felett.</w:t>
      </w:r>
    </w:p>
    <w:p w:rsidR="00A46D77" w:rsidRPr="00C05AD6" w:rsidRDefault="00276699" w:rsidP="00A46D77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lastRenderedPageBreak/>
        <w:t>I</w:t>
      </w:r>
      <w:r w:rsidR="00A46D77" w:rsidRPr="00C05AD6">
        <w:rPr>
          <w:rFonts w:eastAsia="Times New Roman" w:cs="Arial"/>
          <w:bCs/>
          <w:sz w:val="28"/>
          <w:szCs w:val="28"/>
          <w:shd w:val="clear" w:color="auto" w:fill="FFFFFF"/>
        </w:rPr>
        <w:t>nmarsat</w:t>
      </w:r>
      <w:r w:rsidR="009113E3"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</w:t>
      </w:r>
      <w:r w:rsidR="00A46D77" w:rsidRPr="00C05AD6">
        <w:rPr>
          <w:rFonts w:eastAsia="Times New Roman" w:cs="Arial"/>
          <w:bCs/>
          <w:sz w:val="28"/>
          <w:szCs w:val="28"/>
          <w:shd w:val="clear" w:color="auto" w:fill="FFFFFF"/>
        </w:rPr>
        <w:t>(International Maritime Satellite Telecommunication)</w:t>
      </w:r>
      <w:r w:rsidR="00CB22C6"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-</w:t>
      </w:r>
      <w:r w:rsidR="00A46D77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  <w:t xml:space="preserve">nemzetközi tengerészeti műholdas rendszer </w:t>
      </w:r>
      <w:r w:rsidR="00A46D77" w:rsidRPr="00C05AD6">
        <w:rPr>
          <w:rFonts w:eastAsia="Times New Roman" w:cs="Arial"/>
          <w:bCs/>
          <w:sz w:val="28"/>
          <w:szCs w:val="28"/>
          <w:shd w:val="clear" w:color="auto" w:fill="FFFFFF"/>
        </w:rPr>
        <w:cr/>
      </w:r>
      <w:r w:rsidR="00A46D77" w:rsidRPr="00C05AD6">
        <w:rPr>
          <w:rFonts w:eastAsia="Times New Roman" w:cs="Arial"/>
          <w:bCs/>
          <w:shd w:val="clear" w:color="auto" w:fill="FFFFFF"/>
        </w:rPr>
        <w:tab/>
        <w:t>4 db GS</w:t>
      </w:r>
      <w:r w:rsidR="00CB22C6" w:rsidRPr="00C05AD6">
        <w:rPr>
          <w:rFonts w:eastAsia="Times New Roman" w:cs="Arial"/>
          <w:bCs/>
          <w:shd w:val="clear" w:color="auto" w:fill="FFFFFF"/>
        </w:rPr>
        <w:t>O műhold.</w:t>
      </w:r>
      <w:r w:rsidR="00A46D77" w:rsidRPr="00C05AD6">
        <w:rPr>
          <w:rFonts w:eastAsia="Times New Roman" w:cs="Arial"/>
          <w:bCs/>
          <w:shd w:val="clear" w:color="auto" w:fill="FFFFFF"/>
        </w:rPr>
        <w:br/>
      </w:r>
      <w:r w:rsidR="00367F61" w:rsidRPr="00C05AD6">
        <w:tab/>
      </w:r>
      <w:r w:rsidR="00367F61" w:rsidRPr="00C05AD6">
        <w:tab/>
      </w:r>
      <w:r w:rsidR="00367F61" w:rsidRPr="00C05AD6">
        <w:rPr>
          <w:rFonts w:eastAsia="Times New Roman" w:cs="Arial"/>
          <w:bCs/>
          <w:shd w:val="clear" w:color="auto" w:fill="FFFFFF"/>
        </w:rPr>
        <w:t>Globális lefedettség</w:t>
      </w:r>
      <w:r w:rsidR="00CB22C6" w:rsidRPr="00C05AD6">
        <w:rPr>
          <w:rFonts w:eastAsia="Times New Roman" w:cs="Arial"/>
          <w:bCs/>
          <w:shd w:val="clear" w:color="auto" w:fill="FFFFFF"/>
        </w:rPr>
        <w:t>.</w:t>
      </w:r>
      <w:r w:rsidR="00367F61" w:rsidRPr="00C05AD6">
        <w:rPr>
          <w:rFonts w:eastAsia="Times New Roman" w:cs="Arial"/>
          <w:bCs/>
          <w:shd w:val="clear" w:color="auto" w:fill="FFFFFF"/>
        </w:rPr>
        <w:br/>
      </w:r>
      <w:r w:rsidR="00A46D77" w:rsidRPr="00C05AD6">
        <w:rPr>
          <w:rFonts w:eastAsia="Times New Roman" w:cs="Arial"/>
          <w:bCs/>
          <w:shd w:val="clear" w:color="auto" w:fill="FFFFFF"/>
        </w:rPr>
        <w:tab/>
        <w:t>Elsősorban nem kézi készülékek</w:t>
      </w:r>
      <w:r w:rsidR="00CB22C6" w:rsidRPr="00C05AD6">
        <w:rPr>
          <w:rFonts w:eastAsia="Times New Roman" w:cs="Arial"/>
          <w:bCs/>
          <w:shd w:val="clear" w:color="auto" w:fill="FFFFFF"/>
        </w:rPr>
        <w:t>.</w:t>
      </w:r>
      <w:r w:rsidR="00A46D77" w:rsidRPr="00C05AD6">
        <w:rPr>
          <w:rFonts w:eastAsia="Times New Roman" w:cs="Arial"/>
          <w:bCs/>
          <w:shd w:val="clear" w:color="auto" w:fill="FFFFFF"/>
        </w:rPr>
        <w:br/>
      </w:r>
      <w:r w:rsidR="00A46D77" w:rsidRPr="00C05AD6">
        <w:rPr>
          <w:rFonts w:eastAsia="Times New Roman" w:cs="Arial"/>
          <w:bCs/>
          <w:shd w:val="clear" w:color="auto" w:fill="FFFFFF"/>
        </w:rPr>
        <w:tab/>
        <w:t xml:space="preserve">Beszédátvitel </w:t>
      </w:r>
      <w:r w:rsidR="00A46D77" w:rsidRPr="00C05AD6">
        <w:rPr>
          <w:rFonts w:eastAsia="Times New Roman" w:cs="Arial"/>
          <w:bCs/>
          <w:shd w:val="clear" w:color="auto" w:fill="FFFFFF"/>
        </w:rPr>
        <w:br/>
      </w:r>
      <w:r w:rsidR="00A46D77" w:rsidRPr="00C05AD6">
        <w:rPr>
          <w:rFonts w:eastAsia="Times New Roman" w:cs="Arial"/>
          <w:bCs/>
          <w:shd w:val="clear" w:color="auto" w:fill="FFFFFF"/>
        </w:rPr>
        <w:tab/>
        <w:t>Adatátvitel: max. 492 kb/s</w:t>
      </w:r>
    </w:p>
    <w:p w:rsidR="00367F61" w:rsidRPr="00C05AD6" w:rsidRDefault="00A46D77" w:rsidP="00A46D77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Iridium</w:t>
      </w:r>
      <w:r w:rsidR="00367F61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66 db műhold, LEO pálya</w:t>
      </w:r>
      <w:r w:rsidR="00CB22C6" w:rsidRPr="00C05AD6">
        <w:rPr>
          <w:rFonts w:eastAsia="Times New Roman" w:cs="Arial"/>
          <w:bCs/>
          <w:shd w:val="clear" w:color="auto" w:fill="FFFFFF"/>
        </w:rPr>
        <w:t>.</w:t>
      </w:r>
      <w:r w:rsidR="00367F61" w:rsidRPr="00C05AD6">
        <w:rPr>
          <w:rFonts w:eastAsia="Times New Roman" w:cs="Arial"/>
          <w:bCs/>
          <w:shd w:val="clear" w:color="auto" w:fill="FFFFFF"/>
        </w:rPr>
        <w:br/>
      </w:r>
      <w:r w:rsidR="00367F61" w:rsidRPr="00C05AD6">
        <w:rPr>
          <w:rFonts w:eastAsia="Times New Roman" w:cs="Arial"/>
          <w:bCs/>
          <w:shd w:val="clear" w:color="auto" w:fill="FFFFFF"/>
        </w:rPr>
        <w:tab/>
        <w:t xml:space="preserve"> </w:t>
      </w:r>
      <w:r w:rsidR="00367F61" w:rsidRPr="00C05AD6">
        <w:rPr>
          <w:rFonts w:eastAsia="Times New Roman" w:cs="Arial"/>
          <w:bCs/>
          <w:shd w:val="clear" w:color="auto" w:fill="FFFFFF"/>
        </w:rPr>
        <w:tab/>
        <w:t>Globális lefedettség</w:t>
      </w:r>
      <w:r w:rsidR="00CB22C6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CB22C6" w:rsidRPr="00C05AD6">
        <w:rPr>
          <w:rFonts w:eastAsia="Times New Roman" w:cs="Arial"/>
          <w:bCs/>
          <w:shd w:val="clear" w:color="auto" w:fill="FFFFFF"/>
        </w:rPr>
        <w:t>E</w:t>
      </w:r>
      <w:r w:rsidRPr="00C05AD6">
        <w:rPr>
          <w:rFonts w:eastAsia="Times New Roman" w:cs="Arial"/>
          <w:bCs/>
          <w:shd w:val="clear" w:color="auto" w:fill="FFFFFF"/>
        </w:rPr>
        <w:t>redetileg: 77</w:t>
      </w:r>
      <w:r w:rsidR="009113E3" w:rsidRPr="00C05AD6">
        <w:rPr>
          <w:rFonts w:eastAsia="Times New Roman" w:cs="Arial"/>
          <w:bCs/>
          <w:shd w:val="clear" w:color="auto" w:fill="FFFFFF"/>
        </w:rPr>
        <w:t xml:space="preserve"> (innen a </w:t>
      </w:r>
      <w:r w:rsidR="00F042C9">
        <w:rPr>
          <w:rFonts w:eastAsia="Times New Roman" w:cs="Arial"/>
          <w:bCs/>
          <w:shd w:val="clear" w:color="auto" w:fill="FFFFFF"/>
        </w:rPr>
        <w:t xml:space="preserve">név: </w:t>
      </w:r>
      <w:r w:rsidR="009113E3" w:rsidRPr="00C05AD6">
        <w:rPr>
          <w:rFonts w:eastAsia="Times New Roman" w:cs="Arial"/>
          <w:bCs/>
          <w:shd w:val="clear" w:color="auto" w:fill="FFFFFF"/>
        </w:rPr>
        <w:t>77-es rendszámú</w:t>
      </w:r>
      <w:r w:rsidRPr="00C05AD6">
        <w:rPr>
          <w:rFonts w:eastAsia="Times New Roman" w:cs="Arial"/>
          <w:bCs/>
          <w:shd w:val="clear" w:color="auto" w:fill="FFFFFF"/>
        </w:rPr>
        <w:t xml:space="preserve"> irídium), </w:t>
      </w:r>
      <w:r w:rsidR="009113E3" w:rsidRPr="00C05AD6">
        <w:rPr>
          <w:rFonts w:eastAsia="Times New Roman" w:cs="Arial"/>
          <w:bCs/>
          <w:shd w:val="clear" w:color="auto" w:fill="FFFFFF"/>
        </w:rPr>
        <w:t>(</w:t>
      </w:r>
      <w:r w:rsidRPr="00C05AD6">
        <w:rPr>
          <w:rFonts w:eastAsia="Times New Roman" w:cs="Arial"/>
          <w:bCs/>
          <w:shd w:val="clear" w:color="auto" w:fill="FFFFFF"/>
        </w:rPr>
        <w:t>66: diszprózium)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367F61" w:rsidRPr="00C05AD6">
        <w:rPr>
          <w:rFonts w:eastAsia="Times New Roman" w:cs="Arial"/>
          <w:bCs/>
          <w:shd w:val="clear" w:color="auto" w:fill="FFFFFF"/>
        </w:rPr>
        <w:t>K</w:t>
      </w:r>
      <w:r w:rsidRPr="00C05AD6">
        <w:rPr>
          <w:rFonts w:eastAsia="Times New Roman" w:cs="Arial"/>
          <w:bCs/>
          <w:shd w:val="clear" w:color="auto" w:fill="FFFFFF"/>
        </w:rPr>
        <w:t>ézi készülékek</w:t>
      </w:r>
      <w:r w:rsidR="00367F61" w:rsidRPr="00C05AD6">
        <w:rPr>
          <w:rFonts w:eastAsia="Times New Roman" w:cs="Arial"/>
          <w:bCs/>
          <w:shd w:val="clear" w:color="auto" w:fill="FFFFFF"/>
        </w:rPr>
        <w:t xml:space="preserve"> elsősorban beszédátvitelre.</w:t>
      </w:r>
      <w:r w:rsidR="00367F61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Adatátvitel: 2,4 kb/s</w:t>
      </w:r>
      <w:r w:rsidR="00367F61" w:rsidRPr="00C05AD6">
        <w:rPr>
          <w:rFonts w:eastAsia="Times New Roman" w:cs="Arial"/>
          <w:bCs/>
          <w:shd w:val="clear" w:color="auto" w:fill="FFFFFF"/>
        </w:rPr>
        <w:br/>
      </w:r>
      <w:r w:rsidR="00367F61" w:rsidRPr="00C05AD6">
        <w:rPr>
          <w:rFonts w:eastAsia="Times New Roman" w:cs="Arial"/>
          <w:bCs/>
          <w:shd w:val="clear" w:color="auto" w:fill="FFFFFF"/>
        </w:rPr>
        <w:tab/>
        <w:t>2000. március</w:t>
      </w:r>
      <w:r w:rsidR="00F042C9">
        <w:rPr>
          <w:rFonts w:eastAsia="Times New Roman" w:cs="Arial"/>
          <w:bCs/>
          <w:shd w:val="clear" w:color="auto" w:fill="FFFFFF"/>
        </w:rPr>
        <w:t>ában</w:t>
      </w:r>
      <w:r w:rsidR="00367F61" w:rsidRPr="00C05AD6">
        <w:rPr>
          <w:rFonts w:eastAsia="Times New Roman" w:cs="Arial"/>
          <w:bCs/>
          <w:shd w:val="clear" w:color="auto" w:fill="FFFFFF"/>
        </w:rPr>
        <w:t xml:space="preserve"> (másfél év után) csőd</w:t>
      </w:r>
      <w:r w:rsidR="00CB22C6" w:rsidRPr="00C05AD6">
        <w:rPr>
          <w:rFonts w:eastAsia="Times New Roman" w:cs="Arial"/>
          <w:bCs/>
          <w:shd w:val="clear" w:color="auto" w:fill="FFFFFF"/>
        </w:rPr>
        <w:t>.</w:t>
      </w:r>
    </w:p>
    <w:p w:rsidR="00367F61" w:rsidRPr="00C05AD6" w:rsidRDefault="00367F61" w:rsidP="00367F61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Globalstar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48 db műhold, LEO pálya</w:t>
      </w:r>
      <w:r w:rsidR="00CB22C6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Kézi készülékek, elsősorban beszédátvitelre.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Adatátvitel: 9,6 kb/s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A kézi készülékek ha lehet, földi rendszert (pl. GSM) használnak, ha nem, akkor a műholdast.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Nincs műhold-műhold kapcsolat.</w:t>
      </w:r>
    </w:p>
    <w:p w:rsidR="00A46D77" w:rsidRPr="00C05AD6" w:rsidRDefault="00367F61" w:rsidP="00367F61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Thuraya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1 db GEO műhold</w:t>
      </w:r>
      <w:r w:rsidR="00CB22C6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Európát, Afrikát, Ázsia nagy részét fedi le</w:t>
      </w:r>
      <w:r w:rsidR="00CB22C6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t xml:space="preserve"> </w:t>
      </w:r>
      <w:r w:rsidRPr="00C05AD6">
        <w:rPr>
          <w:rFonts w:eastAsia="Times New Roman" w:cs="Arial"/>
          <w:bCs/>
          <w:shd w:val="clear" w:color="auto" w:fill="FFFFFF"/>
        </w:rPr>
        <w:cr/>
      </w:r>
      <w:r w:rsidRPr="00C05AD6">
        <w:rPr>
          <w:rFonts w:eastAsia="Times New Roman" w:cs="Arial"/>
          <w:bCs/>
          <w:shd w:val="clear" w:color="auto" w:fill="FFFFFF"/>
        </w:rPr>
        <w:tab/>
        <w:t>Kézi készülékek, elsősorban beszédátvitelre</w:t>
      </w:r>
      <w:r w:rsidR="00CB22C6" w:rsidRPr="00C05AD6">
        <w:rPr>
          <w:rFonts w:eastAsia="Times New Roman" w:cs="Arial"/>
          <w:bCs/>
          <w:shd w:val="clear" w:color="auto" w:fill="FFFFFF"/>
        </w:rPr>
        <w:t>.</w:t>
      </w:r>
      <w:r w:rsidRPr="00C05AD6">
        <w:rPr>
          <w:rFonts w:eastAsia="Times New Roman" w:cs="Arial"/>
          <w:bCs/>
          <w:shd w:val="clear" w:color="auto" w:fill="FFFFFF"/>
        </w:rPr>
        <w:t xml:space="preserve">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Adatátvitel: 9,6 kb/s, (csomagkapcsolt)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GSM/műholdás átkapcsolás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CB22C6" w:rsidRPr="00C05AD6">
        <w:rPr>
          <w:rFonts w:eastAsia="Times New Roman" w:cs="Arial"/>
          <w:bCs/>
          <w:shd w:val="clear" w:color="auto" w:fill="FFFFFF"/>
        </w:rPr>
        <w:t>K</w:t>
      </w:r>
      <w:r w:rsidRPr="00C05AD6">
        <w:rPr>
          <w:rFonts w:eastAsia="Times New Roman" w:cs="Arial"/>
          <w:bCs/>
          <w:shd w:val="clear" w:color="auto" w:fill="FFFFFF"/>
        </w:rPr>
        <w:t>özpont:</w:t>
      </w:r>
      <w:r w:rsidR="00F042C9">
        <w:rPr>
          <w:rFonts w:eastAsia="Times New Roman" w:cs="Arial"/>
          <w:bCs/>
          <w:shd w:val="clear" w:color="auto" w:fill="FFFFFF"/>
        </w:rPr>
        <w:t xml:space="preserve"> </w:t>
      </w:r>
      <w:r w:rsidRPr="00C05AD6">
        <w:rPr>
          <w:rFonts w:eastAsia="Times New Roman" w:cs="Arial"/>
          <w:bCs/>
          <w:shd w:val="clear" w:color="auto" w:fill="FFFFFF"/>
        </w:rPr>
        <w:t xml:space="preserve">Egyesült Arab Emirátusok </w:t>
      </w:r>
      <w:r w:rsidRPr="00C05AD6">
        <w:rPr>
          <w:rFonts w:eastAsia="Times New Roman" w:cs="Arial"/>
          <w:bCs/>
          <w:shd w:val="clear" w:color="auto" w:fill="FFFFFF"/>
        </w:rPr>
        <w:cr/>
      </w:r>
      <w:r w:rsidR="00A46D77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t>Mobil, zárt célú hálózatok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Készenléti szolgálatok részére: tűzoltók, rendőrség, mentők, katasztrófavédelem, stb.</w:t>
      </w:r>
      <w:r w:rsidRPr="00C05AD6">
        <w:rPr>
          <w:rFonts w:eastAsia="Times New Roman" w:cs="Arial"/>
          <w:bCs/>
          <w:shd w:val="clear" w:color="auto" w:fill="FFFFFF"/>
        </w:rPr>
        <w:br/>
        <w:t xml:space="preserve">(Részben professzionális polgári alkalmazások, pl. szállítmányozás) </w:t>
      </w:r>
    </w:p>
    <w:p w:rsidR="004813BD" w:rsidRPr="00C05AD6" w:rsidRDefault="00367F61" w:rsidP="00DC4A4E">
      <w:pPr>
        <w:spacing w:before="200" w:after="0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Megnövelt igények a GSM-mel szemben: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DC4A4E" w:rsidRPr="00C05AD6">
        <w:rPr>
          <w:rFonts w:eastAsia="Times New Roman" w:cs="Arial"/>
          <w:bCs/>
          <w:shd w:val="clear" w:color="auto" w:fill="FFFFFF"/>
        </w:rPr>
        <w:tab/>
      </w:r>
      <w:r w:rsidR="00CB22C6" w:rsidRPr="00C05AD6">
        <w:rPr>
          <w:rFonts w:eastAsia="Times New Roman" w:cs="Arial"/>
          <w:bCs/>
          <w:shd w:val="clear" w:color="auto" w:fill="FFFFFF"/>
        </w:rPr>
        <w:t>K</w:t>
      </w:r>
      <w:r w:rsidR="00DC4A4E" w:rsidRPr="00C05AD6">
        <w:rPr>
          <w:rFonts w:eastAsia="Times New Roman" w:cs="Arial"/>
          <w:bCs/>
          <w:shd w:val="clear" w:color="auto" w:fill="FFFFFF"/>
        </w:rPr>
        <w:t xml:space="preserve">isebb hívásblokkolás </w:t>
      </w:r>
      <w:r w:rsidR="00DC4A4E" w:rsidRPr="00C05AD6">
        <w:rPr>
          <w:rFonts w:eastAsia="Times New Roman" w:cs="Arial"/>
          <w:bCs/>
          <w:shd w:val="clear" w:color="auto" w:fill="FFFFFF"/>
        </w:rPr>
        <w:br/>
      </w:r>
      <w:r w:rsidR="00DC4A4E" w:rsidRPr="00C05AD6">
        <w:rPr>
          <w:rFonts w:eastAsia="Times New Roman" w:cs="Arial"/>
          <w:bCs/>
          <w:shd w:val="clear" w:color="auto" w:fill="FFFFFF"/>
        </w:rPr>
        <w:tab/>
      </w:r>
      <w:r w:rsidR="00CB22C6" w:rsidRPr="00C05AD6">
        <w:rPr>
          <w:rFonts w:eastAsia="Times New Roman" w:cs="Arial"/>
          <w:bCs/>
          <w:shd w:val="clear" w:color="auto" w:fill="FFFFFF"/>
        </w:rPr>
        <w:t>H</w:t>
      </w:r>
      <w:r w:rsidR="00DC4A4E" w:rsidRPr="00C05AD6">
        <w:rPr>
          <w:rFonts w:eastAsia="Times New Roman" w:cs="Arial"/>
          <w:bCs/>
          <w:shd w:val="clear" w:color="auto" w:fill="FFFFFF"/>
        </w:rPr>
        <w:t xml:space="preserve">ívásprioritások (fontos hívások megszakíthatják a kevésbé fontosakat) </w:t>
      </w:r>
      <w:r w:rsidR="00DC4A4E" w:rsidRPr="00C05AD6">
        <w:rPr>
          <w:rFonts w:eastAsia="Times New Roman" w:cs="Arial"/>
          <w:bCs/>
          <w:shd w:val="clear" w:color="auto" w:fill="FFFFFF"/>
        </w:rPr>
        <w:br/>
      </w:r>
      <w:r w:rsidR="00DC4A4E" w:rsidRPr="00C05AD6">
        <w:rPr>
          <w:rFonts w:eastAsia="Times New Roman" w:cs="Arial"/>
          <w:bCs/>
          <w:shd w:val="clear" w:color="auto" w:fill="FFFFFF"/>
        </w:rPr>
        <w:tab/>
      </w:r>
      <w:r w:rsidR="00CB22C6" w:rsidRPr="00C05AD6">
        <w:rPr>
          <w:rFonts w:eastAsia="Times New Roman" w:cs="Arial"/>
          <w:bCs/>
          <w:shd w:val="clear" w:color="auto" w:fill="FFFFFF"/>
        </w:rPr>
        <w:t>Di</w:t>
      </w:r>
      <w:r w:rsidR="00DC4A4E" w:rsidRPr="00C05AD6">
        <w:rPr>
          <w:rFonts w:eastAsia="Times New Roman" w:cs="Arial"/>
          <w:bCs/>
          <w:shd w:val="clear" w:color="auto" w:fill="FFFFFF"/>
        </w:rPr>
        <w:t xml:space="preserve">szpécserszolgáltatás </w:t>
      </w:r>
      <w:r w:rsidR="00DC4A4E" w:rsidRPr="00C05AD6">
        <w:rPr>
          <w:rFonts w:eastAsia="Times New Roman" w:cs="Arial"/>
          <w:bCs/>
          <w:shd w:val="clear" w:color="auto" w:fill="FFFFFF"/>
        </w:rPr>
        <w:br/>
      </w:r>
      <w:r w:rsidR="00DC4A4E" w:rsidRPr="00C05AD6">
        <w:rPr>
          <w:rFonts w:eastAsia="Times New Roman" w:cs="Arial"/>
          <w:bCs/>
          <w:shd w:val="clear" w:color="auto" w:fill="FFFFFF"/>
        </w:rPr>
        <w:tab/>
      </w:r>
      <w:r w:rsidR="00CB22C6" w:rsidRPr="00C05AD6">
        <w:rPr>
          <w:rFonts w:eastAsia="Times New Roman" w:cs="Arial"/>
          <w:bCs/>
          <w:shd w:val="clear" w:color="auto" w:fill="FFFFFF"/>
        </w:rPr>
        <w:t>Cso</w:t>
      </w:r>
      <w:r w:rsidR="00DC4A4E" w:rsidRPr="00C05AD6">
        <w:rPr>
          <w:rFonts w:eastAsia="Times New Roman" w:cs="Arial"/>
          <w:bCs/>
          <w:shd w:val="clear" w:color="auto" w:fill="FFFFFF"/>
        </w:rPr>
        <w:t xml:space="preserve">porthívás (automatikus fogadás és kihangosítás) </w:t>
      </w:r>
      <w:r w:rsidR="00DC4A4E" w:rsidRPr="00C05AD6">
        <w:rPr>
          <w:rFonts w:eastAsia="Times New Roman" w:cs="Arial"/>
          <w:bCs/>
          <w:shd w:val="clear" w:color="auto" w:fill="FFFFFF"/>
        </w:rPr>
        <w:br/>
      </w:r>
      <w:r w:rsidR="00DC4A4E" w:rsidRPr="00C05AD6">
        <w:rPr>
          <w:rFonts w:eastAsia="Times New Roman" w:cs="Arial"/>
          <w:bCs/>
          <w:shd w:val="clear" w:color="auto" w:fill="FFFFFF"/>
        </w:rPr>
        <w:tab/>
      </w:r>
      <w:r w:rsidR="00CB22C6" w:rsidRPr="00C05AD6">
        <w:rPr>
          <w:rFonts w:eastAsia="Times New Roman" w:cs="Arial"/>
          <w:bCs/>
          <w:shd w:val="clear" w:color="auto" w:fill="FFFFFF"/>
        </w:rPr>
        <w:t>N</w:t>
      </w:r>
      <w:r w:rsidR="00DC4A4E" w:rsidRPr="00C05AD6">
        <w:rPr>
          <w:rFonts w:eastAsia="Times New Roman" w:cs="Arial"/>
          <w:bCs/>
          <w:shd w:val="clear" w:color="auto" w:fill="FFFFFF"/>
        </w:rPr>
        <w:t>agy megbízhatóság</w:t>
      </w:r>
      <w:r w:rsidR="00DC4A4E" w:rsidRPr="00C05AD6">
        <w:rPr>
          <w:rFonts w:eastAsia="Times New Roman" w:cs="Arial"/>
          <w:bCs/>
          <w:shd w:val="clear" w:color="auto" w:fill="FFFFFF"/>
        </w:rPr>
        <w:br/>
      </w:r>
      <w:r w:rsidR="00DC4A4E" w:rsidRPr="00C05AD6">
        <w:rPr>
          <w:rFonts w:eastAsia="Times New Roman" w:cs="Arial"/>
          <w:bCs/>
          <w:shd w:val="clear" w:color="auto" w:fill="FFFFFF"/>
        </w:rPr>
        <w:tab/>
      </w:r>
      <w:r w:rsidR="00CB22C6" w:rsidRPr="00C05AD6">
        <w:rPr>
          <w:rFonts w:eastAsia="Times New Roman" w:cs="Arial"/>
          <w:bCs/>
          <w:shd w:val="clear" w:color="auto" w:fill="FFFFFF"/>
        </w:rPr>
        <w:t>Na</w:t>
      </w:r>
      <w:r w:rsidR="00DC4A4E" w:rsidRPr="00C05AD6">
        <w:rPr>
          <w:rFonts w:eastAsia="Times New Roman" w:cs="Arial"/>
          <w:bCs/>
          <w:shd w:val="clear" w:color="auto" w:fill="FFFFFF"/>
        </w:rPr>
        <w:t>gy adatbiztonság</w:t>
      </w:r>
    </w:p>
    <w:p w:rsidR="00200C68" w:rsidRPr="00C05AD6" w:rsidRDefault="004813BD" w:rsidP="00200C68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br w:type="page"/>
      </w:r>
      <w:r w:rsidR="00200C68" w:rsidRPr="00C05AD6">
        <w:rPr>
          <w:rFonts w:eastAsia="Times New Roman" w:cs="Arial"/>
          <w:bCs/>
          <w:sz w:val="40"/>
          <w:szCs w:val="40"/>
          <w:shd w:val="clear" w:color="auto" w:fill="FFFFFF"/>
        </w:rPr>
        <w:lastRenderedPageBreak/>
        <w:t>Távbeszélő-hálózatok forgalmi jellemzése</w:t>
      </w:r>
      <w:r w:rsidR="00200C68"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="00200C68" w:rsidRPr="00C05AD6">
        <w:rPr>
          <w:rFonts w:eastAsia="Times New Roman" w:cs="Arial"/>
          <w:bCs/>
          <w:shd w:val="clear" w:color="auto" w:fill="FFFFFF"/>
        </w:rPr>
        <w:t xml:space="preserve">Cél: legkevesebb hány áramkörkapcsolás kell, hogy a blokkolás adott érték alatt maradjon? </w:t>
      </w:r>
    </w:p>
    <w:p w:rsidR="006B5C6F" w:rsidRPr="00C05AD6" w:rsidRDefault="00200C68" w:rsidP="00200C68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Forgalmi statisztikák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X(</w:t>
      </w:r>
      <w:r w:rsidR="006B5C6F" w:rsidRPr="00C05AD6">
        <w:rPr>
          <w:rFonts w:eastAsia="Times New Roman" w:cs="Arial"/>
          <w:bCs/>
          <w:shd w:val="clear" w:color="auto" w:fill="FFFFFF"/>
        </w:rPr>
        <w:t>T</w:t>
      </w:r>
      <w:r w:rsidRPr="00C05AD6">
        <w:rPr>
          <w:rFonts w:eastAsia="Times New Roman" w:cs="Arial"/>
          <w:bCs/>
          <w:shd w:val="clear" w:color="auto" w:fill="FFFFFF"/>
        </w:rPr>
        <w:t>) – [0,</w:t>
      </w:r>
      <w:r w:rsidR="006B5C6F" w:rsidRPr="00C05AD6">
        <w:rPr>
          <w:rFonts w:eastAsia="Times New Roman" w:cs="Arial"/>
          <w:bCs/>
          <w:shd w:val="clear" w:color="auto" w:fill="FFFFFF"/>
        </w:rPr>
        <w:t>T</w:t>
      </w:r>
      <w:r w:rsidRPr="00C05AD6">
        <w:rPr>
          <w:rFonts w:eastAsia="Times New Roman" w:cs="Arial"/>
          <w:bCs/>
          <w:shd w:val="clear" w:color="auto" w:fill="FFFFFF"/>
        </w:rPr>
        <w:t>] intervallumban beérkezett hívások száma</w:t>
      </w:r>
      <w:r w:rsidR="006B5C6F" w:rsidRPr="00C05AD6">
        <w:rPr>
          <w:rFonts w:eastAsia="Times New Roman" w:cs="Arial"/>
          <w:bCs/>
          <w:shd w:val="clear" w:color="auto" w:fill="FFFFFF"/>
        </w:rPr>
        <w:br/>
      </w:r>
      <w:r w:rsidR="006B5C6F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Y(</w:t>
      </w:r>
      <w:r w:rsidR="006B5C6F" w:rsidRPr="00C05AD6">
        <w:rPr>
          <w:rFonts w:eastAsia="Times New Roman" w:cs="Arial"/>
          <w:bCs/>
          <w:shd w:val="clear" w:color="auto" w:fill="FFFFFF"/>
        </w:rPr>
        <w:t>T</w:t>
      </w:r>
      <w:r w:rsidRPr="00C05AD6">
        <w:rPr>
          <w:rFonts w:eastAsia="Times New Roman" w:cs="Arial"/>
          <w:bCs/>
          <w:shd w:val="clear" w:color="auto" w:fill="FFFFFF"/>
        </w:rPr>
        <w:t xml:space="preserve">, </w:t>
      </w:r>
      <w:r w:rsidR="006B5C6F" w:rsidRPr="00C05AD6">
        <w:rPr>
          <w:rFonts w:eastAsia="Times New Roman" w:cs="Arial"/>
          <w:bCs/>
          <w:shd w:val="clear" w:color="auto" w:fill="FFFFFF"/>
        </w:rPr>
        <w:t>t</w:t>
      </w:r>
      <w:r w:rsidRPr="00C05AD6">
        <w:rPr>
          <w:rFonts w:eastAsia="Times New Roman" w:cs="Arial"/>
          <w:bCs/>
          <w:shd w:val="clear" w:color="auto" w:fill="FFFFFF"/>
        </w:rPr>
        <w:t xml:space="preserve">) – a hívások tartásideje: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6B5C6F" w:rsidRPr="00C05AD6">
        <w:rPr>
          <w:rFonts w:eastAsia="Times New Roman" w:cs="Arial"/>
          <w:bCs/>
          <w:shd w:val="clear" w:color="auto" w:fill="FFFFFF"/>
        </w:rPr>
        <w:tab/>
      </w:r>
      <w:r w:rsidR="006B5C6F" w:rsidRPr="00C05AD6">
        <w:rPr>
          <w:rFonts w:eastAsia="Times New Roman" w:cs="Arial"/>
          <w:bCs/>
          <w:shd w:val="clear" w:color="auto" w:fill="FFFFFF"/>
        </w:rPr>
        <w:tab/>
        <w:t>K</w:t>
      </w:r>
      <w:r w:rsidRPr="00C05AD6">
        <w:rPr>
          <w:rFonts w:eastAsia="Times New Roman" w:cs="Arial"/>
          <w:bCs/>
          <w:shd w:val="clear" w:color="auto" w:fill="FFFFFF"/>
        </w:rPr>
        <w:t xml:space="preserve">ét dimenziós eloszlás sűrűségfüggvénye, ahol egy hívás </w:t>
      </w:r>
      <w:r w:rsidR="006B5C6F" w:rsidRPr="00C05AD6">
        <w:rPr>
          <w:rFonts w:eastAsia="Times New Roman" w:cs="Arial"/>
          <w:bCs/>
          <w:shd w:val="clear" w:color="auto" w:fill="FFFFFF"/>
        </w:rPr>
        <w:t>T-től</w:t>
      </w:r>
      <w:r w:rsidRPr="00C05AD6">
        <w:rPr>
          <w:rFonts w:eastAsia="Times New Roman" w:cs="Arial"/>
          <w:bCs/>
          <w:shd w:val="clear" w:color="auto" w:fill="FFFFFF"/>
        </w:rPr>
        <w:t xml:space="preserve">  </w:t>
      </w:r>
      <w:r w:rsidR="006B5C6F" w:rsidRPr="00C05AD6">
        <w:rPr>
          <w:rFonts w:eastAsia="Times New Roman" w:cs="Arial"/>
          <w:bCs/>
          <w:shd w:val="clear" w:color="auto" w:fill="FFFFFF"/>
        </w:rPr>
        <w:t>(T</w:t>
      </w:r>
      <w:r w:rsidRPr="00C05AD6">
        <w:rPr>
          <w:rFonts w:eastAsia="Times New Roman" w:cs="Arial"/>
          <w:bCs/>
          <w:shd w:val="clear" w:color="auto" w:fill="FFFFFF"/>
        </w:rPr>
        <w:t>+</w:t>
      </w:r>
      <w:r w:rsidR="006B5C6F" w:rsidRPr="00C05AD6">
        <w:rPr>
          <w:rFonts w:eastAsia="Times New Roman" w:cs="Arial"/>
          <w:bCs/>
          <w:shd w:val="clear" w:color="auto" w:fill="FFFFFF"/>
        </w:rPr>
        <w:t>t)</w:t>
      </w:r>
      <w:r w:rsidRPr="00C05AD6">
        <w:rPr>
          <w:rFonts w:eastAsia="Times New Roman" w:cs="Arial"/>
          <w:bCs/>
          <w:shd w:val="clear" w:color="auto" w:fill="FFFFFF"/>
        </w:rPr>
        <w:t>-</w:t>
      </w:r>
      <w:r w:rsidR="006B5C6F" w:rsidRPr="00C05AD6">
        <w:rPr>
          <w:rFonts w:eastAsia="Times New Roman" w:cs="Arial"/>
          <w:bCs/>
          <w:shd w:val="clear" w:color="auto" w:fill="FFFFFF"/>
        </w:rPr>
        <w:t xml:space="preserve">ig tart. </w:t>
      </w:r>
    </w:p>
    <w:p w:rsidR="00E703F2" w:rsidRPr="00C05AD6" w:rsidRDefault="00F042C9" w:rsidP="00200C68">
      <w:pPr>
        <w:rPr>
          <w:rFonts w:eastAsia="Times New Roman" w:cs="Arial"/>
          <w:bCs/>
          <w:shd w:val="clear" w:color="auto" w:fill="FFFFFF"/>
        </w:rPr>
      </w:pPr>
      <w:r w:rsidRPr="00C05AD6">
        <w:rPr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13C5109F" wp14:editId="0A1B584A">
            <wp:simplePos x="0" y="0"/>
            <wp:positionH relativeFrom="column">
              <wp:posOffset>4381500</wp:posOffset>
            </wp:positionH>
            <wp:positionV relativeFrom="paragraph">
              <wp:posOffset>866646</wp:posOffset>
            </wp:positionV>
            <wp:extent cx="1153160" cy="978535"/>
            <wp:effectExtent l="0" t="0" r="8890" b="0"/>
            <wp:wrapTight wrapText="bothSides">
              <wp:wrapPolygon edited="0">
                <wp:start x="0" y="0"/>
                <wp:lineTo x="0" y="21025"/>
                <wp:lineTo x="21410" y="21025"/>
                <wp:lineTo x="21410" y="0"/>
                <wp:lineTo x="0" y="0"/>
              </wp:wrapPolygon>
            </wp:wrapTight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C6F" w:rsidRPr="00C05AD6">
        <w:rPr>
          <w:rFonts w:eastAsia="Times New Roman" w:cs="Arial"/>
          <w:bCs/>
          <w:shd w:val="clear" w:color="auto" w:fill="FFFFFF"/>
        </w:rPr>
        <w:tab/>
        <w:t>λ - hívásgyakoriság [1/óra]</w:t>
      </w:r>
      <w:r w:rsidR="006B5C6F" w:rsidRPr="00C05AD6">
        <w:rPr>
          <w:rFonts w:eastAsia="Times New Roman" w:cs="Arial"/>
          <w:bCs/>
          <w:shd w:val="clear" w:color="auto" w:fill="FFFFFF"/>
        </w:rPr>
        <w:br/>
      </w:r>
      <w:r w:rsidR="006B5C6F" w:rsidRPr="00C05AD6">
        <w:rPr>
          <w:rFonts w:eastAsia="Times New Roman" w:cs="Arial"/>
          <w:bCs/>
          <w:shd w:val="clear" w:color="auto" w:fill="FFFFFF"/>
        </w:rPr>
        <w:tab/>
        <w:t>h - átlagos tartásidő [perc]</w:t>
      </w:r>
      <w:r w:rsidR="006B5C6F" w:rsidRPr="00C05AD6">
        <w:rPr>
          <w:rFonts w:eastAsia="Times New Roman" w:cs="Arial"/>
          <w:bCs/>
          <w:shd w:val="clear" w:color="auto" w:fill="FFFFFF"/>
        </w:rPr>
        <w:br/>
      </w:r>
      <w:r w:rsidR="006B5C6F" w:rsidRPr="00C05AD6">
        <w:rPr>
          <w:rFonts w:eastAsia="Times New Roman" w:cs="Arial"/>
          <w:bCs/>
          <w:shd w:val="clear" w:color="auto" w:fill="FFFFFF"/>
        </w:rPr>
        <w:tab/>
        <w:t xml:space="preserve">A - forgalomintenzitás [Erl] </w:t>
      </w:r>
      <w:r w:rsidR="006B5C6F" w:rsidRPr="00C05AD6">
        <w:rPr>
          <w:rFonts w:eastAsia="Times New Roman" w:cs="Arial"/>
          <w:bCs/>
          <w:shd w:val="clear" w:color="auto" w:fill="FFFFFF"/>
        </w:rPr>
        <w:tab/>
        <w:t>(Erlang – valójában nem rendes mértékegység: (1/t)*t=1)</w:t>
      </w:r>
      <w:r w:rsidR="006B5C6F" w:rsidRPr="00C05AD6">
        <w:rPr>
          <w:rFonts w:eastAsia="Times New Roman" w:cs="Arial"/>
          <w:bCs/>
          <w:shd w:val="clear" w:color="auto" w:fill="FFFFFF"/>
        </w:rPr>
        <w:br/>
      </w:r>
      <w:r w:rsidR="006B5C6F" w:rsidRPr="00C05AD6">
        <w:rPr>
          <w:rFonts w:eastAsia="Times New Roman" w:cs="Arial"/>
          <w:bCs/>
          <w:shd w:val="clear" w:color="auto" w:fill="FFFFFF"/>
        </w:rPr>
        <w:tab/>
      </w:r>
      <w:r w:rsidR="006B5C6F" w:rsidRPr="00C05AD6">
        <w:rPr>
          <w:rFonts w:eastAsia="Times New Roman" w:cs="Arial"/>
          <w:bCs/>
          <w:shd w:val="clear" w:color="auto" w:fill="FFFFFF"/>
        </w:rPr>
        <w:tab/>
        <w:t>A = λ · h</w:t>
      </w:r>
    </w:p>
    <w:p w:rsidR="00E703F2" w:rsidRPr="00C05AD6" w:rsidRDefault="00E703F2" w:rsidP="00E703F2">
      <w:pPr>
        <w:rPr>
          <w:rFonts w:eastAsia="Times New Roman" w:cs="Arial"/>
          <w:bCs/>
          <w:shd w:val="clear" w:color="auto" w:fill="FFFFFF"/>
          <w:vertAlign w:val="subscript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Erlang modell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 xml:space="preserve">Annak valószínűsége, hogy mind az N vonal foglalt lesz: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P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  <w:vertAlign w:val="subscript"/>
        </w:rPr>
        <w:t>N</w:t>
      </w:r>
    </w:p>
    <w:p w:rsidR="00E703F2" w:rsidRPr="00C05AD6" w:rsidRDefault="00E703F2" w:rsidP="00E703F2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 xml:space="preserve">Ha lényegesen kevesebb az előfizető (pl. kisvállalati központot kell méretezni), akkor az Erlang modell nem használható, ekkor a precízebb, de bonyolultabb Engset modell alkalmazandó. </w:t>
      </w:r>
    </w:p>
    <w:p w:rsidR="00DF523C" w:rsidRPr="00C05AD6" w:rsidRDefault="00E703F2" w:rsidP="00E703F2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t xml:space="preserve">Csomagkapcsolt hálózatok forgalmi jellemzése 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="00DF523C" w:rsidRPr="00C05AD6">
        <w:rPr>
          <w:rFonts w:eastAsia="Times New Roman" w:cs="Arial"/>
          <w:bCs/>
          <w:shd w:val="clear" w:color="auto" w:fill="FFFFFF"/>
        </w:rPr>
        <w:t>S</w:t>
      </w:r>
      <w:r w:rsidRPr="00C05AD6">
        <w:rPr>
          <w:rFonts w:eastAsia="Times New Roman" w:cs="Arial"/>
          <w:bCs/>
          <w:shd w:val="clear" w:color="auto" w:fill="FFFFFF"/>
        </w:rPr>
        <w:t>okféle követelmény: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e-mail, telefonálás, videotelefonálás, film megnézése valós időben, stb.</w:t>
      </w:r>
      <w:r w:rsidR="00DF523C" w:rsidRPr="00C05AD6">
        <w:rPr>
          <w:rFonts w:eastAsia="Times New Roman" w:cs="Arial"/>
          <w:bCs/>
          <w:shd w:val="clear" w:color="auto" w:fill="FFFFFF"/>
        </w:rPr>
        <w:br/>
        <w:t>TCP/IP hálózatméretezés nagyon bonyolult feladat (Tudománya még gyerekcipőben jár)</w:t>
      </w:r>
      <w:r w:rsidR="00DF523C" w:rsidRPr="00C05AD6">
        <w:rPr>
          <w:rFonts w:eastAsia="Times New Roman" w:cs="Arial"/>
          <w:bCs/>
          <w:shd w:val="clear" w:color="auto" w:fill="FFFFFF"/>
        </w:rPr>
        <w:br/>
      </w:r>
      <w:r w:rsidR="00DF523C" w:rsidRPr="00C05AD6">
        <w:rPr>
          <w:rFonts w:eastAsia="Times New Roman" w:cs="Arial"/>
          <w:bCs/>
          <w:shd w:val="clear" w:color="auto" w:fill="FFFFFF"/>
        </w:rPr>
        <w:tab/>
        <w:t>Módszerek:</w:t>
      </w:r>
      <w:r w:rsidR="00DF523C" w:rsidRPr="00C05AD6">
        <w:rPr>
          <w:rFonts w:eastAsia="Times New Roman" w:cs="Arial"/>
          <w:bCs/>
          <w:shd w:val="clear" w:color="auto" w:fill="FFFFFF"/>
        </w:rPr>
        <w:br/>
      </w:r>
      <w:r w:rsidR="00DF523C" w:rsidRPr="00C05AD6">
        <w:rPr>
          <w:rFonts w:eastAsia="Times New Roman" w:cs="Arial"/>
          <w:bCs/>
          <w:shd w:val="clear" w:color="auto" w:fill="FFFFFF"/>
        </w:rPr>
        <w:tab/>
      </w:r>
      <w:r w:rsidR="00DF523C" w:rsidRPr="00C05AD6">
        <w:rPr>
          <w:rFonts w:eastAsia="Times New Roman" w:cs="Arial"/>
          <w:bCs/>
          <w:shd w:val="clear" w:color="auto" w:fill="FFFFFF"/>
        </w:rPr>
        <w:tab/>
        <w:t>tapasztalatok, mérés alapján</w:t>
      </w:r>
      <w:r w:rsidR="00DF523C" w:rsidRPr="00C05AD6">
        <w:rPr>
          <w:rFonts w:eastAsia="Times New Roman" w:cs="Arial"/>
          <w:bCs/>
          <w:shd w:val="clear" w:color="auto" w:fill="FFFFFF"/>
        </w:rPr>
        <w:br/>
      </w:r>
      <w:r w:rsidR="00DF523C" w:rsidRPr="00C05AD6">
        <w:rPr>
          <w:rFonts w:eastAsia="Times New Roman" w:cs="Arial"/>
          <w:bCs/>
          <w:shd w:val="clear" w:color="auto" w:fill="FFFFFF"/>
        </w:rPr>
        <w:tab/>
      </w:r>
      <w:r w:rsidR="00DF523C" w:rsidRPr="00C05AD6">
        <w:rPr>
          <w:rFonts w:eastAsia="Times New Roman" w:cs="Arial"/>
          <w:bCs/>
          <w:shd w:val="clear" w:color="auto" w:fill="FFFFFF"/>
        </w:rPr>
        <w:tab/>
        <w:t>túlméretezés</w:t>
      </w:r>
      <w:r w:rsidR="00DF523C" w:rsidRPr="00C05AD6">
        <w:t xml:space="preserve"> </w:t>
      </w:r>
      <w:r w:rsidR="00DF523C" w:rsidRPr="00C05AD6">
        <w:rPr>
          <w:rFonts w:eastAsia="Times New Roman" w:cs="Arial"/>
          <w:bCs/>
          <w:shd w:val="clear" w:color="auto" w:fill="FFFFFF"/>
        </w:rPr>
        <w:t xml:space="preserve">(overprovisioning) </w:t>
      </w:r>
    </w:p>
    <w:p w:rsidR="00DF523C" w:rsidRPr="00C05AD6" w:rsidRDefault="00DF523C" w:rsidP="00DF523C">
      <w:pPr>
        <w:rPr>
          <w:rFonts w:eastAsia="Times New Roman" w:cs="Arial"/>
          <w:bCs/>
          <w:shd w:val="clear" w:color="auto" w:fill="FFFFFF"/>
        </w:rPr>
      </w:pPr>
      <w:r w:rsidRPr="00C05AD6">
        <w:rPr>
          <w:noProof/>
          <w:sz w:val="28"/>
          <w:szCs w:val="28"/>
        </w:rPr>
        <w:drawing>
          <wp:anchor distT="0" distB="0" distL="114300" distR="114300" simplePos="0" relativeHeight="251640320" behindDoc="1" locked="0" layoutInCell="1" allowOverlap="1" wp14:anchorId="4ECD9D57" wp14:editId="4119FFB4">
            <wp:simplePos x="0" y="0"/>
            <wp:positionH relativeFrom="column">
              <wp:posOffset>2939707</wp:posOffset>
            </wp:positionH>
            <wp:positionV relativeFrom="paragraph">
              <wp:posOffset>144780</wp:posOffset>
            </wp:positionV>
            <wp:extent cx="2874645" cy="1634490"/>
            <wp:effectExtent l="0" t="0" r="1905" b="3810"/>
            <wp:wrapTight wrapText="bothSides">
              <wp:wrapPolygon edited="0">
                <wp:start x="0" y="0"/>
                <wp:lineTo x="0" y="21399"/>
                <wp:lineTo x="21471" y="21399"/>
                <wp:lineTo x="21471" y="0"/>
                <wp:lineTo x="0" y="0"/>
              </wp:wrapPolygon>
            </wp:wrapTight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Hálózatok teljesítőképessége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Cél:</w:t>
      </w:r>
      <w:r w:rsidRPr="00C05AD6">
        <w:rPr>
          <w:rFonts w:eastAsia="Times New Roman" w:cs="Arial"/>
          <w:bCs/>
          <w:shd w:val="clear" w:color="auto" w:fill="FFFFFF"/>
        </w:rPr>
        <w:tab/>
        <w:t xml:space="preserve">A hálózatot a maximális átvitel </w:t>
      </w:r>
      <w:r w:rsidRPr="00C05AD6">
        <w:rPr>
          <w:rFonts w:eastAsia="Times New Roman" w:cs="Arial"/>
          <w:bCs/>
          <w:shd w:val="clear" w:color="auto" w:fill="FFFFFF"/>
        </w:rPr>
        <w:tab/>
        <w:t>munkapontjában megtartani.</w:t>
      </w:r>
    </w:p>
    <w:p w:rsidR="00483330" w:rsidRPr="00C05AD6" w:rsidRDefault="00DF523C" w:rsidP="00DF523C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Módszerek: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Torlódásmenedzsment (pl.: TCP)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A kialakult torlódást kezeli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Torlódáselkerülés</w:t>
      </w:r>
      <w:r w:rsidR="00483330" w:rsidRPr="00C05AD6">
        <w:rPr>
          <w:rFonts w:eastAsia="Times New Roman" w:cs="Arial"/>
          <w:bCs/>
          <w:shd w:val="clear" w:color="auto" w:fill="FFFFFF"/>
        </w:rPr>
        <w:br/>
      </w:r>
      <w:r w:rsidR="00483330" w:rsidRPr="00C05AD6">
        <w:rPr>
          <w:rFonts w:eastAsia="Times New Roman" w:cs="Arial"/>
          <w:bCs/>
          <w:shd w:val="clear" w:color="auto" w:fill="FFFFFF"/>
        </w:rPr>
        <w:tab/>
      </w:r>
      <w:r w:rsidR="00483330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(pl</w:t>
      </w:r>
      <w:r w:rsidR="00483330" w:rsidRPr="00C05AD6">
        <w:rPr>
          <w:rFonts w:eastAsia="Times New Roman" w:cs="Arial"/>
          <w:bCs/>
          <w:shd w:val="clear" w:color="auto" w:fill="FFFFFF"/>
        </w:rPr>
        <w:t>.:</w:t>
      </w:r>
      <w:r w:rsidRPr="00C05AD6">
        <w:t xml:space="preserve"> </w:t>
      </w:r>
      <w:r w:rsidR="00483330" w:rsidRPr="00C05AD6">
        <w:t xml:space="preserve">CAC - </w:t>
      </w:r>
      <w:r w:rsidR="00483330" w:rsidRPr="00C05AD6">
        <w:rPr>
          <w:rFonts w:eastAsia="Times New Roman" w:cs="Arial"/>
          <w:bCs/>
          <w:shd w:val="clear" w:color="auto" w:fill="FFFFFF"/>
        </w:rPr>
        <w:t>Call Admission Control</w:t>
      </w:r>
      <w:r w:rsidRPr="00C05AD6">
        <w:rPr>
          <w:rFonts w:eastAsia="Times New Roman" w:cs="Arial"/>
          <w:bCs/>
          <w:shd w:val="clear" w:color="auto" w:fill="FFFFFF"/>
        </w:rPr>
        <w:t>)</w:t>
      </w:r>
    </w:p>
    <w:p w:rsidR="00483330" w:rsidRPr="00C05AD6" w:rsidRDefault="00483330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br w:type="page"/>
      </w:r>
    </w:p>
    <w:p w:rsidR="00C576B2" w:rsidRPr="00C05AD6" w:rsidRDefault="00483330" w:rsidP="00483330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lastRenderedPageBreak/>
        <w:t>Jelzésrendszerek</w:t>
      </w:r>
      <w:r w:rsidR="00C576B2"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="00C576B2" w:rsidRPr="00C05AD6">
        <w:rPr>
          <w:rFonts w:eastAsia="Times New Roman" w:cs="Arial"/>
          <w:bCs/>
          <w:sz w:val="28"/>
          <w:szCs w:val="28"/>
          <w:shd w:val="clear" w:color="auto" w:fill="FFFFFF"/>
        </w:rPr>
        <w:t>Csoportosítás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Jelzésrendszerek a hálóz</w:t>
      </w:r>
      <w:r w:rsidR="004A41FF" w:rsidRPr="00C05AD6">
        <w:rPr>
          <w:rFonts w:eastAsia="Times New Roman" w:cs="Arial"/>
          <w:bCs/>
          <w:shd w:val="clear" w:color="auto" w:fill="FFFFFF"/>
        </w:rPr>
        <w:t xml:space="preserve">atbeli helyük szerint lehetnek </w:t>
      </w:r>
      <w:r w:rsidR="004A41FF" w:rsidRPr="00C05AD6">
        <w:rPr>
          <w:rFonts w:eastAsia="Times New Roman" w:cs="Arial"/>
          <w:bCs/>
          <w:shd w:val="clear" w:color="auto" w:fill="FFFFFF"/>
        </w:rPr>
        <w:br/>
      </w:r>
      <w:r w:rsidR="004A41FF" w:rsidRPr="00C05AD6">
        <w:rPr>
          <w:rFonts w:eastAsia="Times New Roman" w:cs="Arial"/>
          <w:bCs/>
          <w:shd w:val="clear" w:color="auto" w:fill="FFFFFF"/>
        </w:rPr>
        <w:tab/>
      </w:r>
      <w:r w:rsidR="000B07BD" w:rsidRPr="00C05AD6">
        <w:rPr>
          <w:rFonts w:eastAsia="Times New Roman" w:cs="Arial"/>
          <w:bCs/>
          <w:shd w:val="clear" w:color="auto" w:fill="FFFFFF"/>
        </w:rPr>
        <w:t>előfizetői jelzésrendszer</w:t>
      </w:r>
      <w:r w:rsidRPr="00C05AD6">
        <w:rPr>
          <w:rFonts w:eastAsia="Times New Roman" w:cs="Arial"/>
          <w:bCs/>
          <w:shd w:val="clear" w:color="auto" w:fill="FFFFFF"/>
        </w:rPr>
        <w:t xml:space="preserve">: végberendezés-központ között (User-network </w:t>
      </w:r>
      <w:r w:rsidR="004A41FF" w:rsidRPr="00C05AD6">
        <w:rPr>
          <w:rFonts w:eastAsia="Times New Roman" w:cs="Arial"/>
          <w:bCs/>
          <w:shd w:val="clear" w:color="auto" w:fill="FFFFFF"/>
        </w:rPr>
        <w:t xml:space="preserve">interface, UNI) </w:t>
      </w:r>
      <w:r w:rsidR="004A41FF" w:rsidRPr="00C05AD6">
        <w:rPr>
          <w:rFonts w:eastAsia="Times New Roman" w:cs="Arial"/>
          <w:bCs/>
          <w:shd w:val="clear" w:color="auto" w:fill="FFFFFF"/>
        </w:rPr>
        <w:br/>
      </w:r>
      <w:r w:rsidR="004A41FF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hálózati j</w:t>
      </w:r>
      <w:r w:rsidR="000B07BD" w:rsidRPr="00C05AD6">
        <w:rPr>
          <w:rFonts w:eastAsia="Times New Roman" w:cs="Arial"/>
          <w:bCs/>
          <w:shd w:val="clear" w:color="auto" w:fill="FFFFFF"/>
        </w:rPr>
        <w:t>elzésrendszer:</w:t>
      </w:r>
      <w:r w:rsidRPr="00C05AD6">
        <w:rPr>
          <w:rFonts w:eastAsia="Times New Roman" w:cs="Arial"/>
          <w:bCs/>
          <w:shd w:val="clear" w:color="auto" w:fill="FFFFFF"/>
        </w:rPr>
        <w:t xml:space="preserve"> közpon</w:t>
      </w:r>
      <w:r w:rsidR="004A41FF" w:rsidRPr="00C05AD6">
        <w:rPr>
          <w:rFonts w:eastAsia="Times New Roman" w:cs="Arial"/>
          <w:bCs/>
          <w:shd w:val="clear" w:color="auto" w:fill="FFFFFF"/>
        </w:rPr>
        <w:t xml:space="preserve">tok között (Network-to-Network </w:t>
      </w:r>
      <w:r w:rsidRPr="00C05AD6">
        <w:rPr>
          <w:rFonts w:eastAsia="Times New Roman" w:cs="Arial"/>
          <w:bCs/>
          <w:shd w:val="clear" w:color="auto" w:fill="FFFFFF"/>
        </w:rPr>
        <w:t>Interface,</w:t>
      </w:r>
      <w:r w:rsidR="004A41FF" w:rsidRPr="00C05AD6">
        <w:rPr>
          <w:rFonts w:eastAsia="Times New Roman" w:cs="Arial"/>
          <w:bCs/>
          <w:shd w:val="clear" w:color="auto" w:fill="FFFFFF"/>
        </w:rPr>
        <w:t xml:space="preserve"> NNI)</w:t>
      </w:r>
      <w:r w:rsidR="004A41FF" w:rsidRPr="00C05AD6">
        <w:rPr>
          <w:rFonts w:eastAsia="Times New Roman" w:cs="Arial"/>
          <w:bCs/>
          <w:shd w:val="clear" w:color="auto" w:fill="FFFFFF"/>
        </w:rPr>
        <w:br/>
        <w:t>Jelek kódolása lehet</w:t>
      </w:r>
      <w:r w:rsidR="004A41FF" w:rsidRPr="00C05AD6">
        <w:rPr>
          <w:rFonts w:eastAsia="Times New Roman" w:cs="Arial"/>
          <w:bCs/>
          <w:shd w:val="clear" w:color="auto" w:fill="FFFFFF"/>
        </w:rPr>
        <w:br/>
      </w:r>
      <w:r w:rsidR="004A41FF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an</w:t>
      </w:r>
      <w:r w:rsidR="004A41FF" w:rsidRPr="00C05AD6">
        <w:rPr>
          <w:rFonts w:eastAsia="Times New Roman" w:cs="Arial"/>
          <w:bCs/>
          <w:shd w:val="clear" w:color="auto" w:fill="FFFFFF"/>
        </w:rPr>
        <w:t xml:space="preserve">alóg (pl. hangfrekvenciás jel) </w:t>
      </w:r>
      <w:r w:rsidR="004A41FF" w:rsidRPr="00C05AD6">
        <w:rPr>
          <w:rFonts w:eastAsia="Times New Roman" w:cs="Arial"/>
          <w:bCs/>
          <w:shd w:val="clear" w:color="auto" w:fill="FFFFFF"/>
        </w:rPr>
        <w:br/>
      </w:r>
      <w:r w:rsidR="004A41FF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digitális üzenet (hason</w:t>
      </w:r>
      <w:r w:rsidR="004A41FF" w:rsidRPr="00C05AD6">
        <w:rPr>
          <w:rFonts w:eastAsia="Times New Roman" w:cs="Arial"/>
          <w:bCs/>
          <w:shd w:val="clear" w:color="auto" w:fill="FFFFFF"/>
        </w:rPr>
        <w:t xml:space="preserve">lóan a Szg.H. protokolljaihoz) </w:t>
      </w:r>
      <w:r w:rsidR="004A41FF" w:rsidRPr="00C05AD6">
        <w:rPr>
          <w:rFonts w:eastAsia="Times New Roman" w:cs="Arial"/>
          <w:bCs/>
          <w:shd w:val="clear" w:color="auto" w:fill="FFFFFF"/>
        </w:rPr>
        <w:br/>
        <w:t xml:space="preserve">Jelzés helye szerint lehet </w:t>
      </w:r>
      <w:r w:rsidR="004A41FF" w:rsidRPr="00C05AD6">
        <w:rPr>
          <w:rFonts w:eastAsia="Times New Roman" w:cs="Arial"/>
          <w:bCs/>
          <w:shd w:val="clear" w:color="auto" w:fill="FFFFFF"/>
        </w:rPr>
        <w:br/>
      </w:r>
      <w:r w:rsidR="004A41FF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beszédúthoz kötött</w:t>
      </w:r>
      <w:r w:rsidR="004A41FF" w:rsidRPr="00C05AD6">
        <w:rPr>
          <w:rFonts w:eastAsia="Times New Roman" w:cs="Arial"/>
          <w:bCs/>
          <w:shd w:val="clear" w:color="auto" w:fill="FFFFFF"/>
        </w:rPr>
        <w:t xml:space="preserve"> (</w:t>
      </w:r>
      <w:r w:rsidR="00C576B2" w:rsidRPr="00C05AD6">
        <w:rPr>
          <w:rFonts w:eastAsia="Times New Roman" w:cs="Arial"/>
          <w:bCs/>
          <w:shd w:val="clear" w:color="auto" w:fill="FFFFFF"/>
        </w:rPr>
        <w:t xml:space="preserve">CAS - </w:t>
      </w:r>
      <w:r w:rsidR="004A41FF" w:rsidRPr="00C05AD6">
        <w:rPr>
          <w:rFonts w:eastAsia="Times New Roman" w:cs="Arial"/>
          <w:bCs/>
          <w:shd w:val="clear" w:color="auto" w:fill="FFFFFF"/>
        </w:rPr>
        <w:t xml:space="preserve">Channel Associated Signalling) </w:t>
      </w:r>
      <w:r w:rsidR="004A41FF" w:rsidRPr="00C05AD6">
        <w:rPr>
          <w:rFonts w:eastAsia="Times New Roman" w:cs="Arial"/>
          <w:bCs/>
          <w:shd w:val="clear" w:color="auto" w:fill="FFFFFF"/>
        </w:rPr>
        <w:br/>
      </w:r>
      <w:r w:rsidR="004A41FF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beszédúttól független</w:t>
      </w:r>
      <w:r w:rsidR="00C576B2" w:rsidRPr="00C05AD6">
        <w:rPr>
          <w:rFonts w:eastAsia="Times New Roman" w:cs="Arial"/>
          <w:bCs/>
          <w:shd w:val="clear" w:color="auto" w:fill="FFFFFF"/>
        </w:rPr>
        <w:t xml:space="preserve"> (CCS - </w:t>
      </w:r>
      <w:r w:rsidR="004A41FF" w:rsidRPr="00C05AD6">
        <w:rPr>
          <w:rFonts w:eastAsia="Times New Roman" w:cs="Arial"/>
          <w:bCs/>
          <w:shd w:val="clear" w:color="auto" w:fill="FFFFFF"/>
        </w:rPr>
        <w:t xml:space="preserve">Common </w:t>
      </w:r>
      <w:r w:rsidRPr="00C05AD6">
        <w:rPr>
          <w:rFonts w:eastAsia="Times New Roman" w:cs="Arial"/>
          <w:bCs/>
          <w:shd w:val="clear" w:color="auto" w:fill="FFFFFF"/>
        </w:rPr>
        <w:t>Channel Signalling</w:t>
      </w:r>
      <w:r w:rsidR="00C576B2" w:rsidRPr="00C05AD6">
        <w:rPr>
          <w:rFonts w:eastAsia="Times New Roman" w:cs="Arial"/>
          <w:bCs/>
          <w:shd w:val="clear" w:color="auto" w:fill="FFFFFF"/>
        </w:rPr>
        <w:t>)</w:t>
      </w:r>
    </w:p>
    <w:p w:rsidR="000B07BD" w:rsidRPr="00C05AD6" w:rsidRDefault="002120B2" w:rsidP="002120B2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Az előfizetői jelzésrendszerek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Frekvencia szerint (PSTN)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Beszédsáv alatti: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Csengetés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Beszédsávban (in-band signaling):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 xml:space="preserve">DTMF (Dual Tone Multi Frequency) </w:t>
      </w:r>
      <w:r w:rsidRPr="00C05AD6">
        <w:rPr>
          <w:rFonts w:eastAsia="Times New Roman" w:cs="Arial"/>
          <w:bCs/>
          <w:shd w:val="clear" w:color="auto" w:fill="FFFFFF"/>
        </w:rPr>
        <w:tab/>
        <w:t>gombnyomás-frekvencia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Hívószámkijelzés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Vezetékes SMS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Beszédsáv feletti: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ab/>
        <w:t>Tarifa impulzus</w:t>
      </w:r>
      <w:r w:rsidRPr="00C05AD6">
        <w:rPr>
          <w:rFonts w:eastAsia="Times New Roman" w:cs="Arial"/>
          <w:bCs/>
          <w:shd w:val="clear" w:color="auto" w:fill="FFFFFF"/>
        </w:rPr>
        <w:br/>
        <w:t>Digitális végberendezés (ISDN)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  <w:t>DSS1 (Digital Subscriber Signaling System</w:t>
      </w:r>
      <w:r w:rsidR="001B2DE4" w:rsidRPr="00C05AD6">
        <w:rPr>
          <w:rFonts w:eastAsia="Times New Roman" w:cs="Arial"/>
          <w:bCs/>
          <w:shd w:val="clear" w:color="auto" w:fill="FFFFFF"/>
        </w:rPr>
        <w:t xml:space="preserve"> No. 1</w:t>
      </w:r>
      <w:r w:rsidRPr="00C05AD6">
        <w:rPr>
          <w:rFonts w:eastAsia="Times New Roman" w:cs="Arial"/>
          <w:bCs/>
          <w:shd w:val="clear" w:color="auto" w:fill="FFFFFF"/>
        </w:rPr>
        <w:t>)</w:t>
      </w:r>
      <w:r w:rsidR="000B07BD" w:rsidRPr="00C05AD6">
        <w:rPr>
          <w:rFonts w:eastAsia="Times New Roman" w:cs="Arial"/>
          <w:bCs/>
          <w:shd w:val="clear" w:color="auto" w:fill="FFFFFF"/>
        </w:rPr>
        <w:t xml:space="preserve"> - </w:t>
      </w:r>
      <w:r w:rsidRPr="00C05AD6">
        <w:rPr>
          <w:rFonts w:eastAsia="Times New Roman" w:cs="Arial"/>
          <w:bCs/>
          <w:shd w:val="clear" w:color="auto" w:fill="FFFFFF"/>
        </w:rPr>
        <w:t>digit</w:t>
      </w:r>
      <w:r w:rsidR="000B07BD" w:rsidRPr="00C05AD6">
        <w:rPr>
          <w:rFonts w:eastAsia="Times New Roman" w:cs="Arial"/>
          <w:bCs/>
          <w:shd w:val="clear" w:color="auto" w:fill="FFFFFF"/>
        </w:rPr>
        <w:t>ális előfizetői jelzésrendszer</w:t>
      </w:r>
      <w:r w:rsidR="001B2DE4" w:rsidRPr="00C05AD6">
        <w:rPr>
          <w:rFonts w:eastAsia="Times New Roman" w:cs="Arial"/>
          <w:bCs/>
          <w:shd w:val="clear" w:color="auto" w:fill="FFFFFF"/>
        </w:rPr>
        <w:t xml:space="preserve"> 1</w:t>
      </w:r>
      <w:r w:rsidR="000B07BD" w:rsidRPr="00C05AD6">
        <w:rPr>
          <w:rFonts w:eastAsia="Times New Roman" w:cs="Arial"/>
          <w:bCs/>
          <w:shd w:val="clear" w:color="auto" w:fill="FFFFFF"/>
        </w:rPr>
        <w:br/>
      </w:r>
      <w:r w:rsidR="000B07BD" w:rsidRPr="00C05AD6">
        <w:rPr>
          <w:rFonts w:eastAsia="Times New Roman" w:cs="Arial"/>
          <w:bCs/>
          <w:shd w:val="clear" w:color="auto" w:fill="FFFFFF"/>
        </w:rPr>
        <w:tab/>
      </w:r>
      <w:r w:rsidR="000B07BD" w:rsidRPr="00C05AD6">
        <w:rPr>
          <w:rFonts w:eastAsia="Times New Roman" w:cs="Arial"/>
          <w:bCs/>
          <w:shd w:val="clear" w:color="auto" w:fill="FFFFFF"/>
        </w:rPr>
        <w:tab/>
        <w:t>Réteges szervezés:</w:t>
      </w:r>
      <w:r w:rsidR="000B07BD" w:rsidRPr="00C05AD6">
        <w:rPr>
          <w:rFonts w:eastAsia="Times New Roman" w:cs="Arial"/>
          <w:bCs/>
          <w:shd w:val="clear" w:color="auto" w:fill="FFFFFF"/>
        </w:rPr>
        <w:br/>
      </w:r>
      <w:r w:rsidR="000B07BD" w:rsidRPr="00C05AD6">
        <w:rPr>
          <w:rFonts w:eastAsia="Times New Roman" w:cs="Arial"/>
          <w:bCs/>
          <w:shd w:val="clear" w:color="auto" w:fill="FFFFFF"/>
        </w:rPr>
        <w:tab/>
      </w:r>
      <w:r w:rsidR="000B07BD" w:rsidRPr="00C05AD6">
        <w:rPr>
          <w:rFonts w:eastAsia="Times New Roman" w:cs="Arial"/>
          <w:bCs/>
          <w:shd w:val="clear" w:color="auto" w:fill="FFFFFF"/>
        </w:rPr>
        <w:tab/>
      </w:r>
      <w:r w:rsidR="000B07BD" w:rsidRPr="00C05AD6">
        <w:rPr>
          <w:rFonts w:eastAsia="Times New Roman" w:cs="Arial"/>
          <w:bCs/>
          <w:shd w:val="clear" w:color="auto" w:fill="FFFFFF"/>
        </w:rPr>
        <w:tab/>
        <w:t>1. Fizikai</w:t>
      </w:r>
      <w:r w:rsidR="000B07BD" w:rsidRPr="00C05AD6">
        <w:rPr>
          <w:rFonts w:eastAsia="Times New Roman" w:cs="Arial"/>
          <w:bCs/>
          <w:shd w:val="clear" w:color="auto" w:fill="FFFFFF"/>
        </w:rPr>
        <w:tab/>
        <w:t>Az ISDN D csatornában</w:t>
      </w:r>
      <w:r w:rsidR="000B07BD" w:rsidRPr="00C05AD6">
        <w:rPr>
          <w:rFonts w:eastAsia="Times New Roman" w:cs="Arial"/>
          <w:bCs/>
          <w:shd w:val="clear" w:color="auto" w:fill="FFFFFF"/>
        </w:rPr>
        <w:tab/>
        <w:t>(2B+D16, 30B+D64)</w:t>
      </w:r>
      <w:r w:rsidR="000B07BD" w:rsidRPr="00C05AD6">
        <w:rPr>
          <w:rFonts w:eastAsia="Times New Roman" w:cs="Arial"/>
          <w:bCs/>
          <w:shd w:val="clear" w:color="auto" w:fill="FFFFFF"/>
        </w:rPr>
        <w:br/>
      </w:r>
      <w:r w:rsidR="000B07BD" w:rsidRPr="00C05AD6">
        <w:rPr>
          <w:rFonts w:eastAsia="Times New Roman" w:cs="Arial"/>
          <w:bCs/>
          <w:shd w:val="clear" w:color="auto" w:fill="FFFFFF"/>
        </w:rPr>
        <w:tab/>
      </w:r>
      <w:r w:rsidR="000B07BD" w:rsidRPr="00C05AD6">
        <w:rPr>
          <w:rFonts w:eastAsia="Times New Roman" w:cs="Arial"/>
          <w:bCs/>
          <w:shd w:val="clear" w:color="auto" w:fill="FFFFFF"/>
        </w:rPr>
        <w:tab/>
      </w:r>
      <w:r w:rsidR="000B07BD" w:rsidRPr="00C05AD6">
        <w:rPr>
          <w:rFonts w:eastAsia="Times New Roman" w:cs="Arial"/>
          <w:bCs/>
          <w:shd w:val="clear" w:color="auto" w:fill="FFFFFF"/>
        </w:rPr>
        <w:tab/>
        <w:t>2. Link Access Procedure</w:t>
      </w:r>
      <w:r w:rsidR="000B07BD" w:rsidRPr="00C05AD6">
        <w:rPr>
          <w:rFonts w:eastAsia="Times New Roman" w:cs="Arial"/>
          <w:bCs/>
          <w:shd w:val="clear" w:color="auto" w:fill="FFFFFF"/>
        </w:rPr>
        <w:br/>
      </w:r>
      <w:r w:rsidR="000B07BD" w:rsidRPr="00C05AD6">
        <w:rPr>
          <w:rFonts w:eastAsia="Times New Roman" w:cs="Arial"/>
          <w:bCs/>
          <w:shd w:val="clear" w:color="auto" w:fill="FFFFFF"/>
        </w:rPr>
        <w:tab/>
      </w:r>
      <w:r w:rsidR="000B07BD" w:rsidRPr="00C05AD6">
        <w:rPr>
          <w:rFonts w:eastAsia="Times New Roman" w:cs="Arial"/>
          <w:bCs/>
          <w:shd w:val="clear" w:color="auto" w:fill="FFFFFF"/>
        </w:rPr>
        <w:tab/>
      </w:r>
      <w:r w:rsidR="000B07BD" w:rsidRPr="00C05AD6">
        <w:rPr>
          <w:rFonts w:eastAsia="Times New Roman" w:cs="Arial"/>
          <w:bCs/>
          <w:shd w:val="clear" w:color="auto" w:fill="FFFFFF"/>
        </w:rPr>
        <w:tab/>
      </w:r>
      <w:r w:rsidR="000B07BD" w:rsidRPr="00C05AD6">
        <w:rPr>
          <w:rFonts w:eastAsia="Times New Roman" w:cs="Arial"/>
          <w:bCs/>
          <w:shd w:val="clear" w:color="auto" w:fill="FFFFFF"/>
        </w:rPr>
        <w:tab/>
        <w:t>Címzés, hibamentes átvitel</w:t>
      </w:r>
      <w:r w:rsidR="000B07BD" w:rsidRPr="00C05AD6">
        <w:rPr>
          <w:rFonts w:eastAsia="Times New Roman" w:cs="Arial"/>
          <w:bCs/>
          <w:shd w:val="clear" w:color="auto" w:fill="FFFFFF"/>
        </w:rPr>
        <w:br/>
      </w:r>
      <w:r w:rsidR="000B07BD" w:rsidRPr="00C05AD6">
        <w:rPr>
          <w:rFonts w:eastAsia="Times New Roman" w:cs="Arial"/>
          <w:bCs/>
          <w:shd w:val="clear" w:color="auto" w:fill="FFFFFF"/>
        </w:rPr>
        <w:tab/>
      </w:r>
      <w:r w:rsidR="000B07BD" w:rsidRPr="00C05AD6">
        <w:rPr>
          <w:rFonts w:eastAsia="Times New Roman" w:cs="Arial"/>
          <w:bCs/>
          <w:shd w:val="clear" w:color="auto" w:fill="FFFFFF"/>
        </w:rPr>
        <w:tab/>
      </w:r>
      <w:r w:rsidR="000B07BD" w:rsidRPr="00C05AD6">
        <w:rPr>
          <w:rFonts w:eastAsia="Times New Roman" w:cs="Arial"/>
          <w:bCs/>
          <w:shd w:val="clear" w:color="auto" w:fill="FFFFFF"/>
        </w:rPr>
        <w:tab/>
        <w:t>3.</w:t>
      </w:r>
      <w:r w:rsidR="000B07BD" w:rsidRPr="00C05AD6">
        <w:t xml:space="preserve"> </w:t>
      </w:r>
      <w:r w:rsidR="000B07BD" w:rsidRPr="00C05AD6">
        <w:rPr>
          <w:rFonts w:eastAsia="Times New Roman" w:cs="Arial"/>
          <w:bCs/>
          <w:shd w:val="clear" w:color="auto" w:fill="FFFFFF"/>
        </w:rPr>
        <w:t>DSS1</w:t>
      </w:r>
      <w:r w:rsidR="000B07BD" w:rsidRPr="00C05AD6">
        <w:rPr>
          <w:rFonts w:eastAsia="Times New Roman" w:cs="Arial"/>
          <w:bCs/>
          <w:shd w:val="clear" w:color="auto" w:fill="FFFFFF"/>
        </w:rPr>
        <w:br/>
      </w:r>
      <w:r w:rsidR="000B07BD" w:rsidRPr="00C05AD6">
        <w:rPr>
          <w:rFonts w:eastAsia="Times New Roman" w:cs="Arial"/>
          <w:bCs/>
          <w:shd w:val="clear" w:color="auto" w:fill="FFFFFF"/>
        </w:rPr>
        <w:tab/>
      </w:r>
      <w:r w:rsidR="000B07BD" w:rsidRPr="00C05AD6">
        <w:rPr>
          <w:rFonts w:eastAsia="Times New Roman" w:cs="Arial"/>
          <w:bCs/>
          <w:shd w:val="clear" w:color="auto" w:fill="FFFFFF"/>
        </w:rPr>
        <w:tab/>
      </w:r>
      <w:r w:rsidR="000B07BD" w:rsidRPr="00C05AD6">
        <w:rPr>
          <w:rFonts w:eastAsia="Times New Roman" w:cs="Arial"/>
          <w:bCs/>
          <w:shd w:val="clear" w:color="auto" w:fill="FFFFFF"/>
        </w:rPr>
        <w:tab/>
      </w:r>
      <w:r w:rsidR="000B07BD" w:rsidRPr="00C05AD6">
        <w:rPr>
          <w:rFonts w:eastAsia="Times New Roman" w:cs="Arial"/>
          <w:bCs/>
          <w:shd w:val="clear" w:color="auto" w:fill="FFFFFF"/>
        </w:rPr>
        <w:tab/>
        <w:t>Hívás felépítés/bontás jelzésüzenetekkel</w:t>
      </w:r>
    </w:p>
    <w:p w:rsidR="001D4896" w:rsidRPr="00C05AD6" w:rsidRDefault="000B07BD" w:rsidP="005E112F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Központok közötti jelzésátvitel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1D4896" w:rsidRPr="00C05AD6">
        <w:rPr>
          <w:rFonts w:eastAsia="Times New Roman" w:cs="Arial"/>
          <w:bCs/>
          <w:shd w:val="clear" w:color="auto" w:fill="FFFFFF"/>
        </w:rPr>
        <w:t>B</w:t>
      </w:r>
      <w:r w:rsidR="005E112F" w:rsidRPr="00C05AD6">
        <w:rPr>
          <w:rFonts w:eastAsia="Times New Roman" w:cs="Arial"/>
          <w:bCs/>
          <w:shd w:val="clear" w:color="auto" w:fill="FFFFFF"/>
        </w:rPr>
        <w:t>eszédúthoz kötött (CAS - Channel Associated Signalling)</w:t>
      </w:r>
      <w:r w:rsidR="005E112F" w:rsidRPr="00C05AD6">
        <w:rPr>
          <w:rFonts w:eastAsia="Times New Roman" w:cs="Arial"/>
          <w:bCs/>
          <w:shd w:val="clear" w:color="auto" w:fill="FFFFFF"/>
        </w:rPr>
        <w:br/>
      </w:r>
      <w:r w:rsidR="005E112F" w:rsidRPr="00C05AD6">
        <w:rPr>
          <w:rFonts w:eastAsia="Times New Roman" w:cs="Arial"/>
          <w:bCs/>
          <w:shd w:val="clear" w:color="auto" w:fill="FFFFFF"/>
        </w:rPr>
        <w:tab/>
        <w:t>A jelzésátvitel „csak” annyira védett, mint az adatátvitel.</w:t>
      </w:r>
      <w:r w:rsidR="005E112F" w:rsidRPr="00C05AD6">
        <w:rPr>
          <w:rFonts w:eastAsia="Times New Roman" w:cs="Arial"/>
          <w:bCs/>
          <w:shd w:val="clear" w:color="auto" w:fill="FFFFFF"/>
        </w:rPr>
        <w:br/>
      </w:r>
      <w:r w:rsidR="005E112F" w:rsidRPr="00C05AD6">
        <w:rPr>
          <w:rFonts w:eastAsia="Times New Roman" w:cs="Arial"/>
          <w:bCs/>
          <w:shd w:val="clear" w:color="auto" w:fill="FFFFFF"/>
        </w:rPr>
        <w:tab/>
        <w:t>Limitált jelzésátviteli képesség.</w:t>
      </w:r>
      <w:r w:rsidR="005E112F" w:rsidRPr="00C05AD6">
        <w:rPr>
          <w:rFonts w:eastAsia="Times New Roman" w:cs="Arial"/>
          <w:bCs/>
          <w:shd w:val="clear" w:color="auto" w:fill="FFFFFF"/>
        </w:rPr>
        <w:br/>
      </w:r>
      <w:r w:rsidR="005E112F" w:rsidRPr="00C05AD6">
        <w:rPr>
          <w:rFonts w:eastAsia="Times New Roman" w:cs="Arial"/>
          <w:bCs/>
          <w:shd w:val="clear" w:color="auto" w:fill="FFFFFF"/>
        </w:rPr>
        <w:tab/>
      </w:r>
      <w:r w:rsidR="001D4896" w:rsidRPr="00C05AD6">
        <w:rPr>
          <w:rFonts w:eastAsia="Times New Roman" w:cs="Arial"/>
          <w:bCs/>
          <w:shd w:val="clear" w:color="auto" w:fill="FFFFFF"/>
        </w:rPr>
        <w:t>Egyszerűbb, o</w:t>
      </w:r>
      <w:r w:rsidR="005E112F" w:rsidRPr="00C05AD6">
        <w:rPr>
          <w:rFonts w:eastAsia="Times New Roman" w:cs="Arial"/>
          <w:bCs/>
          <w:shd w:val="clear" w:color="auto" w:fill="FFFFFF"/>
        </w:rPr>
        <w:t xml:space="preserve">lcsó </w:t>
      </w:r>
      <w:r w:rsidR="001D4896" w:rsidRPr="00C05AD6">
        <w:rPr>
          <w:rFonts w:eastAsia="Times New Roman" w:cs="Arial"/>
          <w:bCs/>
          <w:shd w:val="clear" w:color="auto" w:fill="FFFFFF"/>
        </w:rPr>
        <w:t>rosszabb</w:t>
      </w:r>
      <w:r w:rsidR="005E112F" w:rsidRPr="00C05AD6">
        <w:rPr>
          <w:rFonts w:eastAsia="Times New Roman" w:cs="Arial"/>
          <w:bCs/>
          <w:shd w:val="clear" w:color="auto" w:fill="FFFFFF"/>
        </w:rPr>
        <w:br/>
      </w:r>
      <w:r w:rsidR="001D4896" w:rsidRPr="00C05AD6">
        <w:rPr>
          <w:rFonts w:eastAsia="Times New Roman" w:cs="Arial"/>
          <w:bCs/>
          <w:shd w:val="clear" w:color="auto" w:fill="FFFFFF"/>
        </w:rPr>
        <w:t>B</w:t>
      </w:r>
      <w:r w:rsidR="005E112F" w:rsidRPr="00C05AD6">
        <w:rPr>
          <w:rFonts w:eastAsia="Times New Roman" w:cs="Arial"/>
          <w:bCs/>
          <w:shd w:val="clear" w:color="auto" w:fill="FFFFFF"/>
        </w:rPr>
        <w:t>eszédúttól független (CCS - Common Channel Signalling)</w:t>
      </w:r>
      <w:r w:rsidR="001D4896" w:rsidRPr="00C05AD6">
        <w:rPr>
          <w:rFonts w:eastAsia="Times New Roman" w:cs="Arial"/>
          <w:bCs/>
          <w:shd w:val="clear" w:color="auto" w:fill="FFFFFF"/>
        </w:rPr>
        <w:br/>
      </w:r>
      <w:r w:rsidR="001D4896" w:rsidRPr="00C05AD6">
        <w:rPr>
          <w:rFonts w:eastAsia="Times New Roman" w:cs="Arial"/>
          <w:bCs/>
          <w:shd w:val="clear" w:color="auto" w:fill="FFFFFF"/>
        </w:rPr>
        <w:tab/>
        <w:t>Bonyolultabb, drágább (dedikált jelátviteli csatorna), jobb</w:t>
      </w:r>
      <w:r w:rsidR="001D4896" w:rsidRPr="00C05AD6">
        <w:rPr>
          <w:rFonts w:eastAsia="Times New Roman" w:cs="Arial"/>
          <w:bCs/>
          <w:shd w:val="clear" w:color="auto" w:fill="FFFFFF"/>
        </w:rPr>
        <w:br/>
      </w:r>
      <w:r w:rsidR="001D4896" w:rsidRPr="00C05AD6">
        <w:rPr>
          <w:rFonts w:eastAsia="Times New Roman" w:cs="Arial"/>
          <w:bCs/>
          <w:shd w:val="clear" w:color="auto" w:fill="FFFFFF"/>
        </w:rPr>
        <w:tab/>
        <w:t>külön jelzéshálózat</w:t>
      </w:r>
    </w:p>
    <w:p w:rsidR="001D4896" w:rsidRPr="00C05AD6" w:rsidRDefault="001D4896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br w:type="page"/>
      </w:r>
    </w:p>
    <w:p w:rsidR="005E112F" w:rsidRPr="00C05AD6" w:rsidRDefault="001D4896" w:rsidP="003568CF">
      <w:pPr>
        <w:tabs>
          <w:tab w:val="left" w:pos="709"/>
          <w:tab w:val="left" w:pos="1134"/>
        </w:tabs>
        <w:rPr>
          <w:rFonts w:eastAsia="Times New Roman" w:cs="Arial"/>
          <w:bCs/>
          <w:shd w:val="clear" w:color="auto" w:fill="FFFFFF"/>
        </w:rPr>
      </w:pPr>
      <w:r w:rsidRPr="00C05AD6">
        <w:rPr>
          <w:noProof/>
        </w:rPr>
        <w:lastRenderedPageBreak/>
        <w:drawing>
          <wp:anchor distT="0" distB="0" distL="114300" distR="114300" simplePos="0" relativeHeight="251641344" behindDoc="0" locked="0" layoutInCell="1" allowOverlap="1" wp14:anchorId="3D7DC9D5" wp14:editId="1DB4D190">
            <wp:simplePos x="0" y="0"/>
            <wp:positionH relativeFrom="column">
              <wp:posOffset>4099645</wp:posOffset>
            </wp:positionH>
            <wp:positionV relativeFrom="paragraph">
              <wp:posOffset>134620</wp:posOffset>
            </wp:positionV>
            <wp:extent cx="1936115" cy="2411095"/>
            <wp:effectExtent l="0" t="0" r="6985" b="8255"/>
            <wp:wrapSquare wrapText="bothSides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SS7</w:t>
      </w:r>
      <w:r w:rsidRPr="00C05AD6">
        <w:rPr>
          <w:sz w:val="28"/>
          <w:szCs w:val="28"/>
        </w:rPr>
        <w:t xml:space="preserve">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(Signaling System No. 7)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 xml:space="preserve">A maghatározó közös csatornás (beszédúttól független) jelzésrendszer </w:t>
      </w:r>
      <w:r w:rsidRPr="00C05AD6">
        <w:rPr>
          <w:rFonts w:eastAsia="Times New Roman" w:cs="Arial"/>
          <w:bCs/>
          <w:shd w:val="clear" w:color="auto" w:fill="FFFFFF"/>
        </w:rPr>
        <w:cr/>
        <w:t>Réteges felépítés</w:t>
      </w:r>
      <w:r w:rsidRPr="00C05AD6">
        <w:rPr>
          <w:noProof/>
        </w:rPr>
        <w:t>:</w:t>
      </w:r>
      <w:r w:rsidR="001B2DE4" w:rsidRPr="00C05AD6">
        <w:rPr>
          <w:noProof/>
        </w:rPr>
        <w:tab/>
      </w:r>
      <w:r w:rsidR="001B2DE4" w:rsidRPr="00C05AD6">
        <w:rPr>
          <w:i/>
          <w:noProof/>
        </w:rPr>
        <w:t>csak a az ISUP fontos itt</w:t>
      </w:r>
      <w:r w:rsidRPr="00C05AD6">
        <w:rPr>
          <w:noProof/>
        </w:rPr>
        <w:br/>
      </w:r>
      <w:r w:rsidRPr="00C05AD6">
        <w:rPr>
          <w:noProof/>
        </w:rPr>
        <w:tab/>
      </w:r>
      <w:r w:rsidR="00D22D27" w:rsidRPr="00C05AD6">
        <w:rPr>
          <w:noProof/>
        </w:rPr>
        <w:t xml:space="preserve">MTP (Message Transfer Part) - üzenettovábbító egység </w:t>
      </w:r>
      <w:r w:rsidR="00D22D27" w:rsidRPr="00C05AD6">
        <w:rPr>
          <w:noProof/>
        </w:rPr>
        <w:tab/>
      </w:r>
      <w:r w:rsidR="00D22D27" w:rsidRPr="00C05AD6">
        <w:rPr>
          <w:noProof/>
        </w:rPr>
        <w:tab/>
        <w:t>1. -</w:t>
      </w:r>
      <w:r w:rsidR="00D22D27" w:rsidRPr="00C05AD6">
        <w:rPr>
          <w:noProof/>
        </w:rPr>
        <w:tab/>
        <w:t>fizikai réteg - 64 kbit/s</w:t>
      </w:r>
      <w:r w:rsidR="00D22D27" w:rsidRPr="00C05AD6">
        <w:rPr>
          <w:noProof/>
        </w:rPr>
        <w:br/>
      </w:r>
      <w:r w:rsidR="00D22D27" w:rsidRPr="00C05AD6">
        <w:rPr>
          <w:noProof/>
        </w:rPr>
        <w:tab/>
      </w:r>
      <w:r w:rsidRPr="00C05AD6">
        <w:rPr>
          <w:noProof/>
        </w:rPr>
        <w:t xml:space="preserve">2. </w:t>
      </w:r>
      <w:r w:rsidR="00D22D27" w:rsidRPr="00C05AD6">
        <w:rPr>
          <w:noProof/>
        </w:rPr>
        <w:t>-</w:t>
      </w:r>
      <w:r w:rsidR="00D22D27" w:rsidRPr="00C05AD6">
        <w:rPr>
          <w:noProof/>
        </w:rPr>
        <w:tab/>
      </w:r>
      <w:r w:rsidRPr="00C05AD6">
        <w:rPr>
          <w:noProof/>
        </w:rPr>
        <w:t>szomszédos</w:t>
      </w:r>
      <w:r w:rsidR="00D22D27" w:rsidRPr="00C05AD6">
        <w:rPr>
          <w:noProof/>
        </w:rPr>
        <w:t xml:space="preserve"> </w:t>
      </w:r>
      <w:r w:rsidRPr="00C05AD6">
        <w:rPr>
          <w:noProof/>
        </w:rPr>
        <w:t>pon</w:t>
      </w:r>
      <w:r w:rsidR="00D22D27" w:rsidRPr="00C05AD6">
        <w:rPr>
          <w:noProof/>
        </w:rPr>
        <w:t xml:space="preserve">tok közötti hibamentes átvitel </w:t>
      </w:r>
      <w:r w:rsidR="00D22D27" w:rsidRPr="00C05AD6">
        <w:rPr>
          <w:noProof/>
        </w:rPr>
        <w:tab/>
      </w:r>
      <w:r w:rsidR="00D22D27" w:rsidRPr="00C05AD6">
        <w:rPr>
          <w:noProof/>
        </w:rPr>
        <w:tab/>
      </w:r>
      <w:r w:rsidR="00D22D27" w:rsidRPr="00C05AD6">
        <w:rPr>
          <w:noProof/>
        </w:rPr>
        <w:tab/>
      </w:r>
      <w:r w:rsidRPr="00C05AD6">
        <w:rPr>
          <w:noProof/>
        </w:rPr>
        <w:t>(n</w:t>
      </w:r>
      <w:r w:rsidR="00D22D27" w:rsidRPr="00C05AD6">
        <w:rPr>
          <w:noProof/>
        </w:rPr>
        <w:t xml:space="preserve">yugtázás), forgalomszabályozás </w:t>
      </w:r>
      <w:r w:rsidR="00D22D27" w:rsidRPr="00C05AD6">
        <w:rPr>
          <w:noProof/>
        </w:rPr>
        <w:br/>
      </w:r>
      <w:r w:rsidR="00D22D27" w:rsidRPr="00C05AD6">
        <w:rPr>
          <w:noProof/>
        </w:rPr>
        <w:tab/>
        <w:t>3. -</w:t>
      </w:r>
      <w:r w:rsidR="00D22D27" w:rsidRPr="00C05AD6">
        <w:rPr>
          <w:noProof/>
        </w:rPr>
        <w:tab/>
      </w:r>
      <w:r w:rsidRPr="00C05AD6">
        <w:rPr>
          <w:noProof/>
        </w:rPr>
        <w:t>egy jelzésh</w:t>
      </w:r>
      <w:r w:rsidR="001B2DE4" w:rsidRPr="00C05AD6">
        <w:rPr>
          <w:noProof/>
        </w:rPr>
        <w:t>álózaton belül (nem globálisan)</w:t>
      </w:r>
      <w:r w:rsidR="001B2DE4" w:rsidRPr="00C05AD6">
        <w:rPr>
          <w:noProof/>
        </w:rPr>
        <w:br/>
      </w:r>
      <w:r w:rsidR="001B2DE4" w:rsidRPr="00C05AD6">
        <w:rPr>
          <w:noProof/>
        </w:rPr>
        <w:tab/>
      </w:r>
      <w:r w:rsidR="001B2DE4" w:rsidRPr="00C05AD6">
        <w:rPr>
          <w:noProof/>
        </w:rPr>
        <w:tab/>
      </w:r>
      <w:r w:rsidRPr="00C05AD6">
        <w:rPr>
          <w:noProof/>
        </w:rPr>
        <w:t>az</w:t>
      </w:r>
      <w:r w:rsidR="00D22D27" w:rsidRPr="00C05AD6">
        <w:rPr>
          <w:noProof/>
        </w:rPr>
        <w:tab/>
      </w:r>
      <w:r w:rsidRPr="00C05AD6">
        <w:rPr>
          <w:noProof/>
        </w:rPr>
        <w:t xml:space="preserve">üzenetek célba </w:t>
      </w:r>
      <w:r w:rsidR="00D22D27" w:rsidRPr="00C05AD6">
        <w:rPr>
          <w:noProof/>
        </w:rPr>
        <w:t>juttatása</w:t>
      </w:r>
      <w:r w:rsidR="001B2DE4" w:rsidRPr="00C05AD6">
        <w:rPr>
          <w:noProof/>
        </w:rPr>
        <w:t xml:space="preserve">, </w:t>
      </w:r>
      <w:r w:rsidRPr="00C05AD6">
        <w:rPr>
          <w:noProof/>
        </w:rPr>
        <w:t xml:space="preserve">forgalomirányítás, </w:t>
      </w:r>
      <w:r w:rsidR="001B2DE4" w:rsidRPr="00C05AD6">
        <w:rPr>
          <w:noProof/>
        </w:rPr>
        <w:tab/>
      </w:r>
      <w:r w:rsidR="001B2DE4" w:rsidRPr="00C05AD6">
        <w:rPr>
          <w:noProof/>
        </w:rPr>
        <w:tab/>
      </w:r>
      <w:r w:rsidR="001B2DE4" w:rsidRPr="00C05AD6">
        <w:rPr>
          <w:noProof/>
        </w:rPr>
        <w:tab/>
      </w:r>
      <w:r w:rsidR="00D22D27" w:rsidRPr="00C05AD6">
        <w:rPr>
          <w:noProof/>
        </w:rPr>
        <w:t>hibavédelem, torlódásvédelem</w:t>
      </w:r>
    </w:p>
    <w:p w:rsidR="003568CF" w:rsidRPr="00C05AD6" w:rsidRDefault="00D22D27" w:rsidP="003568CF">
      <w:pPr>
        <w:tabs>
          <w:tab w:val="left" w:pos="1134"/>
        </w:tabs>
        <w:ind w:left="708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 xml:space="preserve">ISUP (ISDN User Part) - ISDN felhasználói egység 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3568CF" w:rsidRPr="00C05AD6">
        <w:rPr>
          <w:rFonts w:eastAsia="Times New Roman" w:cs="Arial"/>
          <w:bCs/>
          <w:shd w:val="clear" w:color="auto" w:fill="FFFFFF"/>
        </w:rPr>
        <w:tab/>
      </w:r>
      <w:r w:rsidR="001B2DE4" w:rsidRPr="00C05AD6">
        <w:rPr>
          <w:rFonts w:eastAsia="Times New Roman" w:cs="Arial"/>
          <w:bCs/>
          <w:shd w:val="clear" w:color="auto" w:fill="FFFFFF"/>
        </w:rPr>
        <w:t>H</w:t>
      </w:r>
      <w:r w:rsidRPr="00C05AD6">
        <w:rPr>
          <w:rFonts w:eastAsia="Times New Roman" w:cs="Arial"/>
          <w:bCs/>
          <w:shd w:val="clear" w:color="auto" w:fill="FFFFFF"/>
        </w:rPr>
        <w:t>ívásfelépítő/bontó üzenetek</w:t>
      </w:r>
      <w:r w:rsidR="001B2DE4" w:rsidRPr="00C05AD6">
        <w:rPr>
          <w:rFonts w:eastAsia="Times New Roman" w:cs="Arial"/>
          <w:bCs/>
          <w:shd w:val="clear" w:color="auto" w:fill="FFFFFF"/>
        </w:rPr>
        <w:t>.</w:t>
      </w:r>
    </w:p>
    <w:p w:rsidR="001B2DE4" w:rsidRPr="00C05AD6" w:rsidRDefault="003568CF" w:rsidP="003568CF">
      <w:pPr>
        <w:tabs>
          <w:tab w:val="left" w:pos="1134"/>
        </w:tabs>
        <w:ind w:left="708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(TUP elavult, többi mobil jelzésrendszer)</w:t>
      </w:r>
    </w:p>
    <w:p w:rsidR="003568CF" w:rsidRPr="00C05AD6" w:rsidRDefault="00F72EDD" w:rsidP="003568CF">
      <w:pPr>
        <w:rPr>
          <w:rFonts w:eastAsia="Times New Roman" w:cs="Arial"/>
          <w:bCs/>
          <w:sz w:val="28"/>
          <w:szCs w:val="28"/>
          <w:shd w:val="clear" w:color="auto" w:fill="FFFFFF"/>
        </w:rPr>
      </w:pPr>
      <w:r w:rsidRPr="00C05AD6">
        <w:rPr>
          <w:noProof/>
        </w:rPr>
        <w:drawing>
          <wp:anchor distT="0" distB="0" distL="114300" distR="114300" simplePos="0" relativeHeight="251676160" behindDoc="1" locked="0" layoutInCell="1" allowOverlap="1" wp14:anchorId="0FAE3458" wp14:editId="291ACC77">
            <wp:simplePos x="0" y="0"/>
            <wp:positionH relativeFrom="column">
              <wp:posOffset>4211792</wp:posOffset>
            </wp:positionH>
            <wp:positionV relativeFrom="paragraph">
              <wp:posOffset>377190</wp:posOffset>
            </wp:positionV>
            <wp:extent cx="525780" cy="299085"/>
            <wp:effectExtent l="0" t="0" r="7620" b="5715"/>
            <wp:wrapNone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50" t="5220" r="53288" b="87350"/>
                    <a:stretch/>
                  </pic:blipFill>
                  <pic:spPr bwMode="auto">
                    <a:xfrm>
                      <a:off x="0" y="0"/>
                      <a:ext cx="525780" cy="29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D6">
        <w:rPr>
          <w:noProof/>
        </w:rPr>
        <w:drawing>
          <wp:anchor distT="0" distB="0" distL="114300" distR="114300" simplePos="0" relativeHeight="251663872" behindDoc="1" locked="0" layoutInCell="1" allowOverlap="1" wp14:anchorId="720E6038" wp14:editId="2C8E2C62">
            <wp:simplePos x="0" y="0"/>
            <wp:positionH relativeFrom="column">
              <wp:posOffset>1992467</wp:posOffset>
            </wp:positionH>
            <wp:positionV relativeFrom="paragraph">
              <wp:posOffset>156845</wp:posOffset>
            </wp:positionV>
            <wp:extent cx="4159250" cy="4030345"/>
            <wp:effectExtent l="0" t="0" r="0" b="8255"/>
            <wp:wrapNone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3568CF" w:rsidRPr="00C05AD6">
        <w:rPr>
          <w:rFonts w:eastAsia="Times New Roman" w:cs="Arial"/>
          <w:bCs/>
          <w:sz w:val="28"/>
          <w:szCs w:val="28"/>
          <w:shd w:val="clear" w:color="auto" w:fill="FFFFFF"/>
        </w:rPr>
        <w:t>DSS1 (központ-előfizető) +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1B2DE4"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ISUP </w:t>
      </w:r>
      <w:r w:rsidR="003568CF" w:rsidRPr="00C05AD6">
        <w:rPr>
          <w:rFonts w:eastAsia="Times New Roman" w:cs="Arial"/>
          <w:bCs/>
          <w:sz w:val="28"/>
          <w:szCs w:val="28"/>
          <w:shd w:val="clear" w:color="auto" w:fill="FFFFFF"/>
        </w:rPr>
        <w:t>(központ-központ)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1B2DE4" w:rsidRPr="00C05AD6">
        <w:rPr>
          <w:rFonts w:eastAsia="Times New Roman" w:cs="Arial"/>
          <w:bCs/>
          <w:sz w:val="28"/>
          <w:szCs w:val="28"/>
          <w:shd w:val="clear" w:color="auto" w:fill="FFFFFF"/>
        </w:rPr>
        <w:t>hívásfelépítés</w:t>
      </w:r>
    </w:p>
    <w:p w:rsidR="00F72EDD" w:rsidRPr="00C05AD6" w:rsidRDefault="003568CF" w:rsidP="003568CF">
      <w:pPr>
        <w:rPr>
          <w:rFonts w:eastAsia="Times New Roman" w:cs="Arial"/>
          <w:bCs/>
          <w:sz w:val="28"/>
          <w:szCs w:val="28"/>
          <w:shd w:val="clear" w:color="auto" w:fill="FFFFFF"/>
        </w:rPr>
      </w:pPr>
      <w:r w:rsidRPr="00C05AD6">
        <w:rPr>
          <w:rFonts w:eastAsia="Times New Roman" w:cs="Arial"/>
          <w:bCs/>
          <w:shd w:val="clear" w:color="auto" w:fill="FFFFFF"/>
        </w:rPr>
        <w:t>IAM (Initial Address Message)</w:t>
      </w:r>
      <w:r w:rsidR="004C3832" w:rsidRPr="00C05AD6">
        <w:rPr>
          <w:rFonts w:eastAsia="Times New Roman" w:cs="Arial"/>
          <w:bCs/>
          <w:shd w:val="clear" w:color="auto" w:fill="FFFFFF"/>
        </w:rPr>
        <w:br/>
      </w:r>
      <w:r w:rsidR="004C3832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 xml:space="preserve">első címüzenet </w:t>
      </w:r>
      <w:r w:rsidRPr="00C05AD6">
        <w:rPr>
          <w:rFonts w:eastAsia="Times New Roman" w:cs="Arial"/>
          <w:bCs/>
          <w:shd w:val="clear" w:color="auto" w:fill="FFFFFF"/>
        </w:rPr>
        <w:br/>
        <w:t>SAM (Subsequent Address Message)</w:t>
      </w:r>
      <w:r w:rsidR="004C3832" w:rsidRPr="00C05AD6">
        <w:rPr>
          <w:rFonts w:eastAsia="Times New Roman" w:cs="Arial"/>
          <w:bCs/>
          <w:shd w:val="clear" w:color="auto" w:fill="FFFFFF"/>
        </w:rPr>
        <w:br/>
      </w:r>
      <w:r w:rsidR="004C3832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 xml:space="preserve">következő címüzenet </w:t>
      </w:r>
      <w:r w:rsidRPr="00C05AD6">
        <w:rPr>
          <w:rFonts w:eastAsia="Times New Roman" w:cs="Arial"/>
          <w:bCs/>
          <w:shd w:val="clear" w:color="auto" w:fill="FFFFFF"/>
        </w:rPr>
        <w:br/>
        <w:t>ACM (Address Complete)</w:t>
      </w:r>
      <w:r w:rsidR="004C3832" w:rsidRPr="00C05AD6">
        <w:rPr>
          <w:rFonts w:eastAsia="Times New Roman" w:cs="Arial"/>
          <w:bCs/>
          <w:shd w:val="clear" w:color="auto" w:fill="FFFFFF"/>
        </w:rPr>
        <w:br/>
      </w:r>
      <w:r w:rsidR="004C3832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 xml:space="preserve">cím teljes </w:t>
      </w:r>
      <w:r w:rsidRPr="00C05AD6">
        <w:rPr>
          <w:rFonts w:eastAsia="Times New Roman" w:cs="Arial"/>
          <w:bCs/>
          <w:shd w:val="clear" w:color="auto" w:fill="FFFFFF"/>
        </w:rPr>
        <w:br/>
        <w:t>CPG (Call Progress)</w:t>
      </w:r>
      <w:r w:rsidR="004C3832" w:rsidRPr="00C05AD6">
        <w:rPr>
          <w:rFonts w:eastAsia="Times New Roman" w:cs="Arial"/>
          <w:bCs/>
          <w:shd w:val="clear" w:color="auto" w:fill="FFFFFF"/>
        </w:rPr>
        <w:br/>
      </w:r>
      <w:r w:rsidR="004C3832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 xml:space="preserve">hívás folyamatban </w:t>
      </w:r>
      <w:r w:rsidRPr="00C05AD6">
        <w:rPr>
          <w:rFonts w:eastAsia="Times New Roman" w:cs="Arial"/>
          <w:bCs/>
          <w:shd w:val="clear" w:color="auto" w:fill="FFFFFF"/>
        </w:rPr>
        <w:br/>
        <w:t>ANM (Answer Message</w:t>
      </w:r>
      <w:r w:rsidR="004C3832" w:rsidRPr="00C05AD6">
        <w:rPr>
          <w:rFonts w:eastAsia="Times New Roman" w:cs="Arial"/>
          <w:bCs/>
          <w:shd w:val="clear" w:color="auto" w:fill="FFFFFF"/>
        </w:rPr>
        <w:t>)</w:t>
      </w:r>
      <w:r w:rsidR="004C3832" w:rsidRPr="00C05AD6">
        <w:rPr>
          <w:rFonts w:eastAsia="Times New Roman" w:cs="Arial"/>
          <w:bCs/>
          <w:shd w:val="clear" w:color="auto" w:fill="FFFFFF"/>
        </w:rPr>
        <w:br/>
      </w:r>
      <w:r w:rsidR="004C3832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 xml:space="preserve">hívott válaszol </w:t>
      </w:r>
      <w:r w:rsidRPr="00C05AD6">
        <w:rPr>
          <w:rFonts w:eastAsia="Times New Roman" w:cs="Arial"/>
          <w:bCs/>
          <w:shd w:val="clear" w:color="auto" w:fill="FFFFFF"/>
        </w:rPr>
        <w:br/>
        <w:t>REL (Release</w:t>
      </w:r>
      <w:r w:rsidR="004C3832" w:rsidRPr="00C05AD6">
        <w:rPr>
          <w:rFonts w:eastAsia="Times New Roman" w:cs="Arial"/>
          <w:bCs/>
          <w:shd w:val="clear" w:color="auto" w:fill="FFFFFF"/>
        </w:rPr>
        <w:t>)</w:t>
      </w:r>
      <w:r w:rsidR="004C3832" w:rsidRPr="00C05AD6">
        <w:rPr>
          <w:rFonts w:eastAsia="Times New Roman" w:cs="Arial"/>
          <w:bCs/>
          <w:shd w:val="clear" w:color="auto" w:fill="FFFFFF"/>
        </w:rPr>
        <w:br/>
      </w:r>
      <w:r w:rsidR="004C3832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 xml:space="preserve">bontás </w:t>
      </w:r>
      <w:r w:rsidRPr="00C05AD6">
        <w:rPr>
          <w:rFonts w:eastAsia="Times New Roman" w:cs="Arial"/>
          <w:bCs/>
          <w:shd w:val="clear" w:color="auto" w:fill="FFFFFF"/>
        </w:rPr>
        <w:br/>
        <w:t>RLC (Release Complete</w:t>
      </w:r>
      <w:r w:rsidR="004C3832" w:rsidRPr="00C05AD6">
        <w:rPr>
          <w:rFonts w:eastAsia="Times New Roman" w:cs="Arial"/>
          <w:bCs/>
          <w:shd w:val="clear" w:color="auto" w:fill="FFFFFF"/>
        </w:rPr>
        <w:t>)</w:t>
      </w:r>
      <w:r w:rsidR="004C3832" w:rsidRPr="00C05AD6">
        <w:rPr>
          <w:rFonts w:eastAsia="Times New Roman" w:cs="Arial"/>
          <w:bCs/>
          <w:shd w:val="clear" w:color="auto" w:fill="FFFFFF"/>
        </w:rPr>
        <w:br/>
      </w:r>
      <w:r w:rsidR="004C3832" w:rsidRPr="00C05AD6">
        <w:rPr>
          <w:rFonts w:eastAsia="Times New Roman" w:cs="Arial"/>
          <w:bCs/>
          <w:shd w:val="clear" w:color="auto" w:fill="FFFFFF"/>
        </w:rPr>
        <w:tab/>
      </w:r>
      <w:r w:rsidRPr="00C05AD6">
        <w:rPr>
          <w:rFonts w:eastAsia="Times New Roman" w:cs="Arial"/>
          <w:bCs/>
          <w:shd w:val="clear" w:color="auto" w:fill="FFFFFF"/>
        </w:rPr>
        <w:t>bontási nyugta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 </w:t>
      </w:r>
    </w:p>
    <w:p w:rsidR="00F72EDD" w:rsidRPr="00C05AD6" w:rsidRDefault="00F72EDD">
      <w:pPr>
        <w:rPr>
          <w:rFonts w:eastAsia="Times New Roman" w:cs="Arial"/>
          <w:bCs/>
          <w:sz w:val="28"/>
          <w:szCs w:val="28"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br w:type="page"/>
      </w:r>
    </w:p>
    <w:p w:rsidR="00C75AB8" w:rsidRPr="00C05AD6" w:rsidRDefault="00787AF3" w:rsidP="00C75AB8">
      <w:pPr>
        <w:tabs>
          <w:tab w:val="left" w:pos="426"/>
          <w:tab w:val="right" w:pos="2127"/>
          <w:tab w:val="left" w:pos="2552"/>
          <w:tab w:val="left" w:pos="4820"/>
          <w:tab w:val="right" w:pos="6663"/>
        </w:tabs>
        <w:spacing w:line="240" w:lineRule="auto"/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lastRenderedPageBreak/>
        <w:t>Gerinchálózati technológiák</w:t>
      </w: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br/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PCM/PDH</w:t>
      </w:r>
      <w:r w:rsidR="00C12EF4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PDH</w:t>
      </w:r>
      <w:r w:rsidR="00C12EF4" w:rsidRPr="00C05AD6">
        <w:rPr>
          <w:rFonts w:eastAsia="Times New Roman" w:cs="Arial"/>
          <w:bCs/>
          <w:shd w:val="clear" w:color="auto" w:fill="FFFFFF"/>
        </w:rPr>
        <w:t xml:space="preserve"> (</w:t>
      </w:r>
      <w:r w:rsidRPr="00C05AD6">
        <w:rPr>
          <w:rFonts w:eastAsia="Times New Roman" w:cs="Arial"/>
          <w:bCs/>
          <w:shd w:val="clear" w:color="auto" w:fill="FFFFFF"/>
        </w:rPr>
        <w:t>Plesyochronous Digital Hierarchy</w:t>
      </w:r>
      <w:r w:rsidR="00C12EF4" w:rsidRPr="00C05AD6">
        <w:rPr>
          <w:rFonts w:eastAsia="Times New Roman" w:cs="Arial"/>
          <w:bCs/>
          <w:shd w:val="clear" w:color="auto" w:fill="FFFFFF"/>
        </w:rPr>
        <w:t>)</w:t>
      </w:r>
      <w:r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C75AB8" w:rsidRPr="00C05AD6">
        <w:rPr>
          <w:rFonts w:eastAsia="Times New Roman" w:cs="Arial"/>
          <w:bCs/>
          <w:shd w:val="clear" w:color="auto" w:fill="FFFFFF"/>
        </w:rPr>
        <w:t xml:space="preserve">- </w:t>
      </w:r>
      <w:r w:rsidRPr="00C05AD6">
        <w:rPr>
          <w:rFonts w:eastAsia="Times New Roman" w:cs="Arial"/>
          <w:bCs/>
          <w:shd w:val="clear" w:color="auto" w:fill="FFFFFF"/>
        </w:rPr>
        <w:t>Pleziokron</w:t>
      </w:r>
      <w:r w:rsidR="00F829BD" w:rsidRPr="00C05AD6">
        <w:rPr>
          <w:rFonts w:eastAsia="Times New Roman" w:cs="Arial"/>
          <w:bCs/>
          <w:shd w:val="clear" w:color="auto" w:fill="FFFFFF"/>
        </w:rPr>
        <w:t xml:space="preserve"> digitális hierarchia</w:t>
      </w:r>
      <w:r w:rsidR="00C75AB8" w:rsidRPr="00C05AD6">
        <w:rPr>
          <w:rFonts w:eastAsia="Times New Roman" w:cs="Arial"/>
          <w:bCs/>
          <w:shd w:val="clear" w:color="auto" w:fill="FFFFFF"/>
        </w:rPr>
        <w:br/>
      </w:r>
      <w:r w:rsidR="00C05AD6">
        <w:rPr>
          <w:rFonts w:eastAsia="Times New Roman" w:cs="Arial"/>
          <w:bCs/>
          <w:shd w:val="clear" w:color="auto" w:fill="FFFFFF"/>
        </w:rPr>
        <w:t>4</w:t>
      </w:r>
      <w:r w:rsidR="005509A2" w:rsidRPr="00C05AD6">
        <w:rPr>
          <w:rFonts w:eastAsia="Times New Roman" w:cs="Arial"/>
          <w:bCs/>
          <w:shd w:val="clear" w:color="auto" w:fill="FFFFFF"/>
        </w:rPr>
        <w:t xml:space="preserve"> különböző sebességszint:</w:t>
      </w:r>
      <w:r w:rsidR="005509A2" w:rsidRPr="00C05AD6">
        <w:rPr>
          <w:rFonts w:eastAsia="Times New Roman" w:cs="Arial"/>
          <w:bCs/>
          <w:shd w:val="clear" w:color="auto" w:fill="FFFFFF"/>
        </w:rPr>
        <w:br/>
      </w:r>
      <w:r w:rsidR="005509A2" w:rsidRPr="00C05AD6">
        <w:rPr>
          <w:rFonts w:eastAsia="Times New Roman" w:cs="Arial"/>
          <w:bCs/>
          <w:shd w:val="clear" w:color="auto" w:fill="FFFFFF"/>
        </w:rPr>
        <w:tab/>
      </w:r>
      <w:r w:rsidR="00C75AB8" w:rsidRPr="00C05AD6">
        <w:rPr>
          <w:rFonts w:eastAsia="Times New Roman" w:cs="Arial"/>
          <w:bCs/>
          <w:shd w:val="clear" w:color="auto" w:fill="FFFFFF"/>
        </w:rPr>
        <w:t>E1 =</w:t>
      </w:r>
      <w:r w:rsidR="00C75AB8" w:rsidRPr="00C05AD6">
        <w:rPr>
          <w:rFonts w:eastAsia="Times New Roman" w:cs="Arial"/>
          <w:bCs/>
          <w:shd w:val="clear" w:color="auto" w:fill="FFFFFF"/>
        </w:rPr>
        <w:tab/>
        <w:t>2 048 kbit/s</w:t>
      </w:r>
      <w:r w:rsidR="00C75AB8" w:rsidRPr="00C05AD6">
        <w:rPr>
          <w:rFonts w:eastAsia="Times New Roman" w:cs="Arial"/>
          <w:bCs/>
          <w:shd w:val="clear" w:color="auto" w:fill="FFFFFF"/>
        </w:rPr>
        <w:tab/>
        <w:t>(</w:t>
      </w:r>
      <w:r w:rsidR="005509A2" w:rsidRPr="00C05AD6">
        <w:rPr>
          <w:rFonts w:eastAsia="Times New Roman" w:cs="Arial"/>
          <w:bCs/>
          <w:shd w:val="clear" w:color="auto" w:fill="FFFFFF"/>
        </w:rPr>
        <w:t>32 PCM csatorna</w:t>
      </w:r>
      <w:r w:rsidR="00C75AB8" w:rsidRPr="00C05AD6">
        <w:rPr>
          <w:rFonts w:eastAsia="Times New Roman" w:cs="Arial"/>
          <w:bCs/>
          <w:shd w:val="clear" w:color="auto" w:fill="FFFFFF"/>
        </w:rPr>
        <w:t>)</w:t>
      </w:r>
      <w:r w:rsidR="00C75AB8" w:rsidRPr="00C05AD6">
        <w:rPr>
          <w:rFonts w:eastAsia="Times New Roman" w:cs="Arial"/>
          <w:bCs/>
          <w:shd w:val="clear" w:color="auto" w:fill="FFFFFF"/>
        </w:rPr>
        <w:tab/>
        <w:t xml:space="preserve">E2 =     </w:t>
      </w:r>
      <w:r w:rsidR="00C75AB8" w:rsidRPr="00C05AD6">
        <w:rPr>
          <w:rFonts w:eastAsia="Times New Roman" w:cs="Arial"/>
          <w:bCs/>
          <w:shd w:val="clear" w:color="auto" w:fill="FFFFFF"/>
        </w:rPr>
        <w:tab/>
        <w:t>8 448 kbit/s</w:t>
      </w:r>
      <w:r w:rsidR="00C75AB8" w:rsidRPr="00C05AD6">
        <w:rPr>
          <w:rFonts w:eastAsia="Times New Roman" w:cs="Arial"/>
          <w:bCs/>
          <w:shd w:val="clear" w:color="auto" w:fill="FFFFFF"/>
        </w:rPr>
        <w:br/>
      </w:r>
      <w:r w:rsidR="00C75AB8" w:rsidRPr="00C05AD6">
        <w:rPr>
          <w:rFonts w:eastAsia="Times New Roman" w:cs="Arial"/>
          <w:bCs/>
          <w:shd w:val="clear" w:color="auto" w:fill="FFFFFF"/>
        </w:rPr>
        <w:tab/>
        <w:t>E3 =</w:t>
      </w:r>
      <w:r w:rsidR="00C75AB8" w:rsidRPr="00C05AD6">
        <w:rPr>
          <w:rFonts w:eastAsia="Times New Roman" w:cs="Arial"/>
          <w:bCs/>
          <w:shd w:val="clear" w:color="auto" w:fill="FFFFFF"/>
        </w:rPr>
        <w:tab/>
        <w:t>34 368 kbit/s</w:t>
      </w:r>
      <w:r w:rsidR="00C75AB8" w:rsidRPr="00C05AD6">
        <w:rPr>
          <w:rFonts w:eastAsia="Times New Roman" w:cs="Arial"/>
          <w:bCs/>
          <w:shd w:val="clear" w:color="auto" w:fill="FFFFFF"/>
        </w:rPr>
        <w:tab/>
      </w:r>
      <w:r w:rsidR="00C75AB8" w:rsidRPr="00C05AD6">
        <w:rPr>
          <w:rFonts w:eastAsia="Times New Roman" w:cs="Arial"/>
          <w:bCs/>
          <w:shd w:val="clear" w:color="auto" w:fill="FFFFFF"/>
        </w:rPr>
        <w:tab/>
        <w:t xml:space="preserve">E4 = </w:t>
      </w:r>
      <w:r w:rsidR="00C75AB8" w:rsidRPr="00C05AD6">
        <w:rPr>
          <w:rFonts w:eastAsia="Times New Roman" w:cs="Arial"/>
          <w:bCs/>
          <w:shd w:val="clear" w:color="auto" w:fill="FFFFFF"/>
        </w:rPr>
        <w:tab/>
        <w:t>139 264 kbit/s</w:t>
      </w:r>
    </w:p>
    <w:p w:rsidR="005509A2" w:rsidRPr="00C05AD6" w:rsidRDefault="00C75AB8" w:rsidP="00C75AB8">
      <w:pPr>
        <w:tabs>
          <w:tab w:val="left" w:pos="426"/>
          <w:tab w:val="right" w:pos="2127"/>
          <w:tab w:val="left" w:pos="2552"/>
          <w:tab w:val="left" w:pos="4820"/>
          <w:tab w:val="right" w:pos="6663"/>
        </w:tabs>
        <w:spacing w:line="240" w:lineRule="auto"/>
      </w:pPr>
      <w:r w:rsidRPr="00C05AD6">
        <w:rPr>
          <w:rFonts w:eastAsia="Times New Roman" w:cs="Arial"/>
          <w:bCs/>
          <w:shd w:val="clear" w:color="auto" w:fill="FFFFFF"/>
        </w:rPr>
        <w:t>Sok különböző órajel (Nem kell terjeszteni a szinkronjelet a hálózatban)</w:t>
      </w:r>
      <w:r w:rsidRPr="00C05AD6">
        <w:rPr>
          <w:rFonts w:eastAsia="Times New Roman" w:cs="Arial"/>
          <w:bCs/>
          <w:shd w:val="clear" w:color="auto" w:fill="FFFFFF"/>
        </w:rPr>
        <w:br/>
        <w:t>A védelem nehézkesen oldható meg.</w:t>
      </w:r>
    </w:p>
    <w:p w:rsidR="00CA7DCF" w:rsidRPr="00C05AD6" w:rsidRDefault="009F27FE" w:rsidP="00C75AB8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SDH/SONET</w:t>
      </w:r>
      <w:r w:rsidR="00C75AB8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Beszéd- és adatátvitel</w:t>
      </w:r>
      <w:r w:rsidR="00F829BD" w:rsidRPr="00C05AD6">
        <w:rPr>
          <w:rFonts w:eastAsia="Times New Roman" w:cs="Arial"/>
          <w:bCs/>
          <w:shd w:val="clear" w:color="auto" w:fill="FFFFFF"/>
        </w:rPr>
        <w:t xml:space="preserve"> (adatátvitelre nem eléggé, majd a next gen. SHD lent)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="00CA7DCF" w:rsidRPr="00C05AD6">
        <w:rPr>
          <w:rFonts w:eastAsia="Times New Roman" w:cs="Arial"/>
          <w:bCs/>
          <w:shd w:val="clear" w:color="auto" w:fill="FFFFFF"/>
        </w:rPr>
        <w:t>SONET (Synchronous Optical NETwork)</w:t>
      </w:r>
      <w:r w:rsidR="00CA7DCF"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>SDH (Synchronous Digital Hierarchy)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CA7DCF" w:rsidRPr="00C05AD6">
        <w:rPr>
          <w:rFonts w:eastAsia="Times New Roman" w:cs="Arial"/>
          <w:bCs/>
          <w:shd w:val="clear" w:color="auto" w:fill="FFFFFF"/>
        </w:rPr>
        <w:t>B</w:t>
      </w:r>
      <w:r w:rsidRPr="00C05AD6">
        <w:rPr>
          <w:rFonts w:eastAsia="Times New Roman" w:cs="Arial"/>
          <w:bCs/>
          <w:shd w:val="clear" w:color="auto" w:fill="FFFFFF"/>
        </w:rPr>
        <w:t>eszéd- és adatátvitel</w:t>
      </w:r>
      <w:r w:rsidRPr="00C05AD6">
        <w:rPr>
          <w:rFonts w:eastAsia="Times New Roman" w:cs="Arial"/>
          <w:bCs/>
          <w:shd w:val="clear" w:color="auto" w:fill="FFFFFF"/>
        </w:rPr>
        <w:br/>
      </w:r>
      <w:r w:rsidRPr="00C05AD6">
        <w:rPr>
          <w:rFonts w:eastAsia="Times New Roman" w:cs="Arial"/>
          <w:bCs/>
          <w:shd w:val="clear" w:color="auto" w:fill="FFFFFF"/>
        </w:rPr>
        <w:tab/>
      </w:r>
      <w:r w:rsidR="00CA7DCF" w:rsidRPr="00C05AD6">
        <w:rPr>
          <w:rFonts w:eastAsia="Times New Roman" w:cs="Arial"/>
          <w:bCs/>
          <w:shd w:val="clear" w:color="auto" w:fill="FFFFFF"/>
        </w:rPr>
        <w:t>V</w:t>
      </w:r>
      <w:r w:rsidR="00C50BE0" w:rsidRPr="00C05AD6">
        <w:rPr>
          <w:rFonts w:eastAsia="Times New Roman" w:cs="Arial"/>
          <w:bCs/>
          <w:shd w:val="clear" w:color="auto" w:fill="FFFFFF"/>
        </w:rPr>
        <w:t>áltozatos hálózati topológiák</w:t>
      </w:r>
      <w:r w:rsidR="00F829BD" w:rsidRPr="00C05AD6">
        <w:rPr>
          <w:rFonts w:eastAsia="Times New Roman" w:cs="Arial"/>
          <w:bCs/>
          <w:shd w:val="clear" w:color="auto" w:fill="FFFFFF"/>
        </w:rPr>
        <w:br/>
      </w:r>
      <w:r w:rsidR="00F829BD" w:rsidRPr="00C05AD6">
        <w:rPr>
          <w:rFonts w:eastAsia="Times New Roman" w:cs="Arial"/>
          <w:bCs/>
          <w:shd w:val="clear" w:color="auto" w:fill="FFFFFF"/>
        </w:rPr>
        <w:tab/>
        <w:t>3 réteg:</w:t>
      </w:r>
      <w:r w:rsidR="00F829BD" w:rsidRPr="00C05AD6">
        <w:rPr>
          <w:rFonts w:eastAsia="Times New Roman" w:cs="Arial"/>
          <w:bCs/>
          <w:shd w:val="clear" w:color="auto" w:fill="FFFFFF"/>
        </w:rPr>
        <w:tab/>
      </w:r>
      <w:r w:rsidR="00F829BD" w:rsidRPr="00C05AD6">
        <w:rPr>
          <w:rFonts w:eastAsia="Times New Roman" w:cs="Arial"/>
          <w:bCs/>
          <w:shd w:val="clear" w:color="auto" w:fill="FFFFFF"/>
        </w:rPr>
        <w:tab/>
        <w:t xml:space="preserve">egy </w:t>
      </w:r>
      <w:r w:rsidR="00F829BD" w:rsidRPr="00C05AD6">
        <w:rPr>
          <w:rFonts w:eastAsia="Times New Roman" w:cs="Arial"/>
          <w:bCs/>
          <w:shd w:val="clear" w:color="auto" w:fill="FFFFFF"/>
        </w:rPr>
        <w:tab/>
        <w:t xml:space="preserve">Path (teljes átviteli út) </w:t>
      </w:r>
      <w:r w:rsidR="00F829BD" w:rsidRPr="00C05AD6">
        <w:rPr>
          <w:rFonts w:eastAsia="Times New Roman" w:cs="Arial"/>
          <w:bCs/>
          <w:shd w:val="clear" w:color="auto" w:fill="FFFFFF"/>
        </w:rPr>
        <w:tab/>
      </w:r>
      <w:r w:rsidR="00F829BD" w:rsidRPr="00C05AD6">
        <w:rPr>
          <w:rFonts w:eastAsia="Times New Roman" w:cs="Arial"/>
          <w:bCs/>
          <w:shd w:val="clear" w:color="auto" w:fill="FFFFFF"/>
        </w:rPr>
        <w:tab/>
        <w:t>=</w:t>
      </w:r>
      <w:r w:rsidR="00F829BD" w:rsidRPr="00C05AD6">
        <w:rPr>
          <w:rFonts w:eastAsia="Times New Roman" w:cs="Arial"/>
          <w:bCs/>
          <w:shd w:val="clear" w:color="auto" w:fill="FFFFFF"/>
        </w:rPr>
        <w:br/>
      </w:r>
      <w:r w:rsidR="00F829BD" w:rsidRPr="00C05AD6">
        <w:rPr>
          <w:rFonts w:eastAsia="Times New Roman" w:cs="Arial"/>
          <w:bCs/>
          <w:shd w:val="clear" w:color="auto" w:fill="FFFFFF"/>
        </w:rPr>
        <w:tab/>
      </w:r>
      <w:r w:rsidR="00F829BD" w:rsidRPr="00C05AD6">
        <w:rPr>
          <w:rFonts w:eastAsia="Times New Roman" w:cs="Arial"/>
          <w:bCs/>
          <w:shd w:val="clear" w:color="auto" w:fill="FFFFFF"/>
        </w:rPr>
        <w:tab/>
      </w:r>
      <w:r w:rsidR="00F829BD" w:rsidRPr="00C05AD6">
        <w:rPr>
          <w:rFonts w:eastAsia="Times New Roman" w:cs="Arial"/>
          <w:bCs/>
          <w:shd w:val="clear" w:color="auto" w:fill="FFFFFF"/>
        </w:rPr>
        <w:tab/>
        <w:t>több</w:t>
      </w:r>
      <w:r w:rsidR="00F829BD" w:rsidRPr="00C05AD6">
        <w:rPr>
          <w:rFonts w:eastAsia="Times New Roman" w:cs="Arial"/>
          <w:bCs/>
          <w:shd w:val="clear" w:color="auto" w:fill="FFFFFF"/>
        </w:rPr>
        <w:tab/>
        <w:t>Line (nyaláboló szakasz)</w:t>
      </w:r>
      <w:r w:rsidR="00F829BD" w:rsidRPr="00C05AD6">
        <w:rPr>
          <w:rFonts w:eastAsia="Times New Roman" w:cs="Arial"/>
          <w:bCs/>
          <w:shd w:val="clear" w:color="auto" w:fill="FFFFFF"/>
        </w:rPr>
        <w:tab/>
        <w:t>=</w:t>
      </w:r>
      <w:r w:rsidR="00F829BD" w:rsidRPr="00C05AD6">
        <w:rPr>
          <w:rFonts w:eastAsia="Times New Roman" w:cs="Arial"/>
          <w:bCs/>
          <w:shd w:val="clear" w:color="auto" w:fill="FFFFFF"/>
        </w:rPr>
        <w:br/>
      </w:r>
      <w:r w:rsidR="00F829BD" w:rsidRPr="00C05AD6">
        <w:rPr>
          <w:rFonts w:eastAsia="Times New Roman" w:cs="Arial"/>
          <w:bCs/>
          <w:shd w:val="clear" w:color="auto" w:fill="FFFFFF"/>
        </w:rPr>
        <w:tab/>
      </w:r>
      <w:r w:rsidR="00F829BD" w:rsidRPr="00C05AD6">
        <w:rPr>
          <w:rFonts w:eastAsia="Times New Roman" w:cs="Arial"/>
          <w:bCs/>
          <w:shd w:val="clear" w:color="auto" w:fill="FFFFFF"/>
        </w:rPr>
        <w:tab/>
      </w:r>
      <w:r w:rsidR="00F829BD" w:rsidRPr="00C05AD6">
        <w:rPr>
          <w:rFonts w:eastAsia="Times New Roman" w:cs="Arial"/>
          <w:bCs/>
          <w:shd w:val="clear" w:color="auto" w:fill="FFFFFF"/>
        </w:rPr>
        <w:tab/>
        <w:t>több</w:t>
      </w:r>
      <w:r w:rsidR="00F829BD" w:rsidRPr="00C05AD6">
        <w:rPr>
          <w:rFonts w:eastAsia="Times New Roman" w:cs="Arial"/>
          <w:bCs/>
          <w:shd w:val="clear" w:color="auto" w:fill="FFFFFF"/>
        </w:rPr>
        <w:tab/>
        <w:t>Regenerátor section (jelfrissítő szakasz)</w:t>
      </w:r>
      <w:r w:rsidR="00C50BE0" w:rsidRPr="00C05AD6">
        <w:rPr>
          <w:rFonts w:eastAsia="Times New Roman" w:cs="Arial"/>
          <w:bCs/>
          <w:shd w:val="clear" w:color="auto" w:fill="FFFFFF"/>
        </w:rPr>
        <w:br/>
      </w:r>
      <w:r w:rsidR="00C50BE0" w:rsidRPr="00C05AD6">
        <w:rPr>
          <w:rFonts w:eastAsia="Times New Roman" w:cs="Arial"/>
          <w:bCs/>
          <w:shd w:val="clear" w:color="auto" w:fill="FFFFFF"/>
        </w:rPr>
        <w:tab/>
      </w:r>
      <w:r w:rsidR="00CA7DCF" w:rsidRPr="00C05AD6">
        <w:rPr>
          <w:rFonts w:eastAsia="Times New Roman" w:cs="Arial"/>
          <w:bCs/>
          <w:shd w:val="clear" w:color="auto" w:fill="FFFFFF"/>
        </w:rPr>
        <w:t>S</w:t>
      </w:r>
      <w:r w:rsidR="00C50BE0" w:rsidRPr="00C05AD6">
        <w:rPr>
          <w:rFonts w:eastAsia="Times New Roman" w:cs="Arial"/>
          <w:bCs/>
          <w:shd w:val="clear" w:color="auto" w:fill="FFFFFF"/>
        </w:rPr>
        <w:t>zinkron:</w:t>
      </w:r>
      <w:r w:rsidR="00C50BE0" w:rsidRPr="00C05AD6">
        <w:rPr>
          <w:rFonts w:eastAsia="Times New Roman" w:cs="Arial"/>
          <w:bCs/>
          <w:shd w:val="clear" w:color="auto" w:fill="FFFFFF"/>
        </w:rPr>
        <w:tab/>
      </w:r>
      <w:r w:rsidR="00C50BE0" w:rsidRPr="00C05AD6">
        <w:rPr>
          <w:rFonts w:eastAsia="Times New Roman" w:cs="Arial"/>
          <w:bCs/>
          <w:shd w:val="clear" w:color="auto" w:fill="FFFFFF"/>
        </w:rPr>
        <w:tab/>
      </w:r>
      <w:r w:rsidR="00C50BE0" w:rsidRPr="00C05AD6">
        <w:rPr>
          <w:rFonts w:eastAsia="Times New Roman" w:cs="Arial"/>
          <w:bCs/>
          <w:shd w:val="clear" w:color="auto" w:fill="FFFFFF"/>
        </w:rPr>
        <w:tab/>
      </w:r>
      <w:r w:rsidR="00EF19BE" w:rsidRPr="00C05AD6">
        <w:rPr>
          <w:rFonts w:eastAsia="Times New Roman" w:cs="Arial"/>
          <w:bCs/>
          <w:shd w:val="clear" w:color="auto" w:fill="FFFFFF"/>
        </w:rPr>
        <w:t>b</w:t>
      </w:r>
      <w:r w:rsidR="00C50BE0" w:rsidRPr="00C05AD6">
        <w:rPr>
          <w:rFonts w:eastAsia="Times New Roman" w:cs="Arial"/>
          <w:bCs/>
          <w:shd w:val="clear" w:color="auto" w:fill="FFFFFF"/>
        </w:rPr>
        <w:t>erendezések órajele összehangolva</w:t>
      </w:r>
      <w:r w:rsidR="00C50BE0" w:rsidRPr="00C05AD6">
        <w:rPr>
          <w:rFonts w:eastAsia="Times New Roman" w:cs="Arial"/>
          <w:bCs/>
          <w:shd w:val="clear" w:color="auto" w:fill="FFFFFF"/>
        </w:rPr>
        <w:br/>
      </w:r>
      <w:r w:rsidR="00C50BE0" w:rsidRPr="00C05AD6">
        <w:rPr>
          <w:rFonts w:eastAsia="Times New Roman" w:cs="Arial"/>
          <w:bCs/>
          <w:shd w:val="clear" w:color="auto" w:fill="FFFFFF"/>
        </w:rPr>
        <w:tab/>
      </w:r>
      <w:r w:rsidR="00EF19BE" w:rsidRPr="00C05AD6">
        <w:rPr>
          <w:rFonts w:eastAsia="Times New Roman" w:cs="Arial"/>
          <w:bCs/>
          <w:shd w:val="clear" w:color="auto" w:fill="FFFFFF"/>
        </w:rPr>
        <w:t>K</w:t>
      </w:r>
      <w:r w:rsidRPr="00C05AD6">
        <w:rPr>
          <w:rFonts w:eastAsia="Times New Roman" w:cs="Arial"/>
          <w:bCs/>
          <w:shd w:val="clear" w:color="auto" w:fill="FFFFFF"/>
        </w:rPr>
        <w:t>is késleltetés</w:t>
      </w:r>
      <w:r w:rsidR="00C50BE0" w:rsidRPr="00C05AD6">
        <w:rPr>
          <w:rFonts w:eastAsia="Times New Roman" w:cs="Arial"/>
          <w:bCs/>
          <w:shd w:val="clear" w:color="auto" w:fill="FFFFFF"/>
        </w:rPr>
        <w:t>:</w:t>
      </w:r>
      <w:r w:rsidR="00C50BE0" w:rsidRPr="00C05AD6">
        <w:rPr>
          <w:rFonts w:eastAsia="Times New Roman" w:cs="Arial"/>
          <w:bCs/>
          <w:shd w:val="clear" w:color="auto" w:fill="FFFFFF"/>
        </w:rPr>
        <w:tab/>
      </w:r>
      <w:r w:rsidR="00C50BE0" w:rsidRPr="00C05AD6">
        <w:rPr>
          <w:rFonts w:eastAsia="Times New Roman" w:cs="Arial"/>
          <w:bCs/>
          <w:shd w:val="clear" w:color="auto" w:fill="FFFFFF"/>
        </w:rPr>
        <w:tab/>
      </w:r>
      <w:r w:rsidR="00C50BE0" w:rsidRPr="00C05AD6">
        <w:rPr>
          <w:rFonts w:eastAsia="Times New Roman" w:cs="Arial"/>
          <w:bCs/>
          <w:shd w:val="clear" w:color="auto" w:fill="FFFFFF"/>
        </w:rPr>
        <w:tab/>
        <w:t xml:space="preserve">max. 32 µs </w:t>
      </w:r>
      <w:r w:rsidR="00C50BE0" w:rsidRPr="00C05AD6">
        <w:rPr>
          <w:rFonts w:eastAsia="Times New Roman" w:cs="Arial"/>
          <w:bCs/>
          <w:shd w:val="clear" w:color="auto" w:fill="FFFFFF"/>
        </w:rPr>
        <w:br/>
      </w:r>
      <w:r w:rsidR="00C50BE0" w:rsidRPr="00C05AD6">
        <w:rPr>
          <w:rFonts w:eastAsia="Times New Roman" w:cs="Arial"/>
          <w:bCs/>
          <w:shd w:val="clear" w:color="auto" w:fill="FFFFFF"/>
        </w:rPr>
        <w:tab/>
      </w:r>
      <w:r w:rsidR="00EF19BE" w:rsidRPr="00C05AD6">
        <w:rPr>
          <w:rFonts w:eastAsia="Times New Roman" w:cs="Arial"/>
          <w:bCs/>
          <w:shd w:val="clear" w:color="auto" w:fill="FFFFFF"/>
        </w:rPr>
        <w:t>H</w:t>
      </w:r>
      <w:r w:rsidR="00C50BE0" w:rsidRPr="00C05AD6">
        <w:rPr>
          <w:rFonts w:eastAsia="Times New Roman" w:cs="Arial"/>
          <w:bCs/>
          <w:shd w:val="clear" w:color="auto" w:fill="FFFFFF"/>
        </w:rPr>
        <w:t>ierarchikus:</w:t>
      </w:r>
      <w:r w:rsidR="00C50BE0" w:rsidRPr="00C05AD6">
        <w:rPr>
          <w:rFonts w:eastAsia="Times New Roman" w:cs="Arial"/>
          <w:bCs/>
          <w:shd w:val="clear" w:color="auto" w:fill="FFFFFF"/>
        </w:rPr>
        <w:tab/>
      </w:r>
      <w:r w:rsidR="00C50BE0" w:rsidRPr="00C05AD6">
        <w:rPr>
          <w:rFonts w:eastAsia="Times New Roman" w:cs="Arial"/>
          <w:bCs/>
          <w:shd w:val="clear" w:color="auto" w:fill="FFFFFF"/>
        </w:rPr>
        <w:tab/>
      </w:r>
      <w:r w:rsidR="00C50BE0" w:rsidRPr="00C05AD6">
        <w:rPr>
          <w:rFonts w:eastAsia="Times New Roman" w:cs="Arial"/>
          <w:bCs/>
          <w:shd w:val="clear" w:color="auto" w:fill="FFFFFF"/>
        </w:rPr>
        <w:tab/>
        <w:t>5 szint, pontos négyszereződés minden szinten</w:t>
      </w:r>
      <w:r w:rsidR="00C50BE0" w:rsidRPr="00C05AD6">
        <w:rPr>
          <w:rFonts w:eastAsia="Times New Roman" w:cs="Arial"/>
          <w:bCs/>
          <w:shd w:val="clear" w:color="auto" w:fill="FFFFFF"/>
        </w:rPr>
        <w:br/>
      </w:r>
      <w:r w:rsidR="00C50BE0" w:rsidRPr="00C05AD6">
        <w:rPr>
          <w:rFonts w:eastAsia="Times New Roman" w:cs="Arial"/>
          <w:bCs/>
          <w:shd w:val="clear" w:color="auto" w:fill="FFFFFF"/>
        </w:rPr>
        <w:tab/>
      </w:r>
      <w:r w:rsidR="00EF19BE" w:rsidRPr="00C05AD6">
        <w:rPr>
          <w:rFonts w:eastAsia="Times New Roman" w:cs="Arial"/>
          <w:bCs/>
          <w:shd w:val="clear" w:color="auto" w:fill="FFFFFF"/>
        </w:rPr>
        <w:t>N</w:t>
      </w:r>
      <w:r w:rsidR="00C50BE0" w:rsidRPr="00C05AD6">
        <w:rPr>
          <w:rFonts w:eastAsia="Times New Roman" w:cs="Arial"/>
          <w:bCs/>
          <w:shd w:val="clear" w:color="auto" w:fill="FFFFFF"/>
        </w:rPr>
        <w:t>agy sávszélesség:</w:t>
      </w:r>
      <w:r w:rsidR="00C50BE0" w:rsidRPr="00C05AD6">
        <w:rPr>
          <w:rFonts w:eastAsia="Times New Roman" w:cs="Arial"/>
          <w:bCs/>
          <w:shd w:val="clear" w:color="auto" w:fill="FFFFFF"/>
        </w:rPr>
        <w:tab/>
      </w:r>
      <w:r w:rsidR="00C50BE0" w:rsidRPr="00C05AD6">
        <w:rPr>
          <w:rFonts w:eastAsia="Times New Roman" w:cs="Arial"/>
          <w:bCs/>
          <w:shd w:val="clear" w:color="auto" w:fill="FFFFFF"/>
        </w:rPr>
        <w:tab/>
        <w:t>max. 39 813,12 Mbit/s</w:t>
      </w:r>
      <w:r w:rsidR="00C50BE0" w:rsidRPr="00C05AD6">
        <w:rPr>
          <w:rFonts w:eastAsia="Times New Roman" w:cs="Arial"/>
          <w:bCs/>
          <w:shd w:val="clear" w:color="auto" w:fill="FFFFFF"/>
        </w:rPr>
        <w:br/>
      </w:r>
      <w:r w:rsidR="00C50BE0" w:rsidRPr="00C05AD6">
        <w:rPr>
          <w:rFonts w:eastAsia="Times New Roman" w:cs="Arial"/>
          <w:bCs/>
          <w:shd w:val="clear" w:color="auto" w:fill="FFFFFF"/>
        </w:rPr>
        <w:tab/>
      </w:r>
      <w:r w:rsidR="00EF19BE" w:rsidRPr="00C05AD6">
        <w:rPr>
          <w:rFonts w:eastAsia="Times New Roman" w:cs="Arial"/>
          <w:bCs/>
          <w:shd w:val="clear" w:color="auto" w:fill="FFFFFF"/>
        </w:rPr>
        <w:t>R</w:t>
      </w:r>
      <w:r w:rsidR="00C50BE0" w:rsidRPr="00C05AD6">
        <w:rPr>
          <w:rFonts w:eastAsia="Times New Roman" w:cs="Arial"/>
          <w:bCs/>
          <w:shd w:val="clear" w:color="auto" w:fill="FFFFFF"/>
        </w:rPr>
        <w:t>ögzített keretméret:</w:t>
      </w:r>
      <w:r w:rsidR="00C50BE0" w:rsidRPr="00C05AD6">
        <w:rPr>
          <w:rFonts w:eastAsia="Times New Roman" w:cs="Arial"/>
          <w:bCs/>
          <w:shd w:val="clear" w:color="auto" w:fill="FFFFFF"/>
        </w:rPr>
        <w:tab/>
      </w:r>
      <w:r w:rsidR="00C50BE0" w:rsidRPr="00C05AD6">
        <w:rPr>
          <w:rFonts w:eastAsia="Times New Roman" w:cs="Arial"/>
          <w:bCs/>
          <w:shd w:val="clear" w:color="auto" w:fill="FFFFFF"/>
        </w:rPr>
        <w:tab/>
      </w:r>
      <w:r w:rsidR="00EF19BE" w:rsidRPr="00C05AD6">
        <w:rPr>
          <w:rFonts w:eastAsia="Times New Roman" w:cs="Arial"/>
          <w:bCs/>
          <w:shd w:val="clear" w:color="auto" w:fill="FFFFFF"/>
        </w:rPr>
        <w:t>m</w:t>
      </w:r>
      <w:r w:rsidR="00C50BE0" w:rsidRPr="00C05AD6">
        <w:rPr>
          <w:rFonts w:eastAsia="Times New Roman" w:cs="Arial"/>
          <w:bCs/>
          <w:shd w:val="clear" w:color="auto" w:fill="FFFFFF"/>
        </w:rPr>
        <w:t>inden keret 125 µs-ig tart minden hierarchiaszinten</w:t>
      </w:r>
      <w:r w:rsidR="00CA7DCF" w:rsidRPr="00C05AD6">
        <w:rPr>
          <w:rFonts w:eastAsia="Times New Roman" w:cs="Arial"/>
          <w:bCs/>
          <w:shd w:val="clear" w:color="auto" w:fill="FFFFFF"/>
        </w:rPr>
        <w:br/>
      </w:r>
      <w:r w:rsidR="00CA7DCF" w:rsidRPr="00C05AD6">
        <w:rPr>
          <w:rFonts w:eastAsia="Times New Roman" w:cs="Arial"/>
          <w:bCs/>
          <w:shd w:val="clear" w:color="auto" w:fill="FFFFFF"/>
        </w:rPr>
        <w:tab/>
        <w:t xml:space="preserve">nincs dinamikus útvonalválasztás </w:t>
      </w:r>
      <w:r w:rsidR="00CA7DCF" w:rsidRPr="00C05AD6">
        <w:rPr>
          <w:rFonts w:eastAsia="Times New Roman" w:cs="Arial"/>
          <w:bCs/>
          <w:shd w:val="clear" w:color="auto" w:fill="FFFFFF"/>
        </w:rPr>
        <w:br/>
      </w:r>
      <w:r w:rsidR="00CA7DCF" w:rsidRPr="00C05AD6">
        <w:rPr>
          <w:rFonts w:eastAsia="Times New Roman" w:cs="Arial"/>
          <w:bCs/>
          <w:shd w:val="clear" w:color="auto" w:fill="FFFFFF"/>
        </w:rPr>
        <w:tab/>
        <w:t>nincs kapcsolás (nincs vezérlősík)</w:t>
      </w:r>
    </w:p>
    <w:p w:rsidR="0049275D" w:rsidRPr="00C05AD6" w:rsidRDefault="00CA7DCF" w:rsidP="0049275D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„ng” (next generation) SDH/SONET</w:t>
      </w:r>
      <w:r w:rsidR="00E10189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4401E6" w:rsidRPr="00C05AD6">
        <w:rPr>
          <w:rFonts w:eastAsia="Times New Roman" w:cs="Arial"/>
          <w:bCs/>
          <w:shd w:val="clear" w:color="auto" w:fill="FFFFFF"/>
        </w:rPr>
        <w:t>SDH/SONET kompatibilis: Nem kell minden</w:t>
      </w:r>
      <w:r w:rsidR="00E10189" w:rsidRPr="00C05AD6">
        <w:rPr>
          <w:rFonts w:eastAsia="Times New Roman" w:cs="Arial"/>
          <w:bCs/>
          <w:shd w:val="clear" w:color="auto" w:fill="FFFFFF"/>
        </w:rPr>
        <w:t xml:space="preserve"> eszköz</w:t>
      </w:r>
      <w:r w:rsidR="004401E6" w:rsidRPr="00C05AD6">
        <w:rPr>
          <w:rFonts w:eastAsia="Times New Roman" w:cs="Arial"/>
          <w:bCs/>
          <w:shd w:val="clear" w:color="auto" w:fill="FFFFFF"/>
        </w:rPr>
        <w:t>nek</w:t>
      </w:r>
      <w:r w:rsidR="00E10189" w:rsidRPr="00C05AD6">
        <w:rPr>
          <w:rFonts w:eastAsia="Times New Roman" w:cs="Arial"/>
          <w:bCs/>
          <w:shd w:val="clear" w:color="auto" w:fill="FFFFFF"/>
        </w:rPr>
        <w:t xml:space="preserve"> támoga</w:t>
      </w:r>
      <w:r w:rsidR="004401E6" w:rsidRPr="00C05AD6">
        <w:rPr>
          <w:rFonts w:eastAsia="Times New Roman" w:cs="Arial"/>
          <w:bCs/>
          <w:shd w:val="clear" w:color="auto" w:fill="FFFFFF"/>
        </w:rPr>
        <w:t>tnia</w:t>
      </w:r>
      <w:r w:rsidR="00E10189" w:rsidRPr="00C05AD6">
        <w:rPr>
          <w:rFonts w:eastAsia="Times New Roman" w:cs="Arial"/>
          <w:bCs/>
          <w:shd w:val="clear" w:color="auto" w:fill="FFFFFF"/>
        </w:rPr>
        <w:t xml:space="preserve"> az új képességeket</w:t>
      </w:r>
      <w:r w:rsidR="004401E6" w:rsidRPr="00C05AD6">
        <w:rPr>
          <w:rFonts w:eastAsia="Times New Roman" w:cs="Arial"/>
          <w:bCs/>
          <w:shd w:val="clear" w:color="auto" w:fill="FFFFFF"/>
        </w:rPr>
        <w:t>:</w:t>
      </w:r>
      <w:r w:rsidR="00E10189"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4401E6" w:rsidRPr="00C05AD6">
        <w:rPr>
          <w:rFonts w:eastAsia="Times New Roman" w:cs="Arial"/>
          <w:bCs/>
          <w:shd w:val="clear" w:color="auto" w:fill="FFFFFF"/>
        </w:rPr>
        <w:t>L</w:t>
      </w:r>
      <w:r w:rsidR="00E10189" w:rsidRPr="00C05AD6">
        <w:rPr>
          <w:rFonts w:eastAsia="Times New Roman" w:cs="Arial"/>
          <w:bCs/>
          <w:shd w:val="clear" w:color="auto" w:fill="FFFFFF"/>
        </w:rPr>
        <w:t>assú átmenet</w:t>
      </w:r>
      <w:r w:rsidR="00E10189" w:rsidRPr="00C05AD6">
        <w:rPr>
          <w:rFonts w:eastAsia="Times New Roman" w:cs="Arial"/>
          <w:bCs/>
          <w:shd w:val="clear" w:color="auto" w:fill="FFFFFF"/>
        </w:rPr>
        <w:br/>
      </w:r>
      <w:r w:rsidR="004401E6" w:rsidRPr="00C05AD6">
        <w:rPr>
          <w:rFonts w:eastAsia="Times New Roman" w:cs="Arial"/>
          <w:bCs/>
          <w:shd w:val="clear" w:color="auto" w:fill="FFFFFF"/>
        </w:rPr>
        <w:t xml:space="preserve">gyakorlatilag </w:t>
      </w:r>
      <w:r w:rsidR="00E10189" w:rsidRPr="00C05AD6">
        <w:rPr>
          <w:rFonts w:eastAsia="Times New Roman" w:cs="Arial"/>
          <w:bCs/>
          <w:shd w:val="clear" w:color="auto" w:fill="FFFFFF"/>
        </w:rPr>
        <w:t>SDH/SONET 3 kiegészítéssel:</w:t>
      </w:r>
      <w:r w:rsidR="00E10189" w:rsidRPr="00C05AD6">
        <w:rPr>
          <w:rFonts w:eastAsia="Times New Roman" w:cs="Arial"/>
          <w:bCs/>
          <w:shd w:val="clear" w:color="auto" w:fill="FFFFFF"/>
        </w:rPr>
        <w:br/>
      </w:r>
      <w:r w:rsidR="00E10189" w:rsidRPr="00C05AD6">
        <w:rPr>
          <w:rFonts w:eastAsia="Times New Roman" w:cs="Arial"/>
          <w:bCs/>
          <w:shd w:val="clear" w:color="auto" w:fill="FFFFFF"/>
        </w:rPr>
        <w:tab/>
        <w:t>GFP (Generic Framing Procedure)</w:t>
      </w:r>
      <w:r w:rsidR="00E10189" w:rsidRPr="00C05AD6">
        <w:t xml:space="preserve"> - </w:t>
      </w:r>
      <w:r w:rsidR="00E10189" w:rsidRPr="00C05AD6">
        <w:rPr>
          <w:rFonts w:eastAsia="Times New Roman" w:cs="Arial"/>
          <w:bCs/>
          <w:shd w:val="clear" w:color="auto" w:fill="FFFFFF"/>
        </w:rPr>
        <w:t>általános keretezési eljárás</w:t>
      </w:r>
      <w:r w:rsidR="00E10189" w:rsidRPr="00C05AD6">
        <w:rPr>
          <w:rFonts w:eastAsia="Times New Roman" w:cs="Arial"/>
          <w:bCs/>
          <w:shd w:val="clear" w:color="auto" w:fill="FFFFFF"/>
        </w:rPr>
        <w:br/>
      </w:r>
      <w:r w:rsidR="00E10189" w:rsidRPr="00C05AD6">
        <w:rPr>
          <w:rFonts w:eastAsia="Times New Roman" w:cs="Arial"/>
          <w:bCs/>
          <w:shd w:val="clear" w:color="auto" w:fill="FFFFFF"/>
        </w:rPr>
        <w:tab/>
      </w:r>
      <w:r w:rsidR="00E10189" w:rsidRPr="00C05AD6">
        <w:rPr>
          <w:rFonts w:eastAsia="Times New Roman" w:cs="Arial"/>
          <w:bCs/>
          <w:shd w:val="clear" w:color="auto" w:fill="FFFFFF"/>
        </w:rPr>
        <w:tab/>
        <w:t>Hálózati és fizikafüggő réteg közt.</w:t>
      </w:r>
      <w:r w:rsidR="00E10189" w:rsidRPr="00C05AD6">
        <w:rPr>
          <w:rFonts w:eastAsia="Times New Roman" w:cs="Arial"/>
          <w:bCs/>
          <w:shd w:val="clear" w:color="auto" w:fill="FFFFFF"/>
        </w:rPr>
        <w:br/>
      </w:r>
      <w:r w:rsidR="00E10189" w:rsidRPr="00C05AD6">
        <w:rPr>
          <w:rFonts w:eastAsia="Times New Roman" w:cs="Arial"/>
          <w:bCs/>
          <w:shd w:val="clear" w:color="auto" w:fill="FFFFFF"/>
        </w:rPr>
        <w:tab/>
        <w:t>Vcat (Virtual Concatenation) - virtuális összefűzés</w:t>
      </w:r>
      <w:r w:rsidR="00E10189" w:rsidRPr="00C05AD6">
        <w:rPr>
          <w:rFonts w:eastAsia="Times New Roman" w:cs="Arial"/>
          <w:bCs/>
          <w:shd w:val="clear" w:color="auto" w:fill="FFFFFF"/>
        </w:rPr>
        <w:br/>
      </w:r>
      <w:r w:rsidR="00E10189" w:rsidRPr="00C05AD6">
        <w:rPr>
          <w:rFonts w:eastAsia="Times New Roman" w:cs="Arial"/>
          <w:bCs/>
          <w:shd w:val="clear" w:color="auto" w:fill="FFFFFF"/>
        </w:rPr>
        <w:tab/>
      </w:r>
      <w:r w:rsidR="00E10189" w:rsidRPr="00C05AD6">
        <w:rPr>
          <w:rFonts w:eastAsia="Times New Roman" w:cs="Arial"/>
          <w:bCs/>
          <w:shd w:val="clear" w:color="auto" w:fill="FFFFFF"/>
        </w:rPr>
        <w:tab/>
        <w:t>Jobb erőforrás-kihasználtság, nagyobb sávszélesség.</w:t>
      </w:r>
      <w:r w:rsidR="00E10189" w:rsidRPr="00C05AD6">
        <w:rPr>
          <w:rFonts w:eastAsia="Times New Roman" w:cs="Arial"/>
          <w:bCs/>
          <w:shd w:val="clear" w:color="auto" w:fill="FFFFFF"/>
        </w:rPr>
        <w:br/>
      </w:r>
      <w:r w:rsidR="00E10189" w:rsidRPr="00C05AD6">
        <w:rPr>
          <w:rFonts w:eastAsia="Times New Roman" w:cs="Arial"/>
          <w:bCs/>
          <w:shd w:val="clear" w:color="auto" w:fill="FFFFFF"/>
        </w:rPr>
        <w:tab/>
        <w:t>LCAS</w:t>
      </w:r>
      <w:r w:rsidR="00E10189" w:rsidRPr="00C05AD6">
        <w:t xml:space="preserve"> (</w:t>
      </w:r>
      <w:r w:rsidR="00E10189" w:rsidRPr="00C05AD6">
        <w:rPr>
          <w:rFonts w:eastAsia="Times New Roman" w:cs="Arial"/>
          <w:bCs/>
          <w:shd w:val="clear" w:color="auto" w:fill="FFFFFF"/>
        </w:rPr>
        <w:t xml:space="preserve">Link Capacity Adjustment Scheme) </w:t>
      </w:r>
      <w:r w:rsidR="004401E6" w:rsidRPr="00C05AD6">
        <w:rPr>
          <w:rFonts w:eastAsia="Times New Roman" w:cs="Arial"/>
          <w:bCs/>
          <w:shd w:val="clear" w:color="auto" w:fill="FFFFFF"/>
        </w:rPr>
        <w:t>–</w:t>
      </w:r>
      <w:r w:rsidR="00E10189" w:rsidRPr="00C05AD6">
        <w:rPr>
          <w:rFonts w:eastAsia="Times New Roman" w:cs="Arial"/>
          <w:bCs/>
          <w:shd w:val="clear" w:color="auto" w:fill="FFFFFF"/>
        </w:rPr>
        <w:t xml:space="preserve"> szakasz</w:t>
      </w:r>
      <w:r w:rsidR="004401E6"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E10189" w:rsidRPr="00C05AD6">
        <w:rPr>
          <w:rFonts w:eastAsia="Times New Roman" w:cs="Arial"/>
          <w:bCs/>
          <w:shd w:val="clear" w:color="auto" w:fill="FFFFFF"/>
        </w:rPr>
        <w:t>-</w:t>
      </w:r>
      <w:r w:rsidR="004401E6" w:rsidRPr="00C05AD6">
        <w:rPr>
          <w:rFonts w:eastAsia="Times New Roman" w:cs="Arial"/>
          <w:bCs/>
          <w:shd w:val="clear" w:color="auto" w:fill="FFFFFF"/>
        </w:rPr>
        <w:t xml:space="preserve"> </w:t>
      </w:r>
      <w:r w:rsidR="00E10189" w:rsidRPr="00C05AD6">
        <w:rPr>
          <w:rFonts w:eastAsia="Times New Roman" w:cs="Arial"/>
          <w:bCs/>
          <w:shd w:val="clear" w:color="auto" w:fill="FFFFFF"/>
        </w:rPr>
        <w:t>kapacitás állító módszer</w:t>
      </w:r>
      <w:r w:rsidR="00E10189" w:rsidRPr="00C05AD6">
        <w:rPr>
          <w:rFonts w:eastAsia="Times New Roman" w:cs="Arial"/>
          <w:bCs/>
          <w:shd w:val="clear" w:color="auto" w:fill="FFFFFF"/>
        </w:rPr>
        <w:br/>
      </w:r>
      <w:r w:rsidR="00E10189" w:rsidRPr="00C05AD6">
        <w:rPr>
          <w:rFonts w:eastAsia="Times New Roman" w:cs="Arial"/>
          <w:bCs/>
          <w:shd w:val="clear" w:color="auto" w:fill="FFFFFF"/>
        </w:rPr>
        <w:tab/>
      </w:r>
      <w:r w:rsidR="00E10189" w:rsidRPr="00C05AD6">
        <w:rPr>
          <w:rFonts w:eastAsia="Times New Roman" w:cs="Arial"/>
          <w:bCs/>
          <w:shd w:val="clear" w:color="auto" w:fill="FFFFFF"/>
        </w:rPr>
        <w:tab/>
      </w:r>
      <w:r w:rsidR="0049275D" w:rsidRPr="00C05AD6">
        <w:rPr>
          <w:rFonts w:eastAsia="Times New Roman" w:cs="Arial"/>
          <w:bCs/>
          <w:shd w:val="clear" w:color="auto" w:fill="FFFFFF"/>
        </w:rPr>
        <w:t>Átállítja a rendszer út-kapacitásait megszakítás nélkül az alkalmazások igényeihez.</w:t>
      </w:r>
    </w:p>
    <w:p w:rsidR="00C85B7E" w:rsidRPr="00C85B7E" w:rsidRDefault="00C85B7E" w:rsidP="00533E27">
      <w:pPr>
        <w:rPr>
          <w:rFonts w:eastAsia="Times New Roman" w:cs="Arial"/>
          <w:bCs/>
          <w:shd w:val="clear" w:color="auto" w:fill="FFFFFF"/>
        </w:rPr>
      </w:pPr>
      <w:r w:rsidRPr="00C85B7E">
        <w:rPr>
          <w:rFonts w:eastAsia="Times New Roman" w:cs="Arial"/>
          <w:bCs/>
          <w:noProof/>
          <w:shd w:val="clear" w:color="auto" w:fill="FFFFFF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-40285</wp:posOffset>
            </wp:positionH>
            <wp:positionV relativeFrom="paragraph">
              <wp:posOffset>246380</wp:posOffset>
            </wp:positionV>
            <wp:extent cx="2014779" cy="1069030"/>
            <wp:effectExtent l="0" t="0" r="5080" b="0"/>
            <wp:wrapTight wrapText="bothSides">
              <wp:wrapPolygon edited="0">
                <wp:start x="0" y="0"/>
                <wp:lineTo x="0" y="21176"/>
                <wp:lineTo x="21450" y="21176"/>
                <wp:lineTo x="21450" y="0"/>
                <wp:lineTo x="0" y="0"/>
              </wp:wrapPolygon>
            </wp:wrapTight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79" cy="10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B7E">
        <w:rPr>
          <w:rFonts w:eastAsia="Times New Roman" w:cs="Arial"/>
          <w:bCs/>
          <w:shd w:val="clear" w:color="auto" w:fill="FFFFFF"/>
        </w:rPr>
        <w:t>SDH névleges sebességek:</w:t>
      </w:r>
    </w:p>
    <w:p w:rsidR="00C85B7E" w:rsidRDefault="00C85B7E">
      <w:pPr>
        <w:rPr>
          <w:rFonts w:eastAsia="Times New Roman" w:cs="Arial"/>
          <w:bCs/>
          <w:sz w:val="28"/>
          <w:szCs w:val="28"/>
          <w:shd w:val="clear" w:color="auto" w:fill="FFFFFF"/>
        </w:rPr>
      </w:pPr>
      <w:r>
        <w:rPr>
          <w:rFonts w:eastAsia="Times New Roman" w:cs="Arial"/>
          <w:bCs/>
          <w:sz w:val="28"/>
          <w:szCs w:val="28"/>
          <w:shd w:val="clear" w:color="auto" w:fill="FFFFFF"/>
        </w:rPr>
        <w:br w:type="page"/>
      </w:r>
    </w:p>
    <w:p w:rsidR="00787AF3" w:rsidRPr="00C05AD6" w:rsidRDefault="0049275D" w:rsidP="00533E27">
      <w:pPr>
        <w:rPr>
          <w:rFonts w:eastAsia="Times New Roman" w:cs="Arial"/>
          <w:bCs/>
          <w:shd w:val="clear" w:color="auto" w:fill="FFFFFF"/>
        </w:rPr>
      </w:pP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lastRenderedPageBreak/>
        <w:t>OTN</w:t>
      </w:r>
      <w:r w:rsidRPr="00C05AD6">
        <w:t xml:space="preserve"> (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Optical Transport Network) -</w:t>
      </w:r>
      <w:r w:rsidRPr="00C05AD6">
        <w:t xml:space="preserve"> 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 xml:space="preserve">Optikai </w:t>
      </w:r>
      <w:r w:rsidR="00C85B7E">
        <w:rPr>
          <w:rFonts w:eastAsia="Times New Roman" w:cs="Arial"/>
          <w:bCs/>
          <w:sz w:val="28"/>
          <w:szCs w:val="28"/>
          <w:shd w:val="clear" w:color="auto" w:fill="FFFFFF"/>
        </w:rPr>
        <w:t>s</w:t>
      </w:r>
      <w:r w:rsidRPr="00C05AD6">
        <w:rPr>
          <w:rFonts w:eastAsia="Times New Roman" w:cs="Arial"/>
          <w:bCs/>
          <w:sz w:val="28"/>
          <w:szCs w:val="28"/>
          <w:shd w:val="clear" w:color="auto" w:fill="FFFFFF"/>
        </w:rPr>
        <w:t>zállítóhálózat</w:t>
      </w:r>
      <w:r w:rsidR="005279A9" w:rsidRPr="00C05AD6">
        <w:rPr>
          <w:rFonts w:eastAsia="Times New Roman" w:cs="Arial"/>
          <w:bCs/>
          <w:sz w:val="28"/>
          <w:szCs w:val="28"/>
          <w:shd w:val="clear" w:color="auto" w:fill="FFFFFF"/>
        </w:rPr>
        <w:br/>
      </w:r>
      <w:r w:rsidR="005279A9" w:rsidRPr="00C05AD6">
        <w:rPr>
          <w:rFonts w:eastAsia="Times New Roman" w:cs="Arial"/>
          <w:bCs/>
          <w:shd w:val="clear" w:color="auto" w:fill="FFFFFF"/>
        </w:rPr>
        <w:t>Együttes hullámhossz ÉS időosztásos nyalábolás.</w:t>
      </w:r>
      <w:r w:rsidR="00533E27" w:rsidRPr="00C05AD6">
        <w:rPr>
          <w:rFonts w:eastAsia="Times New Roman" w:cs="Arial"/>
          <w:bCs/>
          <w:shd w:val="clear" w:color="auto" w:fill="FFFFFF"/>
        </w:rPr>
        <w:br/>
        <w:t>FEC: Reed Solomon kódú hibajavítás</w:t>
      </w:r>
      <w:r w:rsidR="00533E27" w:rsidRPr="00C05AD6">
        <w:rPr>
          <w:rFonts w:eastAsia="Times New Roman" w:cs="Arial"/>
          <w:bCs/>
          <w:shd w:val="clear" w:color="auto" w:fill="FFFFFF"/>
        </w:rPr>
        <w:br/>
        <w:t>Használja a ngSDH/SONET kiegészítéseit</w:t>
      </w:r>
      <w:r w:rsidR="00533E27" w:rsidRPr="00C05AD6">
        <w:rPr>
          <w:rFonts w:eastAsia="Times New Roman" w:cs="Arial"/>
          <w:bCs/>
          <w:shd w:val="clear" w:color="auto" w:fill="FFFFFF"/>
        </w:rPr>
        <w:br/>
        <w:t>OTN leegyszerűsítve:</w:t>
      </w:r>
      <w:r w:rsidR="00533E27" w:rsidRPr="00C05AD6">
        <w:rPr>
          <w:rFonts w:eastAsia="Times New Roman" w:cs="Arial"/>
          <w:bCs/>
          <w:shd w:val="clear" w:color="auto" w:fill="FFFFFF"/>
        </w:rPr>
        <w:tab/>
      </w:r>
      <w:r w:rsidR="00533E27" w:rsidRPr="00C05AD6">
        <w:rPr>
          <w:rFonts w:eastAsia="Times New Roman" w:cs="Arial"/>
          <w:bCs/>
          <w:shd w:val="clear" w:color="auto" w:fill="FFFFFF"/>
        </w:rPr>
        <w:tab/>
      </w:r>
      <w:r w:rsidR="00533E27" w:rsidRPr="00C05AD6">
        <w:rPr>
          <w:rFonts w:eastAsia="Times New Roman" w:cs="Arial"/>
          <w:bCs/>
          <w:shd w:val="clear" w:color="auto" w:fill="FFFFFF"/>
        </w:rPr>
        <w:tab/>
      </w:r>
      <w:r w:rsidR="00533E27" w:rsidRPr="00C05AD6">
        <w:rPr>
          <w:rFonts w:eastAsia="Times New Roman" w:cs="Arial" w:hint="eastAsia"/>
          <w:bCs/>
          <w:shd w:val="clear" w:color="auto" w:fill="FFFFFF"/>
        </w:rPr>
        <w:t xml:space="preserve">(TDM+FEC) + (WDM+Mngmnt) </w:t>
      </w:r>
      <w:r w:rsidR="00533E27" w:rsidRPr="00C05AD6">
        <w:rPr>
          <w:rFonts w:eastAsia="Times New Roman" w:cs="Arial"/>
          <w:bCs/>
          <w:shd w:val="clear" w:color="auto" w:fill="FFFFFF"/>
        </w:rPr>
        <w:t>=</w:t>
      </w:r>
      <w:r w:rsidR="00533E27" w:rsidRPr="00C05AD6">
        <w:rPr>
          <w:rFonts w:eastAsia="Times New Roman" w:cs="Arial" w:hint="eastAsia"/>
          <w:bCs/>
          <w:shd w:val="clear" w:color="auto" w:fill="FFFFFF"/>
        </w:rPr>
        <w:t xml:space="preserve"> OTN</w:t>
      </w:r>
      <w:r w:rsidR="00533E27" w:rsidRPr="00C05AD6">
        <w:rPr>
          <w:rFonts w:eastAsia="Times New Roman" w:cs="Arial"/>
          <w:bCs/>
          <w:shd w:val="clear" w:color="auto" w:fill="FFFFFF"/>
        </w:rPr>
        <w:br/>
      </w:r>
      <w:r w:rsidR="00533E27" w:rsidRPr="00C05AD6">
        <w:rPr>
          <w:rFonts w:eastAsia="Times New Roman" w:cs="Arial"/>
          <w:bCs/>
          <w:shd w:val="clear" w:color="auto" w:fill="FFFFFF"/>
        </w:rPr>
        <w:tab/>
      </w:r>
      <w:r w:rsidR="00533E27" w:rsidRPr="00C05AD6">
        <w:rPr>
          <w:rFonts w:eastAsia="Times New Roman" w:cs="Arial"/>
          <w:bCs/>
          <w:shd w:val="clear" w:color="auto" w:fill="FFFFFF"/>
        </w:rPr>
        <w:tab/>
      </w:r>
      <w:r w:rsidR="00533E27" w:rsidRPr="00C05AD6">
        <w:rPr>
          <w:rFonts w:eastAsia="Times New Roman" w:cs="Arial"/>
          <w:bCs/>
          <w:shd w:val="clear" w:color="auto" w:fill="FFFFFF"/>
        </w:rPr>
        <w:tab/>
      </w:r>
      <w:r w:rsidR="00533E27" w:rsidRPr="00C05AD6">
        <w:rPr>
          <w:rFonts w:eastAsia="Times New Roman" w:cs="Arial"/>
          <w:bCs/>
          <w:shd w:val="clear" w:color="auto" w:fill="FFFFFF"/>
        </w:rPr>
        <w:tab/>
      </w:r>
      <w:r w:rsidR="00533E27" w:rsidRPr="00C05AD6">
        <w:rPr>
          <w:rFonts w:eastAsia="Times New Roman" w:cs="Arial"/>
          <w:bCs/>
          <w:shd w:val="clear" w:color="auto" w:fill="FFFFFF"/>
        </w:rPr>
        <w:tab/>
        <w:t>OTN + GFP</w:t>
      </w:r>
      <w:r w:rsidR="00C05AD6">
        <w:rPr>
          <w:rFonts w:eastAsia="Times New Roman" w:cs="Arial"/>
          <w:bCs/>
          <w:shd w:val="clear" w:color="auto" w:fill="FFFFFF"/>
        </w:rPr>
        <w:t xml:space="preserve"> </w:t>
      </w:r>
      <w:r w:rsidR="00533E27" w:rsidRPr="00C05AD6">
        <w:rPr>
          <w:rFonts w:eastAsia="Times New Roman" w:cs="Arial"/>
          <w:bCs/>
          <w:shd w:val="clear" w:color="auto" w:fill="FFFFFF"/>
        </w:rPr>
        <w:t>+</w:t>
      </w:r>
      <w:r w:rsidR="00C05AD6">
        <w:rPr>
          <w:rFonts w:eastAsia="Times New Roman" w:cs="Arial"/>
          <w:bCs/>
          <w:shd w:val="clear" w:color="auto" w:fill="FFFFFF"/>
        </w:rPr>
        <w:t xml:space="preserve"> </w:t>
      </w:r>
      <w:r w:rsidR="00533E27" w:rsidRPr="00C05AD6">
        <w:rPr>
          <w:rFonts w:eastAsia="Times New Roman" w:cs="Arial"/>
          <w:bCs/>
          <w:shd w:val="clear" w:color="auto" w:fill="FFFFFF"/>
        </w:rPr>
        <w:t>VirCat</w:t>
      </w:r>
      <w:r w:rsidR="00C05AD6">
        <w:rPr>
          <w:rFonts w:eastAsia="Times New Roman" w:cs="Arial"/>
          <w:bCs/>
          <w:shd w:val="clear" w:color="auto" w:fill="FFFFFF"/>
        </w:rPr>
        <w:t xml:space="preserve"> </w:t>
      </w:r>
      <w:r w:rsidR="00533E27" w:rsidRPr="00C05AD6">
        <w:rPr>
          <w:rFonts w:eastAsia="Times New Roman" w:cs="Arial"/>
          <w:bCs/>
          <w:shd w:val="clear" w:color="auto" w:fill="FFFFFF"/>
        </w:rPr>
        <w:t>+</w:t>
      </w:r>
      <w:r w:rsidR="00C05AD6">
        <w:rPr>
          <w:rFonts w:eastAsia="Times New Roman" w:cs="Arial"/>
          <w:bCs/>
          <w:shd w:val="clear" w:color="auto" w:fill="FFFFFF"/>
        </w:rPr>
        <w:t xml:space="preserve"> </w:t>
      </w:r>
      <w:r w:rsidR="00533E27" w:rsidRPr="00C05AD6">
        <w:rPr>
          <w:rFonts w:eastAsia="Times New Roman" w:cs="Arial"/>
          <w:bCs/>
          <w:shd w:val="clear" w:color="auto" w:fill="FFFFFF"/>
        </w:rPr>
        <w:t xml:space="preserve">LCAS + Ctrl </w:t>
      </w:r>
      <w:r w:rsidR="00533E27" w:rsidRPr="00C05AD6">
        <w:rPr>
          <w:rFonts w:eastAsia="Times New Roman" w:cs="Arial" w:hint="eastAsia"/>
          <w:bCs/>
          <w:shd w:val="clear" w:color="auto" w:fill="FFFFFF"/>
        </w:rPr>
        <w:t>→</w:t>
      </w:r>
      <w:r w:rsidR="00533E27" w:rsidRPr="00C05AD6">
        <w:rPr>
          <w:rFonts w:eastAsia="Times New Roman" w:cs="Arial"/>
          <w:bCs/>
          <w:shd w:val="clear" w:color="auto" w:fill="FFFFFF"/>
        </w:rPr>
        <w:t xml:space="preserve"> jelentősen jobb jelátvitel</w:t>
      </w:r>
    </w:p>
    <w:p w:rsidR="00804B41" w:rsidRPr="00C05AD6" w:rsidRDefault="00804B41" w:rsidP="00804B41">
      <w:pPr>
        <w:rPr>
          <w:rFonts w:eastAsia="Times New Roman" w:cstheme="minorHAnsi"/>
          <w:bCs/>
          <w:color w:val="000000"/>
        </w:rPr>
      </w:pPr>
      <w:r w:rsidRPr="00C05AD6">
        <w:rPr>
          <w:rFonts w:eastAsia="Times New Roman" w:cs="Arial"/>
          <w:bCs/>
          <w:sz w:val="40"/>
          <w:szCs w:val="40"/>
          <w:shd w:val="clear" w:color="auto" w:fill="FFFFFF"/>
        </w:rPr>
        <w:t>Optikai technológia</w:t>
      </w:r>
      <w:r w:rsidRPr="00C05AD6">
        <w:rPr>
          <w:rFonts w:eastAsia="Times New Roman" w:cstheme="minorHAnsi"/>
          <w:bCs/>
          <w:color w:val="000000"/>
        </w:rPr>
        <w:br/>
        <w:t>Többmódusú üvegszál</w:t>
      </w:r>
      <w:r w:rsidRPr="00C05AD6">
        <w:rPr>
          <w:rFonts w:eastAsia="Times New Roman" w:cstheme="minorHAnsi"/>
          <w:bCs/>
          <w:color w:val="000000"/>
        </w:rPr>
        <w:br/>
      </w:r>
      <w:r w:rsidRPr="00C05AD6">
        <w:rPr>
          <w:rFonts w:eastAsia="Times New Roman" w:cstheme="minorHAnsi"/>
          <w:bCs/>
          <w:color w:val="000000"/>
        </w:rPr>
        <w:tab/>
        <w:t>Step Index</w:t>
      </w:r>
      <w:r w:rsidRPr="00C05AD6">
        <w:rPr>
          <w:rFonts w:eastAsia="Times New Roman" w:cstheme="minorHAnsi"/>
          <w:bCs/>
          <w:color w:val="000000"/>
        </w:rPr>
        <w:tab/>
      </w:r>
      <w:r w:rsidRPr="00C05AD6">
        <w:rPr>
          <w:rFonts w:eastAsia="Times New Roman" w:cstheme="minorHAnsi"/>
          <w:bCs/>
          <w:color w:val="000000"/>
        </w:rPr>
        <w:tab/>
        <w:t>éles törésszint változás</w:t>
      </w:r>
      <w:r w:rsidRPr="00C05AD6">
        <w:rPr>
          <w:rFonts w:eastAsia="Times New Roman" w:cstheme="minorHAnsi"/>
          <w:bCs/>
          <w:color w:val="000000"/>
        </w:rPr>
        <w:br/>
      </w:r>
      <w:r w:rsidRPr="00C05AD6">
        <w:rPr>
          <w:rFonts w:eastAsia="Times New Roman" w:cstheme="minorHAnsi"/>
          <w:bCs/>
          <w:color w:val="000000"/>
        </w:rPr>
        <w:tab/>
        <w:t>Graded Index</w:t>
      </w:r>
      <w:r w:rsidRPr="00C05AD6">
        <w:rPr>
          <w:rFonts w:eastAsia="Times New Roman" w:cstheme="minorHAnsi"/>
          <w:bCs/>
          <w:color w:val="000000"/>
        </w:rPr>
        <w:tab/>
      </w:r>
      <w:r w:rsidRPr="00C05AD6">
        <w:rPr>
          <w:rFonts w:eastAsia="Times New Roman" w:cstheme="minorHAnsi"/>
          <w:bCs/>
          <w:color w:val="000000"/>
        </w:rPr>
        <w:tab/>
        <w:t>törésmutató lassú átmenete</w:t>
      </w:r>
      <w:r w:rsidRPr="00C05AD6">
        <w:rPr>
          <w:rFonts w:eastAsia="Times New Roman" w:cstheme="minorHAnsi"/>
          <w:bCs/>
          <w:color w:val="000000"/>
        </w:rPr>
        <w:br/>
        <w:t>Monomódusú üvegszál</w:t>
      </w:r>
      <w:r w:rsidRPr="00C05AD6">
        <w:rPr>
          <w:rFonts w:eastAsia="Times New Roman" w:cstheme="minorHAnsi"/>
          <w:bCs/>
          <w:color w:val="000000"/>
        </w:rPr>
        <w:tab/>
      </w:r>
      <w:r w:rsidRPr="00C05AD6">
        <w:rPr>
          <w:rFonts w:eastAsia="Times New Roman" w:cstheme="minorHAnsi"/>
          <w:bCs/>
          <w:color w:val="000000"/>
        </w:rPr>
        <w:tab/>
        <w:t>egy részecske szélességű kábel (drágább, jobb)</w:t>
      </w:r>
    </w:p>
    <w:p w:rsidR="00804B41" w:rsidRPr="00C05AD6" w:rsidRDefault="00804B41" w:rsidP="00804B41">
      <w:pPr>
        <w:rPr>
          <w:rFonts w:cstheme="minorHAnsi"/>
        </w:rPr>
      </w:pPr>
      <w:r w:rsidRPr="00C05AD6">
        <w:rPr>
          <w:rFonts w:cstheme="minorHAnsi"/>
          <w:sz w:val="28"/>
          <w:szCs w:val="28"/>
        </w:rPr>
        <w:t xml:space="preserve">Optikai nyalábolási technikák </w:t>
      </w:r>
      <w:r w:rsidRPr="00C05AD6">
        <w:rPr>
          <w:rFonts w:cstheme="minorHAnsi"/>
          <w:sz w:val="28"/>
          <w:szCs w:val="28"/>
        </w:rPr>
        <w:cr/>
      </w:r>
      <w:r w:rsidRPr="00C05AD6">
        <w:rPr>
          <w:rFonts w:cstheme="minorHAnsi"/>
        </w:rPr>
        <w:t xml:space="preserve">Térosztásos (OSDM) </w:t>
      </w:r>
      <w:r w:rsidRPr="00C05AD6">
        <w:rPr>
          <w:rFonts w:cstheme="minorHAnsi"/>
        </w:rPr>
        <w:tab/>
      </w:r>
      <w:r w:rsidRPr="00C05AD6">
        <w:rPr>
          <w:rFonts w:cstheme="minorHAnsi"/>
        </w:rPr>
        <w:tab/>
        <w:t xml:space="preserve">Független fényszál </w:t>
      </w:r>
      <w:r w:rsidRPr="00C05AD6">
        <w:rPr>
          <w:rFonts w:cstheme="minorHAnsi"/>
        </w:rPr>
        <w:br/>
        <w:t>Hullámhosszosztásos (WDM)</w:t>
      </w:r>
      <w:r w:rsidRPr="00C05AD6">
        <w:rPr>
          <w:rFonts w:cstheme="minorHAnsi"/>
        </w:rPr>
        <w:tab/>
        <w:t xml:space="preserve">Különböző hullámhosszon működő adó és vevő párok </w:t>
      </w:r>
      <w:r w:rsidRPr="00C05AD6">
        <w:rPr>
          <w:rFonts w:cstheme="minorHAnsi"/>
        </w:rPr>
        <w:br/>
        <w:t xml:space="preserve">Időosztásos (OTDM) </w:t>
      </w:r>
      <w:r w:rsidRPr="00C05AD6">
        <w:rPr>
          <w:rFonts w:cstheme="minorHAnsi"/>
        </w:rPr>
        <w:tab/>
      </w:r>
      <w:r w:rsidRPr="00C05AD6">
        <w:rPr>
          <w:rFonts w:cstheme="minorHAnsi"/>
        </w:rPr>
        <w:tab/>
        <w:t xml:space="preserve">Nagyobb szinkron időrések, esetleg aszinkron csomagok </w:t>
      </w:r>
      <w:r w:rsidRPr="00C05AD6">
        <w:rPr>
          <w:rFonts w:cstheme="minorHAnsi"/>
        </w:rPr>
        <w:br/>
        <w:t>Kódosztásos (OCDM)</w:t>
      </w:r>
      <w:r w:rsidRPr="00C05AD6">
        <w:rPr>
          <w:rFonts w:cstheme="minorHAnsi"/>
        </w:rPr>
        <w:tab/>
      </w:r>
      <w:r w:rsidRPr="00C05AD6">
        <w:rPr>
          <w:rFonts w:cstheme="minorHAnsi"/>
        </w:rPr>
        <w:tab/>
        <w:t xml:space="preserve">Osztott közeg többszörös hozzáférése </w:t>
      </w:r>
      <w:r w:rsidRPr="00C05AD6">
        <w:rPr>
          <w:rFonts w:cstheme="minorHAnsi"/>
        </w:rPr>
        <w:br/>
        <w:t xml:space="preserve">Frekvenciaosztás (OOFDM - Optical Orthogonal Frequency-Division Multiplexing) </w:t>
      </w:r>
    </w:p>
    <w:p w:rsidR="00331FB9" w:rsidRPr="00C05AD6" w:rsidRDefault="00331FB9" w:rsidP="00331FB9">
      <w:pPr>
        <w:rPr>
          <w:rFonts w:cstheme="minorHAnsi"/>
        </w:rPr>
      </w:pPr>
      <w:r w:rsidRPr="00331FB9">
        <w:rPr>
          <w:rFonts w:cstheme="minorHAnsi"/>
          <w:sz w:val="28"/>
          <w:szCs w:val="28"/>
        </w:rPr>
        <w:t xml:space="preserve">ASON: Automatically Switched Optical Network </w:t>
      </w:r>
      <w:r w:rsidRPr="00331FB9">
        <w:rPr>
          <w:rFonts w:cstheme="minorHAnsi"/>
          <w:sz w:val="28"/>
          <w:szCs w:val="28"/>
        </w:rPr>
        <w:cr/>
      </w:r>
      <w:r w:rsidRPr="00331FB9">
        <w:rPr>
          <w:rFonts w:cstheme="minorHAnsi"/>
        </w:rPr>
        <w:t xml:space="preserve"> Összeköttetés Típusok</w:t>
      </w:r>
      <w:r w:rsidRPr="00331FB9">
        <w:rPr>
          <w:rFonts w:cstheme="minorHAnsi"/>
        </w:rPr>
        <w:br/>
      </w:r>
      <w:r>
        <w:rPr>
          <w:rFonts w:cstheme="minorHAnsi"/>
        </w:rPr>
        <w:tab/>
      </w:r>
      <w:r w:rsidRPr="00C05AD6">
        <w:rPr>
          <w:rFonts w:cstheme="minorHAnsi"/>
        </w:rPr>
        <w:t xml:space="preserve">Állandó </w:t>
      </w:r>
      <w:r w:rsidRPr="00C05AD6">
        <w:rPr>
          <w:rFonts w:cstheme="minorHAnsi"/>
        </w:rPr>
        <w:tab/>
        <w:t>Permanent</w:t>
      </w:r>
      <w:r w:rsidRPr="00C05AD6">
        <w:rPr>
          <w:rFonts w:cstheme="minorHAnsi"/>
        </w:rPr>
        <w:br/>
      </w:r>
      <w:r>
        <w:rPr>
          <w:rFonts w:cstheme="minorHAnsi"/>
        </w:rPr>
        <w:tab/>
      </w:r>
      <w:r w:rsidRPr="00C05AD6">
        <w:rPr>
          <w:rFonts w:cstheme="minorHAnsi"/>
        </w:rPr>
        <w:t>„Lágy-állandó”</w:t>
      </w:r>
      <w:r w:rsidRPr="00C05AD6">
        <w:rPr>
          <w:rFonts w:cstheme="minorHAnsi"/>
        </w:rPr>
        <w:tab/>
        <w:t xml:space="preserve">Soft – Permanent </w:t>
      </w:r>
      <w:r w:rsidRPr="00C05AD6">
        <w:rPr>
          <w:rFonts w:cstheme="minorHAnsi"/>
        </w:rPr>
        <w:br/>
      </w:r>
      <w:r>
        <w:rPr>
          <w:rFonts w:cstheme="minorHAnsi"/>
        </w:rPr>
        <w:tab/>
      </w:r>
      <w:r w:rsidRPr="00C05AD6">
        <w:rPr>
          <w:rFonts w:cstheme="minorHAnsi"/>
        </w:rPr>
        <w:t>Kapcsolt</w:t>
      </w:r>
      <w:r w:rsidRPr="00C05AD6">
        <w:rPr>
          <w:rFonts w:cstheme="minorHAnsi"/>
        </w:rPr>
        <w:tab/>
        <w:t>Switched</w:t>
      </w:r>
    </w:p>
    <w:p w:rsidR="00887A96" w:rsidRDefault="00331FB9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6F929910" wp14:editId="6606F205">
            <wp:simplePos x="0" y="0"/>
            <wp:positionH relativeFrom="column">
              <wp:posOffset>3792220</wp:posOffset>
            </wp:positionH>
            <wp:positionV relativeFrom="paragraph">
              <wp:posOffset>2058361</wp:posOffset>
            </wp:positionV>
            <wp:extent cx="181229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343" y="21263"/>
                <wp:lineTo x="21343" y="0"/>
                <wp:lineTo x="0" y="0"/>
              </wp:wrapPolygon>
            </wp:wrapTight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B41" w:rsidRPr="00331FB9">
        <w:rPr>
          <w:rFonts w:cstheme="minorHAnsi"/>
        </w:rPr>
        <w:t>Op</w:t>
      </w:r>
      <w:r w:rsidR="00C05AD6" w:rsidRPr="00331FB9">
        <w:rPr>
          <w:rFonts w:cstheme="minorHAnsi"/>
        </w:rPr>
        <w:t>t</w:t>
      </w:r>
      <w:r w:rsidR="00804B41" w:rsidRPr="00331FB9">
        <w:rPr>
          <w:rFonts w:cstheme="minorHAnsi"/>
        </w:rPr>
        <w:t>ikai Rendezők</w:t>
      </w:r>
      <w:r>
        <w:rPr>
          <w:rFonts w:cstheme="minorHAnsi"/>
        </w:rPr>
        <w:t>:</w:t>
      </w:r>
      <w:r w:rsidR="00804B41" w:rsidRPr="00331FB9">
        <w:rPr>
          <w:rFonts w:cstheme="minorHAnsi"/>
        </w:rPr>
        <w:br/>
      </w:r>
      <w:r>
        <w:rPr>
          <w:rFonts w:cstheme="minorHAnsi"/>
        </w:rPr>
        <w:tab/>
      </w:r>
      <w:r w:rsidR="00804B41" w:rsidRPr="00C05AD6">
        <w:rPr>
          <w:rFonts w:cstheme="minorHAnsi"/>
        </w:rPr>
        <w:t xml:space="preserve">EOXC </w:t>
      </w:r>
      <w:r w:rsidR="00887A96">
        <w:rPr>
          <w:rFonts w:cstheme="minorHAnsi"/>
        </w:rPr>
        <w:t>(</w:t>
      </w:r>
      <w:r w:rsidR="00804B41" w:rsidRPr="00C05AD6">
        <w:rPr>
          <w:rFonts w:cstheme="minorHAnsi"/>
        </w:rPr>
        <w:t>Electro-Optical Cross Connect)</w:t>
      </w:r>
      <w:r w:rsidR="00887A96">
        <w:rPr>
          <w:rFonts w:cstheme="minorHAnsi"/>
        </w:rPr>
        <w:t xml:space="preserve"> -</w:t>
      </w:r>
      <w:r w:rsidR="00887A96" w:rsidRPr="00887A96">
        <w:rPr>
          <w:rFonts w:cstheme="minorHAnsi"/>
        </w:rPr>
        <w:t xml:space="preserve"> </w:t>
      </w:r>
      <w:r w:rsidR="00887A96" w:rsidRPr="00C05AD6">
        <w:rPr>
          <w:rFonts w:cstheme="minorHAnsi"/>
        </w:rPr>
        <w:t>Elektro-optikai rendező</w:t>
      </w:r>
      <w:r w:rsidR="00804B41" w:rsidRPr="00C05AD6">
        <w:rPr>
          <w:rFonts w:cstheme="minorHAnsi"/>
        </w:rPr>
        <w:br/>
      </w:r>
      <w:r>
        <w:rPr>
          <w:rFonts w:cstheme="minorHAnsi"/>
        </w:rPr>
        <w:tab/>
      </w:r>
      <w:r w:rsidR="00804B41" w:rsidRPr="00C05AD6">
        <w:rPr>
          <w:rFonts w:cstheme="minorHAnsi"/>
        </w:rPr>
        <w:tab/>
        <w:t>Olcsó, elektronikus térkapcsoló mag</w:t>
      </w:r>
      <w:r w:rsidR="00804B41" w:rsidRPr="00C05AD6">
        <w:rPr>
          <w:rFonts w:cstheme="minorHAnsi"/>
        </w:rPr>
        <w:br/>
      </w:r>
      <w:r>
        <w:rPr>
          <w:rFonts w:cstheme="minorHAnsi"/>
        </w:rPr>
        <w:tab/>
      </w:r>
      <w:r w:rsidR="00804B41" w:rsidRPr="00C05AD6">
        <w:rPr>
          <w:rFonts w:cstheme="minorHAnsi"/>
        </w:rPr>
        <w:tab/>
      </w:r>
      <w:r w:rsidR="00887A96">
        <w:rPr>
          <w:rFonts w:cstheme="minorHAnsi"/>
        </w:rPr>
        <w:t>Nem transzparens</w:t>
      </w:r>
      <w:r w:rsidR="00804B41" w:rsidRPr="00C05AD6">
        <w:rPr>
          <w:rFonts w:cstheme="minorHAnsi"/>
        </w:rPr>
        <w:br/>
      </w:r>
      <w:r>
        <w:rPr>
          <w:rFonts w:cstheme="minorHAnsi"/>
        </w:rPr>
        <w:tab/>
      </w:r>
      <w:r w:rsidR="00804B41" w:rsidRPr="00C05AD6">
        <w:rPr>
          <w:rFonts w:cstheme="minorHAnsi"/>
        </w:rPr>
        <w:tab/>
        <w:t xml:space="preserve">Teljes </w:t>
      </w:r>
      <w:r w:rsidR="00C05AD6">
        <w:rPr>
          <w:rFonts w:cstheme="minorHAnsi"/>
        </w:rPr>
        <w:t>hullámhossz</w:t>
      </w:r>
      <w:r w:rsidR="00887A96">
        <w:rPr>
          <w:rFonts w:cstheme="minorHAnsi"/>
        </w:rPr>
        <w:t>-</w:t>
      </w:r>
      <w:r w:rsidR="00C05AD6">
        <w:rPr>
          <w:rFonts w:cstheme="minorHAnsi"/>
        </w:rPr>
        <w:t>konverziós képesség</w:t>
      </w:r>
      <w:r w:rsidR="00C05AD6">
        <w:rPr>
          <w:rFonts w:cstheme="minorHAnsi"/>
        </w:rPr>
        <w:br/>
      </w:r>
      <w:r>
        <w:rPr>
          <w:rFonts w:cstheme="minorHAnsi"/>
        </w:rPr>
        <w:tab/>
      </w:r>
      <w:r w:rsidR="00887A96" w:rsidRPr="00C05AD6">
        <w:rPr>
          <w:rFonts w:cstheme="minorHAnsi"/>
        </w:rPr>
        <w:t>OXC (Optical Cross Connect)</w:t>
      </w:r>
      <w:r w:rsidR="00887A96">
        <w:rPr>
          <w:rFonts w:cstheme="minorHAnsi"/>
        </w:rPr>
        <w:t xml:space="preserve"> -</w:t>
      </w:r>
      <w:r w:rsidR="00887A96" w:rsidRPr="00887A96">
        <w:rPr>
          <w:rFonts w:cstheme="minorHAnsi"/>
        </w:rPr>
        <w:t xml:space="preserve"> </w:t>
      </w:r>
      <w:r w:rsidR="00887A96" w:rsidRPr="00C05AD6">
        <w:rPr>
          <w:rFonts w:cstheme="minorHAnsi"/>
        </w:rPr>
        <w:t>Optikai rendező</w:t>
      </w:r>
      <w:r w:rsidR="00887A96">
        <w:rPr>
          <w:rFonts w:cstheme="minorHAnsi"/>
        </w:rPr>
        <w:br/>
      </w:r>
      <w:r w:rsidR="00C05AD6">
        <w:rPr>
          <w:rFonts w:cstheme="minorHAnsi"/>
        </w:rPr>
        <w:tab/>
      </w:r>
      <w:r>
        <w:rPr>
          <w:rFonts w:cstheme="minorHAnsi"/>
        </w:rPr>
        <w:tab/>
      </w:r>
      <w:r w:rsidR="00C05AD6" w:rsidRPr="00C05AD6">
        <w:rPr>
          <w:rFonts w:cstheme="minorHAnsi"/>
        </w:rPr>
        <w:t>Tisztán optik</w:t>
      </w:r>
      <w:r w:rsidR="00887A96">
        <w:rPr>
          <w:rFonts w:cstheme="minorHAnsi"/>
        </w:rPr>
        <w:t>ai</w:t>
      </w:r>
      <w:r w:rsidR="00887A96">
        <w:rPr>
          <w:rFonts w:cstheme="minorHAnsi"/>
        </w:rPr>
        <w:br/>
      </w:r>
      <w:r w:rsidR="00C05AD6">
        <w:rPr>
          <w:rFonts w:cstheme="minorHAnsi"/>
        </w:rPr>
        <w:tab/>
      </w:r>
      <w:r>
        <w:rPr>
          <w:rFonts w:cstheme="minorHAnsi"/>
        </w:rPr>
        <w:tab/>
      </w:r>
      <w:r w:rsidR="00887A96">
        <w:rPr>
          <w:rFonts w:cstheme="minorHAnsi"/>
        </w:rPr>
        <w:t>T</w:t>
      </w:r>
      <w:r w:rsidR="00C05AD6" w:rsidRPr="00C05AD6">
        <w:rPr>
          <w:rFonts w:cstheme="minorHAnsi"/>
        </w:rPr>
        <w:t>ranszparens</w:t>
      </w:r>
      <w:r w:rsidR="00C05AD6">
        <w:rPr>
          <w:rFonts w:cstheme="minorHAnsi"/>
        </w:rPr>
        <w:br/>
      </w:r>
      <w:r>
        <w:rPr>
          <w:rFonts w:cstheme="minorHAnsi"/>
        </w:rPr>
        <w:tab/>
      </w:r>
      <w:r w:rsidR="00C05AD6">
        <w:rPr>
          <w:rFonts w:cstheme="minorHAnsi"/>
        </w:rPr>
        <w:tab/>
        <w:t>Nincs hullámhossz</w:t>
      </w:r>
      <w:r w:rsidR="00887A96">
        <w:rPr>
          <w:rFonts w:cstheme="minorHAnsi"/>
        </w:rPr>
        <w:t>-</w:t>
      </w:r>
      <w:r w:rsidR="00C05AD6">
        <w:rPr>
          <w:rFonts w:cstheme="minorHAnsi"/>
        </w:rPr>
        <w:t>konverziós képesség</w:t>
      </w:r>
      <w:r w:rsidR="00887A96">
        <w:rPr>
          <w:rFonts w:cstheme="minorHAnsi"/>
        </w:rPr>
        <w:br/>
      </w:r>
      <w:r>
        <w:rPr>
          <w:rFonts w:cstheme="minorHAnsi"/>
        </w:rPr>
        <w:tab/>
      </w:r>
      <w:r w:rsidR="00887A96">
        <w:rPr>
          <w:rFonts w:cstheme="minorHAnsi"/>
        </w:rPr>
        <w:t>OXC t</w:t>
      </w:r>
      <w:r w:rsidR="00887A96" w:rsidRPr="00887A96">
        <w:rPr>
          <w:rFonts w:cstheme="minorHAnsi"/>
        </w:rPr>
        <w:t xml:space="preserve">eljes </w:t>
      </w:r>
      <w:r w:rsidR="00887A96">
        <w:rPr>
          <w:rFonts w:cstheme="minorHAnsi"/>
        </w:rPr>
        <w:t>hullámhossz</w:t>
      </w:r>
      <w:r w:rsidR="00887A96" w:rsidRPr="00887A96">
        <w:rPr>
          <w:rFonts w:cstheme="minorHAnsi"/>
        </w:rPr>
        <w:t xml:space="preserve">-konverziós képességgel </w:t>
      </w:r>
      <w:r w:rsidR="00887A96">
        <w:rPr>
          <w:rFonts w:cstheme="minorHAnsi"/>
        </w:rPr>
        <w:br/>
      </w:r>
      <w:r w:rsidR="00887A96">
        <w:rPr>
          <w:rFonts w:cstheme="minorHAnsi"/>
        </w:rPr>
        <w:tab/>
      </w:r>
      <w:r>
        <w:rPr>
          <w:rFonts w:cstheme="minorHAnsi"/>
        </w:rPr>
        <w:tab/>
      </w:r>
      <w:r w:rsidR="00887A96">
        <w:rPr>
          <w:rFonts w:cstheme="minorHAnsi"/>
        </w:rPr>
        <w:t>Drága</w:t>
      </w:r>
      <w:r w:rsidR="00887A96" w:rsidRPr="00887A96">
        <w:rPr>
          <w:rFonts w:cstheme="minorHAnsi"/>
        </w:rPr>
        <w:cr/>
      </w:r>
      <w:r>
        <w:rPr>
          <w:rFonts w:cstheme="minorHAnsi"/>
        </w:rPr>
        <w:tab/>
      </w:r>
      <w:r w:rsidR="00887A96">
        <w:rPr>
          <w:rFonts w:cstheme="minorHAnsi"/>
        </w:rPr>
        <w:t>OXC korlátozott</w:t>
      </w:r>
      <w:r w:rsidR="00887A96" w:rsidRPr="00887A96">
        <w:rPr>
          <w:rFonts w:cstheme="minorHAnsi"/>
        </w:rPr>
        <w:t xml:space="preserve"> </w:t>
      </w:r>
      <w:r w:rsidR="00887A96">
        <w:rPr>
          <w:rFonts w:cstheme="minorHAnsi"/>
        </w:rPr>
        <w:t xml:space="preserve">hullámhossz-konverziós képességgel </w:t>
      </w:r>
    </w:p>
    <w:p w:rsidR="007008B8" w:rsidRDefault="00887A96" w:rsidP="007008B8">
      <w:pPr>
        <w:rPr>
          <w:rFonts w:cstheme="minorHAnsi"/>
        </w:rPr>
        <w:sectPr w:rsidR="007008B8" w:rsidSect="00980092">
          <w:type w:val="continuous"/>
          <w:pgSz w:w="11906" w:h="16838"/>
          <w:pgMar w:top="1417" w:right="1417" w:bottom="1417" w:left="1417" w:header="708" w:footer="708" w:gutter="0"/>
          <w:cols w:space="282"/>
          <w:docGrid w:linePitch="360"/>
        </w:sectPr>
      </w:pPr>
      <w:r w:rsidRPr="00887A96">
        <w:rPr>
          <w:rFonts w:cstheme="minorHAnsi"/>
          <w:sz w:val="28"/>
          <w:szCs w:val="28"/>
        </w:rPr>
        <w:t>Rendezés technológiai megvalósítása</w:t>
      </w:r>
      <w:r w:rsidRPr="00887A96">
        <w:rPr>
          <w:rFonts w:cstheme="minorHAnsi"/>
          <w:sz w:val="28"/>
          <w:szCs w:val="28"/>
        </w:rPr>
        <w:br/>
      </w:r>
      <w:r>
        <w:rPr>
          <w:rFonts w:cstheme="minorHAnsi"/>
        </w:rPr>
        <w:t>2D MEMS (2D</w:t>
      </w:r>
      <w:r w:rsidRPr="00887A96">
        <w:rPr>
          <w:rFonts w:cstheme="minorHAnsi"/>
        </w:rPr>
        <w:t xml:space="preserve"> Micro Electro-Mechanical Systems</w:t>
      </w:r>
      <w:r>
        <w:rPr>
          <w:rFonts w:cstheme="minorHAnsi"/>
        </w:rPr>
        <w:t>)</w:t>
      </w:r>
      <w:r>
        <w:rPr>
          <w:rFonts w:cstheme="minorHAnsi"/>
        </w:rPr>
        <w:br/>
      </w:r>
      <w:r>
        <w:rPr>
          <w:rFonts w:cstheme="minorHAnsi"/>
        </w:rPr>
        <w:tab/>
        <w:t xml:space="preserve">Elektromágnesek változtatják a tükrök </w:t>
      </w:r>
      <w:r w:rsidR="00331FB9">
        <w:rPr>
          <w:rFonts w:cstheme="minorHAnsi"/>
        </w:rPr>
        <w:t>állását</w:t>
      </w:r>
      <w:r>
        <w:rPr>
          <w:rFonts w:cstheme="minorHAnsi"/>
        </w:rPr>
        <w:br/>
      </w:r>
      <w:r w:rsidRPr="00887A96">
        <w:rPr>
          <w:rFonts w:cstheme="minorHAnsi"/>
        </w:rPr>
        <w:t>3D MEMS</w:t>
      </w:r>
      <w:r>
        <w:rPr>
          <w:rFonts w:cstheme="minorHAnsi"/>
        </w:rPr>
        <w:t xml:space="preserve"> (3D</w:t>
      </w:r>
      <w:r w:rsidRPr="00887A96">
        <w:rPr>
          <w:rFonts w:cstheme="minorHAnsi"/>
        </w:rPr>
        <w:t xml:space="preserve"> Micro Electro-Mechanical Systems</w:t>
      </w:r>
      <w:r>
        <w:rPr>
          <w:rFonts w:cstheme="minorHAnsi"/>
        </w:rPr>
        <w:t>)</w:t>
      </w:r>
      <w:r>
        <w:rPr>
          <w:rFonts w:cstheme="minorHAnsi"/>
        </w:rPr>
        <w:br/>
        <w:t>Egyéb:</w:t>
      </w:r>
      <w:r w:rsidR="007008B8">
        <w:rPr>
          <w:rFonts w:cstheme="minorHAnsi"/>
        </w:rPr>
        <w:t xml:space="preserve"> </w:t>
      </w:r>
      <w:r w:rsidRPr="00887A96">
        <w:rPr>
          <w:rFonts w:cstheme="minorHAnsi"/>
        </w:rPr>
        <w:t>Buble-switch</w:t>
      </w:r>
      <w:r>
        <w:rPr>
          <w:rFonts w:cstheme="minorHAnsi"/>
        </w:rPr>
        <w:t xml:space="preserve">, </w:t>
      </w:r>
      <w:r w:rsidR="00331FB9">
        <w:rPr>
          <w:rFonts w:cstheme="minorHAnsi"/>
        </w:rPr>
        <w:t>Prisma-s</w:t>
      </w:r>
      <w:r w:rsidRPr="00887A96">
        <w:rPr>
          <w:rFonts w:cstheme="minorHAnsi"/>
        </w:rPr>
        <w:t>witch</w:t>
      </w:r>
      <w:r>
        <w:rPr>
          <w:rFonts w:cstheme="minorHAnsi"/>
        </w:rPr>
        <w:t>, Thermo-optical, Liquid Chrystal,</w:t>
      </w:r>
      <w:r w:rsidRPr="00887A96">
        <w:rPr>
          <w:rFonts w:cstheme="minorHAnsi"/>
        </w:rPr>
        <w:t xml:space="preserve"> Accusto-optical Piezo-electric</w:t>
      </w:r>
      <w:r w:rsidR="00331FB9">
        <w:rPr>
          <w:rFonts w:cstheme="minorHAnsi"/>
        </w:rPr>
        <w:t>…</w:t>
      </w:r>
    </w:p>
    <w:p w:rsidR="007008B8" w:rsidRPr="007008B8" w:rsidRDefault="007008B8" w:rsidP="00331FB9">
      <w:pPr>
        <w:tabs>
          <w:tab w:val="left" w:pos="426"/>
        </w:tabs>
        <w:rPr>
          <w:rFonts w:cstheme="minorHAnsi"/>
        </w:rPr>
      </w:pPr>
      <w:r w:rsidRPr="007008B8">
        <w:rPr>
          <w:rFonts w:cstheme="minorHAnsi"/>
          <w:sz w:val="28"/>
          <w:szCs w:val="28"/>
        </w:rPr>
        <w:lastRenderedPageBreak/>
        <w:t xml:space="preserve">Egy rétegű hálózat: </w:t>
      </w:r>
      <w:r>
        <w:rPr>
          <w:rFonts w:cstheme="minorHAnsi"/>
          <w:sz w:val="28"/>
          <w:szCs w:val="28"/>
        </w:rPr>
        <w:br/>
      </w:r>
      <w:r>
        <w:rPr>
          <w:rFonts w:cstheme="minorHAnsi"/>
        </w:rPr>
        <w:t>Gyenge granularitás:</w:t>
      </w:r>
      <w:r>
        <w:rPr>
          <w:rFonts w:cstheme="minorHAnsi"/>
        </w:rPr>
        <w:br/>
      </w:r>
      <w:r w:rsidR="00331FB9">
        <w:rPr>
          <w:rFonts w:cstheme="minorHAnsi"/>
        </w:rPr>
        <w:tab/>
      </w:r>
      <w:r w:rsidRPr="007008B8">
        <w:rPr>
          <w:rFonts w:cstheme="minorHAnsi"/>
        </w:rPr>
        <w:t>1 fényszál:</w:t>
      </w:r>
      <w:r>
        <w:rPr>
          <w:rFonts w:cstheme="minorHAnsi"/>
        </w:rPr>
        <w:t xml:space="preserve"> 1-10 Tbit/s (DWDM: 100-200 λ)</w:t>
      </w:r>
      <w:r>
        <w:rPr>
          <w:rFonts w:cstheme="minorHAnsi"/>
        </w:rPr>
        <w:br/>
      </w:r>
      <w:r w:rsidR="00331FB9">
        <w:rPr>
          <w:rFonts w:cstheme="minorHAnsi"/>
        </w:rPr>
        <w:tab/>
      </w:r>
      <w:r w:rsidRPr="007008B8">
        <w:rPr>
          <w:rFonts w:cstheme="minorHAnsi"/>
        </w:rPr>
        <w:t xml:space="preserve">1 </w:t>
      </w:r>
      <w:r>
        <w:rPr>
          <w:rFonts w:cstheme="minorHAnsi"/>
        </w:rPr>
        <w:t xml:space="preserve">λ csatorna: 2.5 vagy 10 Gbit/s </w:t>
      </w:r>
      <w:r>
        <w:rPr>
          <w:rFonts w:cstheme="minorHAnsi"/>
        </w:rPr>
        <w:br/>
      </w:r>
    </w:p>
    <w:p w:rsidR="007008B8" w:rsidRPr="007008B8" w:rsidRDefault="007008B8" w:rsidP="007008B8">
      <w:pPr>
        <w:rPr>
          <w:rFonts w:cstheme="minorHAnsi"/>
        </w:rPr>
      </w:pPr>
      <w:r w:rsidRPr="007008B8">
        <w:rPr>
          <w:rFonts w:cstheme="minorHAnsi"/>
        </w:rPr>
        <w:t xml:space="preserve"> </w:t>
      </w:r>
    </w:p>
    <w:p w:rsidR="00331FB9" w:rsidRDefault="007008B8" w:rsidP="00331FB9">
      <w:pPr>
        <w:tabs>
          <w:tab w:val="left" w:pos="426"/>
        </w:tabs>
        <w:rPr>
          <w:rFonts w:cstheme="minorHAnsi"/>
        </w:rPr>
        <w:sectPr w:rsidR="00331FB9" w:rsidSect="007008B8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</w:sectPr>
      </w:pPr>
      <w:r>
        <w:rPr>
          <w:rFonts w:cstheme="minorHAnsi"/>
          <w:sz w:val="28"/>
          <w:szCs w:val="28"/>
        </w:rPr>
        <w:lastRenderedPageBreak/>
        <w:t>Több rétegű hálózat:</w:t>
      </w:r>
      <w:r>
        <w:rPr>
          <w:rFonts w:cstheme="minorHAnsi"/>
          <w:sz w:val="28"/>
          <w:szCs w:val="28"/>
        </w:rPr>
        <w:br/>
      </w:r>
      <w:r w:rsidRPr="007008B8">
        <w:rPr>
          <w:rFonts w:cstheme="minorHAnsi"/>
        </w:rPr>
        <w:t>Bo</w:t>
      </w:r>
      <w:r>
        <w:rPr>
          <w:rFonts w:cstheme="minorHAnsi"/>
        </w:rPr>
        <w:t>nyolult vezérlés és Menedzsment</w:t>
      </w:r>
      <w:r>
        <w:rPr>
          <w:rFonts w:cstheme="minorHAnsi"/>
        </w:rPr>
        <w:br/>
      </w:r>
      <w:r>
        <w:rPr>
          <w:rFonts w:cstheme="minorHAnsi"/>
        </w:rPr>
        <w:tab/>
        <w:t xml:space="preserve">Útvonalválasztás (Routing) </w:t>
      </w:r>
      <w:r>
        <w:rPr>
          <w:rFonts w:cstheme="minorHAnsi"/>
        </w:rPr>
        <w:br/>
      </w:r>
      <w:r>
        <w:rPr>
          <w:rFonts w:cstheme="minorHAnsi"/>
        </w:rPr>
        <w:tab/>
      </w:r>
      <w:r w:rsidRPr="007008B8">
        <w:rPr>
          <w:rFonts w:cstheme="minorHAnsi"/>
        </w:rPr>
        <w:t>Forgalomter</w:t>
      </w:r>
      <w:r>
        <w:rPr>
          <w:rFonts w:cstheme="minorHAnsi"/>
        </w:rPr>
        <w:t xml:space="preserve">elés (TE: Traffic Engineering) </w:t>
      </w:r>
      <w:r>
        <w:rPr>
          <w:rFonts w:cstheme="minorHAnsi"/>
        </w:rPr>
        <w:tab/>
      </w:r>
      <w:r w:rsidRPr="007008B8">
        <w:rPr>
          <w:rFonts w:cstheme="minorHAnsi"/>
        </w:rPr>
        <w:t>Hibatűrő</w:t>
      </w:r>
      <w:r w:rsidR="00331FB9">
        <w:rPr>
          <w:rFonts w:cstheme="minorHAnsi"/>
        </w:rPr>
        <w:t xml:space="preserve"> képesség (Resilience)</w:t>
      </w:r>
      <w:r w:rsidR="00331FB9">
        <w:rPr>
          <w:rFonts w:cstheme="minorHAnsi"/>
        </w:rPr>
        <w:br/>
      </w:r>
      <w:r w:rsidRPr="007008B8">
        <w:rPr>
          <w:rFonts w:cstheme="minorHAnsi"/>
        </w:rPr>
        <w:t xml:space="preserve">Kétszerezett vagy többszörözött funkciók </w:t>
      </w:r>
    </w:p>
    <w:p w:rsidR="00331FB9" w:rsidRDefault="00331FB9" w:rsidP="00331FB9">
      <w:pPr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39296" behindDoc="1" locked="0" layoutInCell="1" allowOverlap="1" wp14:anchorId="77C566F9" wp14:editId="6B0C6912">
            <wp:simplePos x="0" y="0"/>
            <wp:positionH relativeFrom="column">
              <wp:posOffset>3735705</wp:posOffset>
            </wp:positionH>
            <wp:positionV relativeFrom="paragraph">
              <wp:posOffset>78268</wp:posOffset>
            </wp:positionV>
            <wp:extent cx="1836892" cy="2011834"/>
            <wp:effectExtent l="0" t="0" r="0" b="7620"/>
            <wp:wrapNone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892" cy="2011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>GMPLS/ASTN</w:t>
      </w:r>
      <w:r>
        <w:rPr>
          <w:rFonts w:cstheme="minorHAnsi"/>
          <w:sz w:val="28"/>
          <w:szCs w:val="28"/>
        </w:rPr>
        <w:br/>
      </w:r>
      <w:r>
        <w:rPr>
          <w:rFonts w:cstheme="minorHAnsi"/>
        </w:rPr>
        <w:tab/>
      </w:r>
      <w:r w:rsidRPr="00331FB9">
        <w:rPr>
          <w:rFonts w:cstheme="minorHAnsi"/>
        </w:rPr>
        <w:t>(Generalised Multiprotocol Label Switching) /</w:t>
      </w:r>
      <w:r w:rsidRPr="00331FB9">
        <w:rPr>
          <w:rFonts w:cstheme="minorHAnsi"/>
        </w:rPr>
        <w:br/>
      </w:r>
      <w:r>
        <w:rPr>
          <w:rFonts w:cstheme="minorHAnsi"/>
        </w:rPr>
        <w:tab/>
      </w:r>
      <w:r w:rsidRPr="00331FB9">
        <w:rPr>
          <w:rFonts w:cstheme="minorHAnsi"/>
        </w:rPr>
        <w:t>(Automatic Switched Transport Network)</w:t>
      </w:r>
    </w:p>
    <w:p w:rsidR="00331FB9" w:rsidRDefault="00331FB9" w:rsidP="00331FB9">
      <w:pPr>
        <w:rPr>
          <w:rFonts w:cstheme="minorHAnsi"/>
        </w:rPr>
      </w:pPr>
      <w:r w:rsidRPr="00331FB9">
        <w:rPr>
          <w:rFonts w:cstheme="minorHAnsi"/>
        </w:rPr>
        <w:t>Dinamikus (Kapcsolt) és Többrétegű</w:t>
      </w:r>
      <w:r w:rsidRPr="00331FB9">
        <w:rPr>
          <w:rFonts w:cstheme="minorHAnsi"/>
        </w:rPr>
        <w:br/>
      </w:r>
      <w:r>
        <w:rPr>
          <w:rFonts w:cstheme="minorHAnsi"/>
          <w:sz w:val="20"/>
          <w:szCs w:val="20"/>
        </w:rPr>
        <w:t xml:space="preserve">GLS </w:t>
      </w:r>
      <w:r>
        <w:rPr>
          <w:rFonts w:cstheme="minorHAnsi"/>
        </w:rPr>
        <w:t>(Generalised Label Stacking)</w:t>
      </w:r>
      <w:r w:rsidRPr="00331FB9">
        <w:rPr>
          <w:rFonts w:cstheme="minorHAnsi"/>
        </w:rPr>
        <w:t xml:space="preserve"> </w:t>
      </w:r>
      <w:r>
        <w:rPr>
          <w:rFonts w:cstheme="minorHAnsi"/>
        </w:rPr>
        <w:t>-</w:t>
      </w:r>
      <w:r w:rsidRPr="00331FB9">
        <w:rPr>
          <w:rFonts w:cstheme="minorHAnsi"/>
        </w:rPr>
        <w:t xml:space="preserve"> Általánosított „felülcimkézés</w:t>
      </w:r>
      <w:r>
        <w:rPr>
          <w:rFonts w:cstheme="minorHAnsi"/>
        </w:rPr>
        <w:t>”</w:t>
      </w:r>
      <w:r w:rsidRPr="00331FB9">
        <w:rPr>
          <w:noProof/>
        </w:rPr>
        <w:t xml:space="preserve"> </w:t>
      </w:r>
      <w:r>
        <w:rPr>
          <w:rFonts w:cstheme="minorHAnsi"/>
        </w:rPr>
        <w:br/>
      </w:r>
      <w:r w:rsidRPr="00331FB9">
        <w:rPr>
          <w:rFonts w:cstheme="minorHAnsi"/>
        </w:rPr>
        <w:t xml:space="preserve">Routing, </w:t>
      </w:r>
      <w:r>
        <w:rPr>
          <w:rFonts w:cstheme="minorHAnsi"/>
        </w:rPr>
        <w:t>Traffic Engineering</w:t>
      </w:r>
      <w:r w:rsidRPr="00331FB9">
        <w:rPr>
          <w:rFonts w:cstheme="minorHAnsi"/>
        </w:rPr>
        <w:t xml:space="preserve"> &amp; Resilience</w:t>
      </w:r>
      <w:r>
        <w:rPr>
          <w:rFonts w:cstheme="minorHAnsi"/>
        </w:rPr>
        <w:t>:</w:t>
      </w:r>
      <w:r>
        <w:rPr>
          <w:rFonts w:cstheme="minorHAnsi"/>
        </w:rPr>
        <w:br/>
      </w:r>
      <w:r>
        <w:rPr>
          <w:rFonts w:cstheme="minorHAnsi"/>
        </w:rPr>
        <w:tab/>
        <w:t>Manapság:</w:t>
      </w:r>
      <w:r>
        <w:rPr>
          <w:rFonts w:cstheme="minorHAnsi"/>
        </w:rPr>
        <w:tab/>
        <w:t>Kliens-szerver megoldás</w:t>
      </w:r>
      <w:r>
        <w:rPr>
          <w:rFonts w:cstheme="minorHAnsi"/>
        </w:rPr>
        <w:br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331FB9">
        <w:rPr>
          <w:rFonts w:cstheme="minorHAnsi"/>
        </w:rPr>
        <w:t>Részben kézzel</w:t>
      </w:r>
      <w:r>
        <w:rPr>
          <w:rFonts w:cstheme="minorHAnsi"/>
        </w:rPr>
        <w:br/>
      </w:r>
      <w:r>
        <w:rPr>
          <w:rFonts w:cstheme="minorHAnsi"/>
        </w:rPr>
        <w:tab/>
        <w:t>Cél:</w:t>
      </w:r>
      <w:r>
        <w:tab/>
      </w:r>
      <w:r>
        <w:tab/>
      </w:r>
      <w:r w:rsidRPr="00331FB9">
        <w:rPr>
          <w:rFonts w:cstheme="minorHAnsi"/>
        </w:rPr>
        <w:t>Int</w:t>
      </w:r>
      <w:r>
        <w:rPr>
          <w:rFonts w:cstheme="minorHAnsi"/>
        </w:rPr>
        <w:t>egrált, automatikus, elosztott</w:t>
      </w:r>
    </w:p>
    <w:p w:rsidR="00331FB9" w:rsidRDefault="00331FB9" w:rsidP="00331FB9">
      <w:pPr>
        <w:rPr>
          <w:rFonts w:cstheme="minorHAnsi"/>
        </w:rPr>
      </w:pPr>
      <w:r w:rsidRPr="00331FB9">
        <w:rPr>
          <w:rFonts w:cstheme="minorHAnsi"/>
          <w:sz w:val="28"/>
          <w:szCs w:val="28"/>
        </w:rPr>
        <w:t>OBS/OPS</w:t>
      </w:r>
      <w:r w:rsidRPr="00331FB9">
        <w:rPr>
          <w:rFonts w:cstheme="minorHAnsi"/>
          <w:sz w:val="28"/>
          <w:szCs w:val="28"/>
        </w:rPr>
        <w:br/>
      </w:r>
      <w:r>
        <w:rPr>
          <w:rFonts w:cstheme="minorHAnsi"/>
        </w:rPr>
        <w:tab/>
        <w:t>(</w:t>
      </w:r>
      <w:r w:rsidRPr="00331FB9">
        <w:rPr>
          <w:rFonts w:cstheme="minorHAnsi"/>
        </w:rPr>
        <w:t>Photonic Time Slot Switching</w:t>
      </w:r>
      <w:r>
        <w:rPr>
          <w:rFonts w:cstheme="minorHAnsi"/>
        </w:rPr>
        <w:t>)</w:t>
      </w:r>
      <w:r w:rsidRPr="00331FB9">
        <w:rPr>
          <w:rFonts w:cstheme="minorHAnsi"/>
        </w:rPr>
        <w:t xml:space="preserve"> </w:t>
      </w:r>
      <w:r>
        <w:rPr>
          <w:rFonts w:cstheme="minorHAnsi"/>
        </w:rPr>
        <w:t>- időrés kapcsolás /</w:t>
      </w:r>
      <w:r>
        <w:rPr>
          <w:rFonts w:cstheme="minorHAnsi"/>
        </w:rPr>
        <w:br/>
      </w:r>
      <w:r>
        <w:rPr>
          <w:rFonts w:cstheme="minorHAnsi"/>
        </w:rPr>
        <w:tab/>
        <w:t>(</w:t>
      </w:r>
      <w:r w:rsidRPr="00331FB9">
        <w:rPr>
          <w:rFonts w:cstheme="minorHAnsi"/>
        </w:rPr>
        <w:t>Optical Packet Switching</w:t>
      </w:r>
      <w:r>
        <w:rPr>
          <w:rFonts w:cstheme="minorHAnsi"/>
        </w:rPr>
        <w:t>)</w:t>
      </w:r>
      <w:r w:rsidRPr="00331FB9">
        <w:rPr>
          <w:rFonts w:cstheme="minorHAnsi"/>
        </w:rPr>
        <w:t xml:space="preserve"> </w:t>
      </w:r>
      <w:r>
        <w:rPr>
          <w:rFonts w:cstheme="minorHAnsi"/>
        </w:rPr>
        <w:t>- optikai csomag</w:t>
      </w:r>
      <w:r w:rsidRPr="00331FB9">
        <w:rPr>
          <w:rFonts w:cstheme="minorHAnsi"/>
        </w:rPr>
        <w:t>kapcsolá</w:t>
      </w:r>
      <w:r>
        <w:rPr>
          <w:rFonts w:cstheme="minorHAnsi"/>
        </w:rPr>
        <w:t>s</w:t>
      </w:r>
    </w:p>
    <w:p w:rsidR="00331FB9" w:rsidRDefault="00331FB9" w:rsidP="00331FB9">
      <w:pPr>
        <w:rPr>
          <w:rFonts w:cstheme="minorHAnsi"/>
        </w:rPr>
      </w:pPr>
      <w:r w:rsidRPr="00331FB9">
        <w:rPr>
          <w:rFonts w:cstheme="minorHAnsi"/>
        </w:rPr>
        <w:t xml:space="preserve">Börsztös forgalomra (rövid ideig nagy sávszélesség) </w:t>
      </w:r>
      <w:r>
        <w:rPr>
          <w:rFonts w:cstheme="minorHAnsi"/>
        </w:rPr>
        <w:br/>
      </w:r>
      <w:r>
        <w:rPr>
          <w:rFonts w:cstheme="minorHAnsi"/>
        </w:rPr>
        <w:tab/>
        <w:t>N</w:t>
      </w:r>
      <w:r w:rsidRPr="00331FB9">
        <w:rPr>
          <w:rFonts w:cstheme="minorHAnsi"/>
        </w:rPr>
        <w:t>incs</w:t>
      </w:r>
      <w:r>
        <w:rPr>
          <w:rFonts w:cstheme="minorHAnsi"/>
        </w:rPr>
        <w:t xml:space="preserve"> idő összeköttetés-felépítésre </w:t>
      </w:r>
      <w:r>
        <w:rPr>
          <w:rFonts w:cstheme="minorHAnsi"/>
        </w:rPr>
        <w:br/>
      </w:r>
      <w:r>
        <w:rPr>
          <w:rFonts w:cstheme="minorHAnsi"/>
        </w:rPr>
        <w:tab/>
        <w:t>N</w:t>
      </w:r>
      <w:r w:rsidRPr="00331FB9">
        <w:rPr>
          <w:rFonts w:cstheme="minorHAnsi"/>
        </w:rPr>
        <w:t>em érdemes lefoglalva tartani az erőforrásokat</w:t>
      </w:r>
    </w:p>
    <w:p w:rsidR="00331FB9" w:rsidRDefault="00331FB9" w:rsidP="00331FB9">
      <w:pPr>
        <w:rPr>
          <w:rFonts w:cstheme="minorHAnsi"/>
        </w:rPr>
      </w:pPr>
      <w:r w:rsidRPr="00331FB9">
        <w:rPr>
          <w:rFonts w:cstheme="minorHAnsi"/>
          <w:sz w:val="28"/>
          <w:szCs w:val="28"/>
        </w:rPr>
        <w:t>Optikai időrés</w:t>
      </w:r>
      <w:r>
        <w:rPr>
          <w:rFonts w:cstheme="minorHAnsi"/>
          <w:sz w:val="28"/>
          <w:szCs w:val="28"/>
        </w:rPr>
        <w:t>-</w:t>
      </w:r>
      <w:r w:rsidRPr="00331FB9">
        <w:rPr>
          <w:rFonts w:cstheme="minorHAnsi"/>
          <w:sz w:val="28"/>
          <w:szCs w:val="28"/>
        </w:rPr>
        <w:t xml:space="preserve">kapcsolás </w:t>
      </w:r>
      <w:r>
        <w:rPr>
          <w:rFonts w:cstheme="minorHAnsi"/>
          <w:sz w:val="28"/>
          <w:szCs w:val="28"/>
        </w:rPr>
        <w:br/>
      </w:r>
      <w:r w:rsidRPr="00331FB9">
        <w:rPr>
          <w:rFonts w:cstheme="minorHAnsi"/>
        </w:rPr>
        <w:tab/>
        <w:t>vezérlés fejrész alapján</w:t>
      </w:r>
    </w:p>
    <w:p w:rsidR="00804B41" w:rsidRPr="00331FB9" w:rsidRDefault="00331FB9" w:rsidP="00331FB9">
      <w:pPr>
        <w:tabs>
          <w:tab w:val="left" w:pos="1418"/>
          <w:tab w:val="left" w:pos="2552"/>
          <w:tab w:val="left" w:pos="3686"/>
          <w:tab w:val="left" w:pos="5529"/>
          <w:tab w:val="left" w:pos="7513"/>
        </w:tabs>
        <w:rPr>
          <w:rFonts w:cstheme="minorHAnsi"/>
          <w:sz w:val="28"/>
          <w:szCs w:val="28"/>
        </w:rPr>
      </w:pPr>
      <w:r w:rsidRPr="00331FB9">
        <w:rPr>
          <w:rFonts w:cstheme="minorHAnsi"/>
          <w:sz w:val="28"/>
          <w:szCs w:val="28"/>
        </w:rPr>
        <w:t>Meghibásodás</w:t>
      </w:r>
      <w:r>
        <w:rPr>
          <w:rFonts w:cstheme="minorHAnsi"/>
          <w:sz w:val="28"/>
          <w:szCs w:val="28"/>
        </w:rPr>
        <w:t xml:space="preserve"> okai </w:t>
      </w:r>
      <w:r w:rsidRPr="00331FB9">
        <w:rPr>
          <w:rFonts w:cstheme="minorHAnsi"/>
        </w:rPr>
        <w:t>(gyakorisági sorrendben)</w:t>
      </w:r>
      <w:r w:rsidRPr="00331FB9">
        <w:rPr>
          <w:rFonts w:cstheme="minorHAnsi"/>
        </w:rPr>
        <w:br/>
        <w:t>Harmadik fél</w:t>
      </w:r>
      <w:r>
        <w:rPr>
          <w:rFonts w:cstheme="minorHAnsi"/>
        </w:rPr>
        <w:t>,</w:t>
      </w:r>
      <w:r>
        <w:rPr>
          <w:rFonts w:cstheme="minorHAnsi"/>
        </w:rPr>
        <w:tab/>
      </w:r>
      <w:r w:rsidRPr="00331FB9">
        <w:rPr>
          <w:rFonts w:cstheme="minorHAnsi"/>
        </w:rPr>
        <w:t>Rágcsáló</w:t>
      </w:r>
      <w:r>
        <w:rPr>
          <w:rFonts w:cstheme="minorHAnsi"/>
        </w:rPr>
        <w:t>,</w:t>
      </w:r>
      <w:r>
        <w:rPr>
          <w:rFonts w:cstheme="minorHAnsi"/>
        </w:rPr>
        <w:tab/>
      </w:r>
      <w:r w:rsidRPr="00331FB9">
        <w:rPr>
          <w:rFonts w:cstheme="minorHAnsi"/>
        </w:rPr>
        <w:t>Rongálás</w:t>
      </w:r>
      <w:r>
        <w:rPr>
          <w:rFonts w:cstheme="minorHAnsi"/>
        </w:rPr>
        <w:t>,</w:t>
      </w:r>
      <w:r>
        <w:rPr>
          <w:rFonts w:cstheme="minorHAnsi"/>
        </w:rPr>
        <w:tab/>
        <w:t>A</w:t>
      </w:r>
      <w:r w:rsidRPr="00331FB9">
        <w:rPr>
          <w:rFonts w:cstheme="minorHAnsi"/>
        </w:rPr>
        <w:t>nyag öregedése</w:t>
      </w:r>
      <w:r>
        <w:rPr>
          <w:rFonts w:cstheme="minorHAnsi"/>
        </w:rPr>
        <w:t>,</w:t>
      </w:r>
      <w:r>
        <w:rPr>
          <w:rFonts w:cstheme="minorHAnsi"/>
        </w:rPr>
        <w:tab/>
      </w:r>
      <w:r w:rsidRPr="00331FB9">
        <w:rPr>
          <w:rFonts w:cstheme="minorHAnsi"/>
        </w:rPr>
        <w:t>Természeti csapás</w:t>
      </w:r>
      <w:r>
        <w:rPr>
          <w:rFonts w:cstheme="minorHAnsi"/>
        </w:rPr>
        <w:t>,</w:t>
      </w:r>
      <w:r>
        <w:rPr>
          <w:rFonts w:cstheme="minorHAnsi"/>
        </w:rPr>
        <w:tab/>
        <w:t>L</w:t>
      </w:r>
      <w:r w:rsidRPr="00331FB9">
        <w:rPr>
          <w:rFonts w:cstheme="minorHAnsi"/>
        </w:rPr>
        <w:t>étesítési hiba</w:t>
      </w:r>
      <w:r w:rsidR="00804B41" w:rsidRPr="00331FB9">
        <w:rPr>
          <w:rFonts w:cstheme="minorHAnsi"/>
          <w:sz w:val="28"/>
          <w:szCs w:val="28"/>
        </w:rPr>
        <w:br w:type="page"/>
      </w:r>
    </w:p>
    <w:p w:rsidR="007008B8" w:rsidRDefault="007008B8" w:rsidP="005B7371">
      <w:pPr>
        <w:spacing w:after="120" w:line="240" w:lineRule="auto"/>
        <w:rPr>
          <w:rFonts w:eastAsia="Times New Roman" w:cstheme="minorHAnsi"/>
          <w:bCs/>
          <w:color w:val="000000"/>
        </w:rPr>
        <w:sectPr w:rsidR="007008B8" w:rsidSect="00331FB9">
          <w:type w:val="continuous"/>
          <w:pgSz w:w="11906" w:h="16838"/>
          <w:pgMar w:top="1417" w:right="1417" w:bottom="1417" w:left="1417" w:header="708" w:footer="708" w:gutter="0"/>
          <w:cols w:space="282"/>
          <w:docGrid w:linePitch="360"/>
        </w:sectPr>
      </w:pPr>
    </w:p>
    <w:p w:rsidR="00331FB9" w:rsidRDefault="00331FB9" w:rsidP="005B7371">
      <w:pPr>
        <w:spacing w:after="120" w:line="240" w:lineRule="auto"/>
        <w:rPr>
          <w:rFonts w:eastAsia="Times New Roman" w:cstheme="minorHAnsi"/>
          <w:bCs/>
          <w:color w:val="000000"/>
        </w:rPr>
        <w:sectPr w:rsidR="00331FB9" w:rsidSect="00980092">
          <w:type w:val="continuous"/>
          <w:pgSz w:w="11906" w:h="16838"/>
          <w:pgMar w:top="1417" w:right="1417" w:bottom="1417" w:left="1417" w:header="708" w:footer="708" w:gutter="0"/>
          <w:cols w:space="282"/>
          <w:docGrid w:linePitch="360"/>
        </w:sectPr>
      </w:pPr>
    </w:p>
    <w:p w:rsidR="00331FB9" w:rsidRDefault="00AC5BA4" w:rsidP="005B7371">
      <w:pPr>
        <w:spacing w:after="120" w:line="240" w:lineRule="auto"/>
        <w:rPr>
          <w:rFonts w:eastAsia="Times New Roman" w:cstheme="minorHAnsi"/>
          <w:bCs/>
          <w:color w:val="000000"/>
        </w:rPr>
      </w:pPr>
      <w:r>
        <w:rPr>
          <w:rFonts w:eastAsia="Times New Roman" w:cstheme="minorHAnsi"/>
          <w:bCs/>
          <w:color w:val="000000"/>
          <w:sz w:val="40"/>
          <w:szCs w:val="40"/>
        </w:rPr>
        <w:lastRenderedPageBreak/>
        <w:t>Pár f</w:t>
      </w:r>
      <w:r w:rsidR="00331FB9" w:rsidRPr="00331FB9">
        <w:rPr>
          <w:rFonts w:eastAsia="Times New Roman" w:cstheme="minorHAnsi"/>
          <w:bCs/>
          <w:color w:val="000000"/>
          <w:sz w:val="40"/>
          <w:szCs w:val="40"/>
        </w:rPr>
        <w:t>eladat</w:t>
      </w:r>
    </w:p>
    <w:p w:rsidR="005B7371" w:rsidRPr="00C05AD6" w:rsidRDefault="00331FB9" w:rsidP="005B7371">
      <w:pPr>
        <w:spacing w:after="120" w:line="240" w:lineRule="auto"/>
        <w:rPr>
          <w:rFonts w:eastAsia="Times New Roman" w:cstheme="minorHAnsi"/>
        </w:rPr>
      </w:pPr>
      <w:r w:rsidRPr="00331FB9">
        <w:rPr>
          <w:rFonts w:eastAsia="Times New Roman" w:cstheme="minorHAnsi"/>
          <w:bCs/>
          <w:color w:val="000000"/>
          <w:sz w:val="28"/>
          <w:szCs w:val="28"/>
        </w:rPr>
        <w:t>PCM</w:t>
      </w:r>
      <w:r w:rsidRPr="00331FB9">
        <w:rPr>
          <w:rFonts w:eastAsia="Times New Roman" w:cstheme="minorHAnsi"/>
          <w:bCs/>
          <w:color w:val="000000"/>
          <w:sz w:val="28"/>
          <w:szCs w:val="28"/>
        </w:rPr>
        <w:br/>
      </w:r>
      <w:r w:rsidR="00F90639" w:rsidRPr="00C05AD6">
        <w:rPr>
          <w:rFonts w:eastAsia="Times New Roman" w:cstheme="minorHAnsi"/>
          <w:bCs/>
          <w:color w:val="000000"/>
        </w:rPr>
        <w:t>Egy 2000 Hz-es periodikus jel egy teljes periódusából a távközlésben használt PCM kódolás során hány mintát veszünk?</w:t>
      </w:r>
      <w:r w:rsidR="005B7371" w:rsidRPr="00C05AD6">
        <w:rPr>
          <w:rFonts w:eastAsia="Times New Roman" w:cstheme="minorHAnsi"/>
          <w:bCs/>
          <w:color w:val="000000"/>
        </w:rPr>
        <w:t xml:space="preserve"> </w:t>
      </w:r>
      <w:r w:rsidR="00F90639" w:rsidRPr="00C05AD6">
        <w:rPr>
          <w:rFonts w:eastAsia="Times New Roman" w:cstheme="minorHAnsi"/>
          <w:bCs/>
          <w:color w:val="000000"/>
        </w:rPr>
        <w:t>Egy teljes periódust ennek megfelelően hány bittel kódolunk?</w:t>
      </w:r>
    </w:p>
    <w:p w:rsidR="005B7371" w:rsidRPr="00C05AD6" w:rsidRDefault="00F90639" w:rsidP="005B7371">
      <w:pPr>
        <w:spacing w:after="120" w:line="240" w:lineRule="auto"/>
        <w:rPr>
          <w:rFonts w:eastAsia="Times New Roman" w:cstheme="minorHAnsi"/>
        </w:rPr>
      </w:pPr>
      <w:r w:rsidRPr="00C05AD6">
        <w:rPr>
          <w:rFonts w:eastAsia="Times New Roman" w:cstheme="minorHAnsi"/>
          <w:color w:val="000000"/>
        </w:rPr>
        <w:t xml:space="preserve">a) </w:t>
      </w:r>
      <w:r w:rsidR="005B7371" w:rsidRPr="00C05AD6">
        <w:rPr>
          <w:rFonts w:eastAsia="Times New Roman" w:cstheme="minorHAnsi"/>
          <w:color w:val="000000"/>
        </w:rPr>
        <w:t>H</w:t>
      </w:r>
      <w:r w:rsidRPr="00C05AD6">
        <w:rPr>
          <w:rFonts w:eastAsia="Times New Roman" w:cstheme="minorHAnsi"/>
          <w:color w:val="000000"/>
        </w:rPr>
        <w:t>ány mintát vesz egy periódusból?</w:t>
      </w:r>
      <w:r w:rsidR="005B7371" w:rsidRPr="00C05AD6">
        <w:rPr>
          <w:rFonts w:eastAsia="Times New Roman" w:cstheme="minorHAnsi"/>
        </w:rPr>
        <w:br/>
      </w:r>
      <w:r w:rsidR="005B7371" w:rsidRPr="00C05AD6">
        <w:rPr>
          <w:rFonts w:eastAsia="Times New Roman" w:cstheme="minorHAnsi"/>
        </w:rPr>
        <w:tab/>
      </w:r>
      <w:r w:rsidR="005B7371" w:rsidRPr="00C05AD6">
        <w:rPr>
          <w:rFonts w:eastAsia="Times New Roman" w:cstheme="minorHAnsi"/>
          <w:color w:val="000000"/>
        </w:rPr>
        <w:t>8kHz-es órajel 2kHz-es jelből 8/2 = 4 mintát vesz 1 periódus alatt. (f = 1/T)</w:t>
      </w:r>
    </w:p>
    <w:p w:rsidR="005B7371" w:rsidRPr="00C05AD6" w:rsidRDefault="00F90639" w:rsidP="005B7371">
      <w:pPr>
        <w:spacing w:after="120" w:line="240" w:lineRule="auto"/>
        <w:rPr>
          <w:rFonts w:eastAsia="Times New Roman" w:cstheme="minorHAnsi"/>
          <w:color w:val="000000"/>
        </w:rPr>
      </w:pPr>
      <w:r w:rsidRPr="00C05AD6">
        <w:rPr>
          <w:rFonts w:eastAsia="Times New Roman" w:cstheme="minorHAnsi"/>
          <w:color w:val="000000"/>
        </w:rPr>
        <w:t xml:space="preserve">b) </w:t>
      </w:r>
      <w:r w:rsidR="005B7371" w:rsidRPr="00C05AD6">
        <w:rPr>
          <w:rFonts w:eastAsia="Times New Roman" w:cstheme="minorHAnsi"/>
          <w:color w:val="000000"/>
        </w:rPr>
        <w:t>H</w:t>
      </w:r>
      <w:r w:rsidRPr="00C05AD6">
        <w:rPr>
          <w:rFonts w:eastAsia="Times New Roman" w:cstheme="minorHAnsi"/>
          <w:color w:val="000000"/>
        </w:rPr>
        <w:t>ány biten történik egy periódus kódolása?</w:t>
      </w:r>
      <w:r w:rsidR="005B7371" w:rsidRPr="00C05AD6">
        <w:rPr>
          <w:rFonts w:eastAsia="Times New Roman" w:cstheme="minorHAnsi"/>
          <w:color w:val="000000"/>
        </w:rPr>
        <w:br/>
      </w:r>
      <w:r w:rsidR="005B7371" w:rsidRPr="00C05AD6">
        <w:rPr>
          <w:rFonts w:eastAsia="Times New Roman" w:cstheme="minorHAnsi"/>
          <w:color w:val="000000"/>
        </w:rPr>
        <w:tab/>
      </w:r>
      <w:r w:rsidRPr="00C05AD6">
        <w:rPr>
          <w:rFonts w:eastAsia="Times New Roman" w:cstheme="minorHAnsi"/>
          <w:color w:val="000000"/>
        </w:rPr>
        <w:t>4 * 8bit = 32bit-en kódol egy periódust.</w:t>
      </w:r>
    </w:p>
    <w:p w:rsidR="005B7371" w:rsidRPr="00C05AD6" w:rsidRDefault="005B7371" w:rsidP="005B7371">
      <w:pPr>
        <w:spacing w:after="120" w:line="240" w:lineRule="auto"/>
        <w:rPr>
          <w:rFonts w:eastAsia="Times New Roman" w:cstheme="minorHAnsi"/>
          <w:color w:val="000000"/>
        </w:rPr>
      </w:pPr>
    </w:p>
    <w:p w:rsidR="00F90639" w:rsidRPr="00C05AD6" w:rsidRDefault="00331FB9" w:rsidP="005B7371">
      <w:pPr>
        <w:spacing w:after="120" w:line="240" w:lineRule="auto"/>
        <w:rPr>
          <w:rFonts w:eastAsia="Times New Roman" w:cstheme="minorHAnsi"/>
        </w:rPr>
      </w:pPr>
      <w:r w:rsidRPr="00331FB9">
        <w:rPr>
          <w:rFonts w:eastAsia="Times New Roman" w:cstheme="minorHAnsi"/>
          <w:bCs/>
          <w:color w:val="000000"/>
          <w:sz w:val="28"/>
          <w:szCs w:val="28"/>
        </w:rPr>
        <w:t>S</w:t>
      </w:r>
      <w:r>
        <w:rPr>
          <w:rFonts w:eastAsia="Times New Roman" w:cstheme="minorHAnsi"/>
          <w:bCs/>
          <w:color w:val="000000"/>
          <w:sz w:val="28"/>
          <w:szCs w:val="28"/>
        </w:rPr>
        <w:t>TS kapcsolás</w:t>
      </w:r>
      <w:r w:rsidRPr="00331FB9">
        <w:rPr>
          <w:rFonts w:eastAsia="Times New Roman" w:cstheme="minorHAnsi"/>
          <w:bCs/>
          <w:color w:val="000000"/>
        </w:rPr>
        <w:br/>
      </w:r>
      <w:r w:rsidR="00F90639" w:rsidRPr="00C05AD6">
        <w:rPr>
          <w:rFonts w:eastAsia="Times New Roman" w:cstheme="minorHAnsi"/>
          <w:bCs/>
          <w:color w:val="000000"/>
        </w:rPr>
        <w:t>Adott egy STS kapcsoló 10 bemenettel, bemenetenként 30 időréssel. A kapcsoló blokkolásmentes, de a szűk keresztmetszeti erőforrások számát eggyel csökkentve már blokkolásos lenne.</w:t>
      </w:r>
    </w:p>
    <w:p w:rsidR="00F90639" w:rsidRPr="00C05AD6" w:rsidRDefault="00F90639" w:rsidP="005B7371">
      <w:pPr>
        <w:spacing w:after="120" w:line="240" w:lineRule="auto"/>
        <w:rPr>
          <w:rFonts w:eastAsia="Times New Roman" w:cstheme="minorHAnsi"/>
        </w:rPr>
      </w:pPr>
      <w:r w:rsidRPr="00C05AD6">
        <w:rPr>
          <w:rFonts w:eastAsia="Times New Roman" w:cstheme="minorHAnsi"/>
          <w:bCs/>
          <w:color w:val="000000"/>
        </w:rPr>
        <w:t>a) Hány időrés van a</w:t>
      </w:r>
      <w:r w:rsidR="005B7371" w:rsidRPr="00C05AD6">
        <w:rPr>
          <w:rFonts w:eastAsia="Times New Roman" w:cstheme="minorHAnsi"/>
          <w:bCs/>
          <w:color w:val="000000"/>
        </w:rPr>
        <w:t xml:space="preserve">z első fokozatának a kimenetén? </w:t>
      </w:r>
      <w:r w:rsidRPr="00C05AD6">
        <w:rPr>
          <w:rFonts w:eastAsia="Times New Roman" w:cstheme="minorHAnsi"/>
          <w:bCs/>
          <w:color w:val="000000"/>
        </w:rPr>
        <w:t>Miért? (Rövid indoklás elég.)</w:t>
      </w:r>
      <w:r w:rsidRPr="00C05AD6">
        <w:rPr>
          <w:rFonts w:eastAsia="Times New Roman" w:cstheme="minorHAnsi"/>
          <w:color w:val="000000"/>
        </w:rPr>
        <w:br/>
      </w:r>
      <w:r w:rsidR="005B7371" w:rsidRPr="00C05AD6">
        <w:rPr>
          <w:rFonts w:eastAsia="Times New Roman" w:cstheme="minorHAnsi"/>
          <w:color w:val="000000"/>
        </w:rPr>
        <w:tab/>
      </w:r>
      <w:r w:rsidRPr="00C05AD6">
        <w:rPr>
          <w:rFonts w:eastAsia="Times New Roman" w:cstheme="minorHAnsi"/>
          <w:color w:val="000000"/>
        </w:rPr>
        <w:t>STS kapcsoló szűk keresztmetszete: T száma.</w:t>
      </w:r>
      <w:r w:rsidR="005B7371" w:rsidRPr="00C05AD6">
        <w:rPr>
          <w:rFonts w:eastAsia="Times New Roman" w:cstheme="minorHAnsi"/>
          <w:color w:val="000000"/>
        </w:rPr>
        <w:br/>
      </w:r>
      <w:r w:rsidR="005B7371" w:rsidRPr="00C05AD6">
        <w:rPr>
          <w:rFonts w:eastAsia="Times New Roman" w:cstheme="minorHAnsi"/>
          <w:color w:val="000000"/>
        </w:rPr>
        <w:tab/>
      </w:r>
      <w:r w:rsidRPr="00C05AD6">
        <w:rPr>
          <w:rFonts w:eastAsia="Times New Roman" w:cstheme="minorHAnsi"/>
          <w:color w:val="000000"/>
        </w:rPr>
        <w:t xml:space="preserve">A blokkolás mentesség határán van, tehát T-ből </w:t>
      </w:r>
      <w:r w:rsidR="005B7371" w:rsidRPr="00C05AD6">
        <w:rPr>
          <w:rFonts w:eastAsia="Times New Roman" w:cstheme="minorHAnsi"/>
          <w:color w:val="000000"/>
        </w:rPr>
        <w:t>2N-1 db van,</w:t>
      </w:r>
      <w:r w:rsidR="005B7371" w:rsidRPr="00C05AD6">
        <w:rPr>
          <w:rFonts w:eastAsia="Times New Roman" w:cstheme="minorHAnsi"/>
          <w:color w:val="000000"/>
        </w:rPr>
        <w:br/>
      </w:r>
      <w:r w:rsidR="005B7371" w:rsidRPr="00C05AD6">
        <w:rPr>
          <w:rFonts w:eastAsia="Times New Roman" w:cstheme="minorHAnsi"/>
          <w:color w:val="000000"/>
        </w:rPr>
        <w:tab/>
      </w:r>
      <w:r w:rsidRPr="00C05AD6">
        <w:rPr>
          <w:rFonts w:eastAsia="Times New Roman" w:cstheme="minorHAnsi"/>
          <w:color w:val="000000"/>
        </w:rPr>
        <w:t>ami jelenleg 2*10-1=19. S-t 19 T-vel kötjük öss</w:t>
      </w:r>
      <w:r w:rsidR="005B7371" w:rsidRPr="00C05AD6">
        <w:rPr>
          <w:rFonts w:eastAsia="Times New Roman" w:cstheme="minorHAnsi"/>
          <w:color w:val="000000"/>
        </w:rPr>
        <w:t>ze, összekötésenként 30 időrés:</w:t>
      </w:r>
      <w:r w:rsidR="005B7371" w:rsidRPr="00C05AD6">
        <w:rPr>
          <w:rFonts w:eastAsia="Times New Roman" w:cstheme="minorHAnsi"/>
          <w:color w:val="000000"/>
        </w:rPr>
        <w:br/>
      </w:r>
      <w:r w:rsidR="005B7371" w:rsidRPr="00C05AD6">
        <w:rPr>
          <w:rFonts w:eastAsia="Times New Roman" w:cstheme="minorHAnsi"/>
          <w:color w:val="000000"/>
        </w:rPr>
        <w:tab/>
      </w:r>
      <w:r w:rsidR="005B7371" w:rsidRPr="00C05AD6">
        <w:rPr>
          <w:rFonts w:eastAsia="Times New Roman" w:cstheme="minorHAnsi"/>
          <w:color w:val="000000"/>
        </w:rPr>
        <w:tab/>
      </w:r>
      <w:r w:rsidRPr="00C05AD6">
        <w:rPr>
          <w:rFonts w:eastAsia="Times New Roman" w:cstheme="minorHAnsi"/>
          <w:color w:val="000000"/>
        </w:rPr>
        <w:t>19*30 időrész az első fokozat kimenetén.</w:t>
      </w:r>
    </w:p>
    <w:p w:rsidR="005B7371" w:rsidRPr="00C05AD6" w:rsidRDefault="00F90639" w:rsidP="005B7371">
      <w:pPr>
        <w:spacing w:after="120" w:line="240" w:lineRule="auto"/>
        <w:rPr>
          <w:rFonts w:eastAsia="Times New Roman" w:cstheme="minorHAnsi"/>
          <w:color w:val="000000"/>
        </w:rPr>
      </w:pPr>
      <w:r w:rsidRPr="00C05AD6">
        <w:rPr>
          <w:rFonts w:eastAsia="Times New Roman" w:cstheme="minorHAnsi"/>
          <w:bCs/>
          <w:color w:val="000000"/>
        </w:rPr>
        <w:t>b) Hány időkapcsoló van a középső fokozatában? Miért? (Rövid indoklás.)</w:t>
      </w:r>
      <w:r w:rsidRPr="00C05AD6">
        <w:rPr>
          <w:rFonts w:eastAsia="Times New Roman" w:cstheme="minorHAnsi"/>
          <w:color w:val="000000"/>
        </w:rPr>
        <w:br/>
      </w:r>
      <w:r w:rsidR="005B7371" w:rsidRPr="00C05AD6">
        <w:rPr>
          <w:rFonts w:eastAsia="Times New Roman" w:cstheme="minorHAnsi"/>
          <w:color w:val="000000"/>
        </w:rPr>
        <w:tab/>
      </w:r>
      <w:r w:rsidRPr="00C05AD6">
        <w:rPr>
          <w:rFonts w:eastAsia="Times New Roman" w:cstheme="minorHAnsi"/>
          <w:color w:val="000000"/>
        </w:rPr>
        <w:t>Az előzőben kiszámoltuk, hogy 19 db, mert ez a minimális blokkolás nélküli szám.</w:t>
      </w:r>
      <w:r w:rsidR="005B7371" w:rsidRPr="00C05AD6">
        <w:rPr>
          <w:rFonts w:eastAsia="Times New Roman" w:cstheme="minorHAnsi"/>
          <w:color w:val="000000"/>
        </w:rPr>
        <w:br/>
      </w:r>
      <w:r w:rsidR="005B7371" w:rsidRPr="00C05AD6">
        <w:rPr>
          <w:rFonts w:eastAsia="Times New Roman" w:cstheme="minorHAnsi"/>
          <w:color w:val="000000"/>
        </w:rPr>
        <w:tab/>
        <w:t>k=2N-1</w:t>
      </w:r>
    </w:p>
    <w:p w:rsidR="005B7371" w:rsidRPr="00C05AD6" w:rsidRDefault="005B7371" w:rsidP="005B7371">
      <w:pPr>
        <w:spacing w:after="120" w:line="240" w:lineRule="auto"/>
        <w:rPr>
          <w:rFonts w:eastAsia="Times New Roman" w:cstheme="minorHAnsi"/>
          <w:color w:val="000000"/>
        </w:rPr>
      </w:pPr>
    </w:p>
    <w:p w:rsidR="00F90639" w:rsidRPr="00C05AD6" w:rsidRDefault="00331FB9" w:rsidP="005B7371">
      <w:pPr>
        <w:spacing w:after="120" w:line="240" w:lineRule="auto"/>
        <w:rPr>
          <w:rFonts w:eastAsia="Times New Roman" w:cstheme="minorHAnsi"/>
        </w:rPr>
      </w:pPr>
      <w:r>
        <w:rPr>
          <w:rFonts w:eastAsia="Times New Roman" w:cstheme="minorHAnsi"/>
          <w:bCs/>
          <w:color w:val="000000"/>
          <w:sz w:val="28"/>
          <w:szCs w:val="28"/>
        </w:rPr>
        <w:t>TST kapcsolás</w:t>
      </w:r>
      <w:r w:rsidRPr="00331FB9">
        <w:rPr>
          <w:rFonts w:eastAsia="Times New Roman" w:cstheme="minorHAnsi"/>
          <w:bCs/>
          <w:color w:val="000000"/>
        </w:rPr>
        <w:br/>
      </w:r>
      <w:r w:rsidR="00F90639" w:rsidRPr="00C05AD6">
        <w:rPr>
          <w:rFonts w:eastAsia="Times New Roman" w:cstheme="minorHAnsi"/>
          <w:bCs/>
          <w:color w:val="000000"/>
        </w:rPr>
        <w:t>Adott egy TST kapcsoló 10 bemenettel, bemenetenként 30 időréssel. A kapcsoló blokkolásmentes, de a szűk keresztmetszeti erőforrások számát eggyel csökkentve már blokkolásos lenne.</w:t>
      </w:r>
    </w:p>
    <w:p w:rsidR="005B7371" w:rsidRPr="00C05AD6" w:rsidRDefault="00F90639" w:rsidP="005B7371">
      <w:pPr>
        <w:spacing w:after="120" w:line="240" w:lineRule="auto"/>
        <w:rPr>
          <w:rFonts w:eastAsia="Times New Roman" w:cstheme="minorHAnsi"/>
        </w:rPr>
      </w:pPr>
      <w:r w:rsidRPr="00C05AD6">
        <w:rPr>
          <w:rFonts w:eastAsia="Times New Roman" w:cstheme="minorHAnsi"/>
          <w:bCs/>
          <w:color w:val="000000"/>
        </w:rPr>
        <w:t>a) Hány időrés van az első fokozatának a kimenetén? Miért? (Rövid indoklás.)</w:t>
      </w:r>
      <w:r w:rsidR="005B7371" w:rsidRPr="00C05AD6">
        <w:rPr>
          <w:rFonts w:eastAsia="Times New Roman" w:cstheme="minorHAnsi"/>
        </w:rPr>
        <w:br/>
      </w:r>
      <w:r w:rsidR="005B7371" w:rsidRPr="00C05AD6">
        <w:rPr>
          <w:rFonts w:eastAsia="Times New Roman" w:cstheme="minorHAnsi"/>
        </w:rPr>
        <w:tab/>
      </w:r>
      <w:r w:rsidRPr="00C05AD6">
        <w:rPr>
          <w:rFonts w:eastAsia="Times New Roman" w:cstheme="minorHAnsi"/>
          <w:color w:val="000000"/>
        </w:rPr>
        <w:t>TST kapcso</w:t>
      </w:r>
      <w:r w:rsidR="005B7371" w:rsidRPr="00C05AD6">
        <w:rPr>
          <w:rFonts w:eastAsia="Times New Roman" w:cstheme="minorHAnsi"/>
          <w:color w:val="000000"/>
        </w:rPr>
        <w:t>ló tehát 10 bemenet az 10 db T.</w:t>
      </w:r>
      <w:r w:rsidR="005B7371" w:rsidRPr="00C05AD6">
        <w:rPr>
          <w:rFonts w:eastAsia="Times New Roman" w:cstheme="minorHAnsi"/>
          <w:color w:val="000000"/>
        </w:rPr>
        <w:tab/>
      </w:r>
      <w:r w:rsidRPr="00C05AD6">
        <w:rPr>
          <w:rFonts w:eastAsia="Times New Roman" w:cstheme="minorHAnsi"/>
          <w:color w:val="000000"/>
        </w:rPr>
        <w:t>A</w:t>
      </w:r>
      <w:r w:rsidR="005B7371" w:rsidRPr="00C05AD6">
        <w:rPr>
          <w:rFonts w:eastAsia="Times New Roman" w:cstheme="minorHAnsi"/>
          <w:color w:val="000000"/>
        </w:rPr>
        <w:t xml:space="preserve"> szűk keresztmetszet S-nél van,</w:t>
      </w:r>
      <w:r w:rsidR="005B7371" w:rsidRPr="00C05AD6">
        <w:rPr>
          <w:rFonts w:eastAsia="Times New Roman" w:cstheme="minorHAnsi"/>
          <w:color w:val="000000"/>
        </w:rPr>
        <w:br/>
      </w:r>
      <w:r w:rsidR="005B7371" w:rsidRPr="00C05AD6">
        <w:rPr>
          <w:rFonts w:eastAsia="Times New Roman" w:cstheme="minorHAnsi"/>
          <w:color w:val="000000"/>
        </w:rPr>
        <w:tab/>
      </w:r>
      <w:r w:rsidRPr="00C05AD6">
        <w:rPr>
          <w:rFonts w:eastAsia="Times New Roman" w:cstheme="minorHAnsi"/>
          <w:color w:val="000000"/>
        </w:rPr>
        <w:t>L=2C-1 időrésre van sz</w:t>
      </w:r>
      <w:r w:rsidR="005B7371" w:rsidRPr="00C05AD6">
        <w:rPr>
          <w:rFonts w:eastAsia="Times New Roman" w:cstheme="minorHAnsi"/>
          <w:color w:val="000000"/>
        </w:rPr>
        <w:t xml:space="preserve">üksége a </w:t>
      </w:r>
      <w:r w:rsidR="00BE5461" w:rsidRPr="00C05AD6">
        <w:rPr>
          <w:rFonts w:eastAsia="Times New Roman" w:cstheme="minorHAnsi"/>
          <w:color w:val="000000"/>
        </w:rPr>
        <w:t>blokkolásmentességhez</w:t>
      </w:r>
      <w:r w:rsidR="005B7371" w:rsidRPr="00C05AD6">
        <w:rPr>
          <w:rFonts w:eastAsia="Times New Roman" w:cstheme="minorHAnsi"/>
          <w:color w:val="000000"/>
        </w:rPr>
        <w:t>:</w:t>
      </w:r>
      <w:r w:rsidR="005B7371" w:rsidRPr="00C05AD6">
        <w:rPr>
          <w:rFonts w:eastAsia="Times New Roman" w:cstheme="minorHAnsi"/>
          <w:color w:val="000000"/>
        </w:rPr>
        <w:br/>
      </w:r>
      <w:r w:rsidR="005B7371" w:rsidRPr="00C05AD6">
        <w:rPr>
          <w:rFonts w:eastAsia="Times New Roman" w:cstheme="minorHAnsi"/>
          <w:color w:val="000000"/>
        </w:rPr>
        <w:tab/>
      </w:r>
      <w:r w:rsidR="005B7371" w:rsidRPr="00C05AD6">
        <w:rPr>
          <w:rFonts w:eastAsia="Times New Roman" w:cstheme="minorHAnsi"/>
          <w:color w:val="000000"/>
        </w:rPr>
        <w:tab/>
        <w:t>2*30-1=59/bemenet.</w:t>
      </w:r>
      <w:r w:rsidR="005B7371" w:rsidRPr="00C05AD6">
        <w:rPr>
          <w:rFonts w:eastAsia="Times New Roman" w:cstheme="minorHAnsi"/>
          <w:color w:val="000000"/>
        </w:rPr>
        <w:br/>
      </w:r>
      <w:r w:rsidR="005B7371" w:rsidRPr="00C05AD6">
        <w:rPr>
          <w:rFonts w:eastAsia="Times New Roman" w:cstheme="minorHAnsi"/>
          <w:color w:val="000000"/>
        </w:rPr>
        <w:tab/>
      </w:r>
      <w:r w:rsidR="005B7371" w:rsidRPr="00C05AD6">
        <w:rPr>
          <w:rFonts w:eastAsia="Times New Roman" w:cstheme="minorHAnsi"/>
          <w:color w:val="000000"/>
        </w:rPr>
        <w:tab/>
        <w:t>Összesen</w:t>
      </w:r>
      <w:r w:rsidRPr="00C05AD6">
        <w:rPr>
          <w:rFonts w:eastAsia="Times New Roman" w:cstheme="minorHAnsi"/>
          <w:color w:val="000000"/>
        </w:rPr>
        <w:t xml:space="preserve"> 590 időré</w:t>
      </w:r>
      <w:r w:rsidR="005B7371" w:rsidRPr="00C05AD6">
        <w:rPr>
          <w:rFonts w:eastAsia="Times New Roman" w:cstheme="minorHAnsi"/>
          <w:color w:val="000000"/>
        </w:rPr>
        <w:t>s van az első fokozatk</w:t>
      </w:r>
      <w:r w:rsidRPr="00C05AD6">
        <w:rPr>
          <w:rFonts w:eastAsia="Times New Roman" w:cstheme="minorHAnsi"/>
          <w:color w:val="000000"/>
        </w:rPr>
        <w:t xml:space="preserve">imenetén. </w:t>
      </w:r>
      <w:r w:rsidRPr="00C05AD6">
        <w:rPr>
          <w:rFonts w:eastAsia="Times New Roman" w:cstheme="minorHAnsi"/>
        </w:rPr>
        <w:br/>
      </w:r>
      <w:r w:rsidRPr="00C05AD6">
        <w:rPr>
          <w:rFonts w:eastAsia="Times New Roman" w:cstheme="minorHAnsi"/>
          <w:bCs/>
          <w:color w:val="000000"/>
        </w:rPr>
        <w:t>b) Hány időkapcsoló van a harmadik fokozatában? Miért? (Rövid indoklás.)</w:t>
      </w:r>
      <w:r w:rsidR="005B7371" w:rsidRPr="00C05AD6">
        <w:rPr>
          <w:rFonts w:eastAsia="Times New Roman" w:cstheme="minorHAnsi"/>
        </w:rPr>
        <w:br/>
      </w:r>
      <w:r w:rsidR="005B7371" w:rsidRPr="00C05AD6">
        <w:rPr>
          <w:rFonts w:eastAsia="Times New Roman" w:cstheme="minorHAnsi"/>
        </w:rPr>
        <w:tab/>
      </w:r>
      <w:r w:rsidRPr="00C05AD6">
        <w:rPr>
          <w:rFonts w:eastAsia="Times New Roman" w:cstheme="minorHAnsi"/>
          <w:color w:val="000000"/>
        </w:rPr>
        <w:t>10 db T lesz,</w:t>
      </w:r>
      <w:r w:rsidR="005B7371" w:rsidRPr="00C05AD6">
        <w:rPr>
          <w:rFonts w:eastAsia="Times New Roman" w:cstheme="minorHAnsi"/>
          <w:color w:val="000000"/>
        </w:rPr>
        <w:br/>
      </w:r>
      <w:r w:rsidR="005B7371" w:rsidRPr="00C05AD6">
        <w:rPr>
          <w:rFonts w:eastAsia="Times New Roman" w:cstheme="minorHAnsi"/>
          <w:color w:val="000000"/>
        </w:rPr>
        <w:tab/>
      </w:r>
      <w:r w:rsidRPr="00C05AD6">
        <w:rPr>
          <w:rFonts w:eastAsia="Times New Roman" w:cstheme="minorHAnsi"/>
          <w:color w:val="000000"/>
        </w:rPr>
        <w:t xml:space="preserve"> mert az S kapcsoló ugyanannyi fele dobja szét az üzeneteket, mint ahányon az bejött.</w:t>
      </w:r>
    </w:p>
    <w:p w:rsidR="00331FB9" w:rsidRDefault="00331FB9">
      <w:pPr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bCs/>
          <w:i/>
          <w:iCs/>
          <w:color w:val="000000"/>
        </w:rPr>
        <w:br w:type="page"/>
      </w:r>
    </w:p>
    <w:p w:rsidR="00A46557" w:rsidRPr="00C05AD6" w:rsidRDefault="00331FB9" w:rsidP="000051EF">
      <w:pPr>
        <w:pStyle w:val="Cmsor4"/>
        <w:shd w:val="clear" w:color="auto" w:fill="FFFFFF"/>
        <w:spacing w:before="0" w:after="72" w:line="288" w:lineRule="atLeast"/>
        <w:rPr>
          <w:rFonts w:asciiTheme="minorHAnsi" w:hAnsiTheme="minorHAnsi" w:cstheme="minorHAnsi"/>
          <w:b w:val="0"/>
          <w:i w:val="0"/>
          <w:color w:val="000000"/>
        </w:rPr>
      </w:pPr>
      <w:r>
        <w:rPr>
          <w:rStyle w:val="mw-headline"/>
          <w:rFonts w:asciiTheme="minorHAnsi" w:hAnsiTheme="minorHAnsi" w:cstheme="minorHAnsi"/>
          <w:b w:val="0"/>
          <w:i w:val="0"/>
          <w:color w:val="000000"/>
          <w:sz w:val="28"/>
          <w:szCs w:val="28"/>
        </w:rPr>
        <w:lastRenderedPageBreak/>
        <w:t>Többf</w:t>
      </w:r>
      <w:r w:rsidRPr="00331FB9">
        <w:rPr>
          <w:rStyle w:val="mw-headline"/>
          <w:rFonts w:asciiTheme="minorHAnsi" w:hAnsiTheme="minorHAnsi" w:cstheme="minorHAnsi"/>
          <w:b w:val="0"/>
          <w:i w:val="0"/>
          <w:color w:val="000000"/>
          <w:sz w:val="28"/>
          <w:szCs w:val="28"/>
        </w:rPr>
        <w:t>okozatú kapcsolás</w:t>
      </w:r>
      <w:r w:rsidRPr="00331FB9">
        <w:rPr>
          <w:rStyle w:val="apple-converted-space"/>
          <w:rFonts w:asciiTheme="minorHAnsi" w:hAnsiTheme="minorHAnsi" w:cstheme="minorHAnsi"/>
          <w:b w:val="0"/>
          <w:i w:val="0"/>
          <w:color w:val="000000"/>
          <w:sz w:val="28"/>
          <w:szCs w:val="28"/>
        </w:rPr>
        <w:br/>
      </w:r>
      <w:r w:rsidRPr="00C05AD6">
        <w:rPr>
          <w:rStyle w:val="mw-headline"/>
          <w:rFonts w:asciiTheme="minorHAnsi" w:hAnsiTheme="minorHAnsi" w:cstheme="minorHAnsi"/>
          <w:b w:val="0"/>
          <w:i w:val="0"/>
          <w:color w:val="000000"/>
        </w:rPr>
        <w:t>3 fokozatú kapcsolás</w:t>
      </w:r>
      <w:r w:rsidR="000051EF" w:rsidRPr="00C05AD6">
        <w:rPr>
          <w:rStyle w:val="apple-converted-space"/>
          <w:rFonts w:asciiTheme="minorHAnsi" w:hAnsiTheme="minorHAnsi" w:cstheme="minorHAnsi"/>
          <w:b w:val="0"/>
          <w:i w:val="0"/>
          <w:color w:val="000000"/>
        </w:rPr>
        <w:t>nál 1</w:t>
      </w:r>
      <w:r w:rsidR="005B7371" w:rsidRPr="00C05AD6">
        <w:rPr>
          <w:rFonts w:asciiTheme="minorHAnsi" w:eastAsia="Times New Roman" w:hAnsiTheme="minorHAnsi" w:cstheme="minorHAnsi"/>
          <w:b w:val="0"/>
          <w:i w:val="0"/>
          <w:color w:val="000000"/>
        </w:rPr>
        <w:t>28 bemenet és 128 kimenet, az első fokozatban 8 db 16 menetű kapcsolómátrix van, mi kell középre, hogy ne legyen blokkolásmentes? Miért?</w:t>
      </w:r>
    </w:p>
    <w:p w:rsidR="005B7371" w:rsidRPr="00C05AD6" w:rsidRDefault="000051EF" w:rsidP="000051EF">
      <w:pPr>
        <w:spacing w:after="120" w:line="240" w:lineRule="auto"/>
        <w:rPr>
          <w:rFonts w:eastAsia="Times New Roman" w:cstheme="minorHAnsi"/>
          <w:color w:val="000000"/>
        </w:rPr>
      </w:pPr>
      <w:r w:rsidRPr="00C05AD6">
        <w:rPr>
          <w:rFonts w:cstheme="minorHAnsi"/>
          <w:noProof/>
          <w:color w:val="000000"/>
        </w:rPr>
        <w:drawing>
          <wp:anchor distT="0" distB="0" distL="114300" distR="114300" simplePos="0" relativeHeight="251636224" behindDoc="0" locked="0" layoutInCell="1" allowOverlap="1" wp14:anchorId="53D79C68" wp14:editId="11983181">
            <wp:simplePos x="0" y="0"/>
            <wp:positionH relativeFrom="column">
              <wp:posOffset>2543594</wp:posOffset>
            </wp:positionH>
            <wp:positionV relativeFrom="paragraph">
              <wp:posOffset>586105</wp:posOffset>
            </wp:positionV>
            <wp:extent cx="990600" cy="363736"/>
            <wp:effectExtent l="0" t="0" r="0" b="0"/>
            <wp:wrapNone/>
            <wp:docPr id="37" name="Kép 37" descr="2Nk+\frac{k*N^{2}}{n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Nk+\frac{k*N^{2}}{n^{2}}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57" w:rsidRPr="00C05AD6">
        <w:rPr>
          <w:rFonts w:eastAsia="Times New Roman" w:cstheme="minorHAnsi"/>
          <w:color w:val="000000"/>
        </w:rPr>
        <w:t>N</w:t>
      </w:r>
      <w:r w:rsidRPr="00C05AD6">
        <w:rPr>
          <w:rFonts w:eastAsia="Times New Roman" w:cstheme="minorHAnsi"/>
          <w:color w:val="000000"/>
        </w:rPr>
        <w:t xml:space="preserve"> = 128</w:t>
      </w:r>
      <w:r w:rsidR="00A46557" w:rsidRPr="00C05AD6">
        <w:rPr>
          <w:rFonts w:eastAsia="Times New Roman" w:cstheme="minorHAnsi"/>
          <w:color w:val="000000"/>
        </w:rPr>
        <w:br/>
        <w:t>n</w:t>
      </w:r>
      <w:r w:rsidR="005B7371" w:rsidRPr="00C05AD6">
        <w:rPr>
          <w:rFonts w:eastAsia="Times New Roman" w:cstheme="minorHAnsi"/>
          <w:color w:val="000000"/>
        </w:rPr>
        <w:t xml:space="preserve"> </w:t>
      </w:r>
      <w:r w:rsidR="00A46557" w:rsidRPr="00C05AD6">
        <w:rPr>
          <w:rFonts w:eastAsia="Times New Roman" w:cstheme="minorHAnsi"/>
          <w:color w:val="000000"/>
        </w:rPr>
        <w:t xml:space="preserve">= </w:t>
      </w:r>
      <w:r w:rsidR="005B7371" w:rsidRPr="00C05AD6">
        <w:rPr>
          <w:rFonts w:eastAsia="Times New Roman" w:cstheme="minorHAnsi"/>
          <w:color w:val="000000"/>
        </w:rPr>
        <w:t>16</w:t>
      </w:r>
      <w:r w:rsidR="00A46557" w:rsidRPr="00C05AD6">
        <w:rPr>
          <w:rFonts w:eastAsia="Times New Roman" w:cstheme="minorHAnsi"/>
          <w:color w:val="000000"/>
        </w:rPr>
        <w:br/>
      </w:r>
      <w:r w:rsidR="005B7371" w:rsidRPr="00C05AD6">
        <w:rPr>
          <w:rFonts w:eastAsia="Times New Roman" w:cstheme="minorHAnsi"/>
          <w:color w:val="000000"/>
        </w:rPr>
        <w:t>Blokkolásmentes, tehát k = 2n - 1</w:t>
      </w:r>
      <w:r w:rsidR="00A46557" w:rsidRPr="00C05AD6">
        <w:rPr>
          <w:rFonts w:eastAsia="Times New Roman" w:cstheme="minorHAnsi"/>
          <w:color w:val="000000"/>
        </w:rPr>
        <w:br/>
        <w:t>Eredmény:</w:t>
      </w:r>
      <w:r w:rsidR="005B7371" w:rsidRPr="00C05AD6">
        <w:rPr>
          <w:rFonts w:eastAsia="Times New Roman" w:cstheme="minorHAnsi"/>
          <w:color w:val="000000"/>
        </w:rPr>
        <w:t xml:space="preserve"> 2*(8*16*(32-1))+31*8^2</w:t>
      </w:r>
    </w:p>
    <w:p w:rsidR="000051EF" w:rsidRPr="00C05AD6" w:rsidRDefault="000051EF" w:rsidP="000051EF">
      <w:pPr>
        <w:pStyle w:val="Cmsor4"/>
        <w:shd w:val="clear" w:color="auto" w:fill="FFFFFF"/>
        <w:spacing w:before="0" w:after="72" w:line="288" w:lineRule="atLeast"/>
        <w:rPr>
          <w:rFonts w:asciiTheme="minorHAnsi" w:hAnsiTheme="minorHAnsi" w:cstheme="minorHAnsi"/>
          <w:b w:val="0"/>
          <w:i w:val="0"/>
          <w:color w:val="000000"/>
        </w:rPr>
      </w:pPr>
      <w:r w:rsidRPr="00C05AD6">
        <w:rPr>
          <w:rStyle w:val="mw-headline"/>
          <w:rFonts w:asciiTheme="minorHAnsi" w:hAnsiTheme="minorHAnsi" w:cstheme="minorHAnsi"/>
          <w:b w:val="0"/>
          <w:i w:val="0"/>
          <w:color w:val="000000"/>
        </w:rPr>
        <w:t>Hány kapcsolópont van így? (Elég a képlet)</w:t>
      </w:r>
    </w:p>
    <w:p w:rsidR="000051EF" w:rsidRPr="00C05AD6" w:rsidRDefault="000051EF" w:rsidP="000051EF">
      <w:pPr>
        <w:pStyle w:val="Cmsor4"/>
        <w:shd w:val="clear" w:color="auto" w:fill="FFFFFF"/>
        <w:spacing w:before="0" w:after="72" w:line="288" w:lineRule="atLeast"/>
        <w:rPr>
          <w:rFonts w:asciiTheme="minorHAnsi" w:hAnsiTheme="minorHAnsi" w:cstheme="minorHAnsi"/>
          <w:b w:val="0"/>
          <w:i w:val="0"/>
          <w:color w:val="000000"/>
        </w:rPr>
      </w:pPr>
      <w:r w:rsidRPr="00C05AD6">
        <w:rPr>
          <w:rFonts w:asciiTheme="minorHAnsi" w:hAnsiTheme="minorHAnsi" w:cstheme="minorHAnsi"/>
          <w:b w:val="0"/>
          <w:i w:val="0"/>
          <w:noProof/>
          <w:color w:val="000000"/>
        </w:rPr>
        <w:drawing>
          <wp:anchor distT="0" distB="0" distL="114300" distR="114300" simplePos="0" relativeHeight="251637248" behindDoc="0" locked="0" layoutInCell="1" allowOverlap="1" wp14:anchorId="12C3AC68" wp14:editId="77B9BF7C">
            <wp:simplePos x="0" y="0"/>
            <wp:positionH relativeFrom="column">
              <wp:posOffset>2538730</wp:posOffset>
            </wp:positionH>
            <wp:positionV relativeFrom="paragraph">
              <wp:posOffset>56515</wp:posOffset>
            </wp:positionV>
            <wp:extent cx="1047750" cy="154081"/>
            <wp:effectExtent l="0" t="0" r="0" b="0"/>
            <wp:wrapNone/>
            <wp:docPr id="36" name="Kép 36" descr="N^{2} = 128*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^{2} = 128*1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D6">
        <w:rPr>
          <w:rStyle w:val="mw-headline"/>
          <w:rFonts w:asciiTheme="minorHAnsi" w:hAnsiTheme="minorHAnsi" w:cstheme="minorHAnsi"/>
          <w:b w:val="0"/>
          <w:i w:val="0"/>
          <w:color w:val="000000"/>
        </w:rPr>
        <w:t>Hány kapcsolópont lenne amúgy? (2p?)</w:t>
      </w:r>
    </w:p>
    <w:p w:rsidR="000051EF" w:rsidRPr="00C05AD6" w:rsidRDefault="000051EF" w:rsidP="000051EF">
      <w:pPr>
        <w:pStyle w:val="Cmsor4"/>
        <w:shd w:val="clear" w:color="auto" w:fill="FFFFFF"/>
        <w:spacing w:before="0" w:after="72" w:line="288" w:lineRule="atLeast"/>
        <w:rPr>
          <w:rFonts w:asciiTheme="minorHAnsi" w:hAnsiTheme="minorHAnsi" w:cstheme="minorHAnsi"/>
          <w:b w:val="0"/>
          <w:i w:val="0"/>
          <w:color w:val="000000"/>
        </w:rPr>
      </w:pPr>
      <w:r w:rsidRPr="00C05AD6">
        <w:rPr>
          <w:rStyle w:val="mw-headline"/>
          <w:rFonts w:asciiTheme="minorHAnsi" w:hAnsiTheme="minorHAnsi" w:cstheme="minorHAnsi"/>
          <w:b w:val="0"/>
          <w:i w:val="0"/>
          <w:color w:val="000000"/>
        </w:rPr>
        <w:t>Mi az előnye és a hátránya a többfokozatú kapcsolómátrixnak?</w:t>
      </w:r>
    </w:p>
    <w:p w:rsidR="000051EF" w:rsidRPr="00C05AD6" w:rsidRDefault="000051EF" w:rsidP="000051EF">
      <w:pPr>
        <w:pStyle w:val="NormlWeb"/>
        <w:shd w:val="clear" w:color="auto" w:fill="FFFFFF"/>
        <w:spacing w:before="96" w:beforeAutospacing="0" w:after="120" w:afterAutospacing="0" w:line="288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C05AD6">
        <w:rPr>
          <w:rFonts w:asciiTheme="minorHAnsi" w:hAnsiTheme="minorHAnsi" w:cstheme="minorHAnsi"/>
          <w:color w:val="000000"/>
          <w:sz w:val="22"/>
          <w:szCs w:val="22"/>
        </w:rPr>
        <w:t>előny:</w:t>
      </w:r>
      <w:r w:rsidRPr="00C05AD6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C05AD6">
        <w:rPr>
          <w:rFonts w:asciiTheme="minorHAnsi" w:hAnsiTheme="minorHAnsi" w:cstheme="minorHAnsi"/>
          <w:color w:val="000000"/>
          <w:sz w:val="22"/>
          <w:szCs w:val="22"/>
        </w:rPr>
        <w:tab/>
        <w:t>nagyobb kihasználtság,</w:t>
      </w:r>
      <w:r w:rsidRPr="00C05AD6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C05AD6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C05AD6">
        <w:rPr>
          <w:rFonts w:asciiTheme="minorHAnsi" w:hAnsiTheme="minorHAnsi" w:cstheme="minorHAnsi"/>
          <w:color w:val="000000"/>
          <w:sz w:val="22"/>
          <w:szCs w:val="22"/>
        </w:rPr>
        <w:tab/>
        <w:t>kevesebb kapcsoló</w:t>
      </w:r>
    </w:p>
    <w:p w:rsidR="00331FB9" w:rsidRDefault="000051EF" w:rsidP="00331FB9">
      <w:pPr>
        <w:pStyle w:val="NormlWeb"/>
        <w:shd w:val="clear" w:color="auto" w:fill="FFFFFF"/>
        <w:spacing w:before="96" w:beforeAutospacing="0" w:after="120" w:afterAutospacing="0" w:line="288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C05AD6">
        <w:rPr>
          <w:rFonts w:asciiTheme="minorHAnsi" w:hAnsiTheme="minorHAnsi" w:cstheme="minorHAnsi"/>
          <w:color w:val="000000"/>
          <w:sz w:val="22"/>
          <w:szCs w:val="22"/>
        </w:rPr>
        <w:t>hátrány:</w:t>
      </w:r>
      <w:r w:rsidRPr="00C05AD6">
        <w:rPr>
          <w:rFonts w:asciiTheme="minorHAnsi" w:hAnsiTheme="minorHAnsi" w:cstheme="minorHAnsi"/>
          <w:color w:val="000000"/>
          <w:sz w:val="22"/>
          <w:szCs w:val="22"/>
        </w:rPr>
        <w:tab/>
        <w:t>blokkolás előfordulhat (k=2n-1 esetén nem)</w:t>
      </w:r>
    </w:p>
    <w:p w:rsidR="00331FB9" w:rsidRDefault="00331FB9" w:rsidP="00331FB9">
      <w:pPr>
        <w:pStyle w:val="NormlWeb"/>
        <w:shd w:val="clear" w:color="auto" w:fill="FFFFFF"/>
        <w:spacing w:before="96" w:beforeAutospacing="0" w:after="120" w:afterAutospacing="0" w:line="288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:rsidR="00331FB9" w:rsidRDefault="00331FB9" w:rsidP="00331FB9">
      <w:pPr>
        <w:pStyle w:val="NormlWeb"/>
        <w:shd w:val="clear" w:color="auto" w:fill="FFFFFF"/>
        <w:spacing w:before="96" w:beforeAutospacing="0" w:after="120" w:afterAutospacing="0" w:line="288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57B77395" wp14:editId="33DA0C7F">
            <wp:simplePos x="0" y="0"/>
            <wp:positionH relativeFrom="column">
              <wp:posOffset>38555</wp:posOffset>
            </wp:positionH>
            <wp:positionV relativeFrom="paragraph">
              <wp:posOffset>587543</wp:posOffset>
            </wp:positionV>
            <wp:extent cx="4855210" cy="1198245"/>
            <wp:effectExtent l="0" t="0" r="2540" b="1905"/>
            <wp:wrapTight wrapText="bothSides">
              <wp:wrapPolygon edited="0">
                <wp:start x="0" y="0"/>
                <wp:lineTo x="0" y="21291"/>
                <wp:lineTo x="21527" y="21291"/>
                <wp:lineTo x="21527" y="0"/>
                <wp:lineTo x="0" y="0"/>
              </wp:wrapPolygon>
            </wp:wrapTight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FB9">
        <w:rPr>
          <w:rFonts w:asciiTheme="minorHAnsi" w:hAnsiTheme="minorHAnsi" w:cstheme="minorHAnsi"/>
          <w:color w:val="000000"/>
          <w:sz w:val="28"/>
          <w:szCs w:val="28"/>
        </w:rPr>
        <w:t>PDH</w:t>
      </w:r>
      <w:r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331FB9">
        <w:rPr>
          <w:rFonts w:asciiTheme="minorHAnsi" w:hAnsiTheme="minorHAnsi" w:cstheme="minorHAnsi"/>
          <w:color w:val="000000"/>
          <w:sz w:val="22"/>
          <w:szCs w:val="22"/>
        </w:rPr>
        <w:t>A vizsgált E1 jel sebessége 2 052,22 kbit/s, míg az E2 szakasz jele 32 kbit/s-al nagyobb a névlegestől.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331FB9">
        <w:rPr>
          <w:rFonts w:asciiTheme="minorHAnsi" w:hAnsiTheme="minorHAnsi" w:cstheme="minorHAnsi"/>
          <w:color w:val="000000"/>
          <w:sz w:val="22"/>
          <w:szCs w:val="22"/>
        </w:rPr>
        <w:t>Mily</w:t>
      </w:r>
      <w:r>
        <w:rPr>
          <w:rFonts w:asciiTheme="minorHAnsi" w:hAnsiTheme="minorHAnsi" w:cstheme="minorHAnsi"/>
          <w:color w:val="000000"/>
          <w:sz w:val="22"/>
          <w:szCs w:val="22"/>
        </w:rPr>
        <w:t>en gyakran kerül sor beékelésre.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331FB9" w:rsidRPr="00331FB9" w:rsidRDefault="00331FB9" w:rsidP="00331FB9">
      <w:pPr>
        <w:pStyle w:val="NormlWeb"/>
        <w:shd w:val="clear" w:color="auto" w:fill="FFFFFF"/>
        <w:spacing w:before="96" w:after="120" w:line="288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:rsidR="00331FB9" w:rsidRDefault="00331FB9" w:rsidP="00331FB9">
      <w:pPr>
        <w:pStyle w:val="NormlWeb"/>
        <w:shd w:val="clear" w:color="auto" w:fill="FFFFFF"/>
        <w:spacing w:before="96" w:after="120" w:line="288" w:lineRule="atLeast"/>
        <w:rPr>
          <w:rFonts w:asciiTheme="minorHAnsi" w:hAnsiTheme="minorHAnsi" w:cstheme="minorHAnsi"/>
          <w:color w:val="000000"/>
          <w:sz w:val="28"/>
          <w:szCs w:val="28"/>
        </w:rPr>
      </w:pPr>
    </w:p>
    <w:p w:rsidR="00331FB9" w:rsidRDefault="00331FB9" w:rsidP="00331FB9">
      <w:pPr>
        <w:pStyle w:val="NormlWeb"/>
        <w:shd w:val="clear" w:color="auto" w:fill="FFFFFF"/>
        <w:spacing w:before="96" w:after="120" w:line="288" w:lineRule="atLeast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35B1297B" wp14:editId="68912B1F">
            <wp:simplePos x="0" y="0"/>
            <wp:positionH relativeFrom="column">
              <wp:posOffset>-4951730</wp:posOffset>
            </wp:positionH>
            <wp:positionV relativeFrom="paragraph">
              <wp:posOffset>579592</wp:posOffset>
            </wp:positionV>
            <wp:extent cx="1925320" cy="164465"/>
            <wp:effectExtent l="0" t="0" r="0" b="6985"/>
            <wp:wrapTight wrapText="bothSides">
              <wp:wrapPolygon edited="0">
                <wp:start x="0" y="0"/>
                <wp:lineTo x="0" y="20015"/>
                <wp:lineTo x="21372" y="20015"/>
                <wp:lineTo x="21372" y="0"/>
                <wp:lineTo x="0" y="0"/>
              </wp:wrapPolygon>
            </wp:wrapTight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430437E" wp14:editId="6A99FC95">
            <wp:simplePos x="0" y="0"/>
            <wp:positionH relativeFrom="column">
              <wp:posOffset>-4951730</wp:posOffset>
            </wp:positionH>
            <wp:positionV relativeFrom="paragraph">
              <wp:posOffset>90142</wp:posOffset>
            </wp:positionV>
            <wp:extent cx="5121910" cy="501650"/>
            <wp:effectExtent l="0" t="0" r="2540" b="0"/>
            <wp:wrapTight wrapText="bothSides">
              <wp:wrapPolygon edited="0">
                <wp:start x="0" y="0"/>
                <wp:lineTo x="0" y="20506"/>
                <wp:lineTo x="21530" y="20506"/>
                <wp:lineTo x="21530" y="0"/>
                <wp:lineTo x="0" y="0"/>
              </wp:wrapPolygon>
            </wp:wrapTight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/>
          <w:sz w:val="28"/>
          <w:szCs w:val="28"/>
        </w:rPr>
        <w:br/>
      </w:r>
    </w:p>
    <w:p w:rsidR="00CA0933" w:rsidRDefault="00331FB9" w:rsidP="00CA0933">
      <w:pPr>
        <w:pStyle w:val="NormlWeb"/>
        <w:shd w:val="clear" w:color="auto" w:fill="FFFFFF"/>
        <w:spacing w:before="96" w:after="120" w:line="288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SHD</w:t>
      </w:r>
      <w:r w:rsidR="00CA0933">
        <w:rPr>
          <w:rFonts w:asciiTheme="minorHAnsi" w:hAnsiTheme="minorHAnsi" w:cstheme="minorHAnsi"/>
          <w:color w:val="000000"/>
          <w:sz w:val="28"/>
          <w:szCs w:val="28"/>
        </w:rPr>
        <w:br/>
      </w:r>
      <w:r w:rsidR="00CA0933" w:rsidRPr="00CA0933">
        <w:rPr>
          <w:rFonts w:asciiTheme="minorHAnsi" w:hAnsiTheme="minorHAnsi" w:cstheme="minorHAnsi"/>
          <w:color w:val="000000"/>
          <w:sz w:val="22"/>
          <w:szCs w:val="22"/>
        </w:rPr>
        <w:t>Két szolgáltató (A és B) külön órára szinkronizált SDH hálózatát</w:t>
      </w:r>
    </w:p>
    <w:p w:rsidR="00331FB9" w:rsidRDefault="00CA0933" w:rsidP="00CA0933">
      <w:pPr>
        <w:pStyle w:val="NormlWeb"/>
        <w:shd w:val="clear" w:color="auto" w:fill="FFFFFF"/>
        <w:spacing w:before="96" w:after="120" w:line="288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CA0933">
        <w:rPr>
          <w:rFonts w:asciiTheme="minorHAnsi" w:hAnsiTheme="minorHAnsi" w:cstheme="minorHAnsi"/>
          <w:color w:val="000000"/>
          <w:sz w:val="22"/>
          <w:szCs w:val="22"/>
        </w:rPr>
        <w:t>A szolgáltató órája pont a névleges sebességen működik</w:t>
      </w:r>
      <w:r w:rsidRPr="00CA0933">
        <w:rPr>
          <w:rFonts w:asciiTheme="minorHAnsi" w:hAnsiTheme="minorHAnsi" w:cstheme="minorHAnsi"/>
          <w:color w:val="000000"/>
          <w:sz w:val="22"/>
          <w:szCs w:val="22"/>
        </w:rPr>
        <w:br/>
        <w:t>B szolgáltatóé nem</w:t>
      </w:r>
      <w:r>
        <w:rPr>
          <w:rFonts w:asciiTheme="minorHAnsi" w:hAnsiTheme="minorHAnsi" w:cstheme="minorHAnsi"/>
          <w:color w:val="000000"/>
          <w:sz w:val="22"/>
          <w:szCs w:val="22"/>
        </w:rPr>
        <w:t>: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CA0933">
        <w:rPr>
          <w:rFonts w:asciiTheme="minorHAnsi" w:hAnsiTheme="minorHAnsi" w:cstheme="minorHAnsi"/>
          <w:color w:val="000000"/>
          <w:sz w:val="22"/>
          <w:szCs w:val="22"/>
        </w:rPr>
        <w:t xml:space="preserve">B hálózatból érkező keretek szállítására minden </w:t>
      </w:r>
      <w:r>
        <w:rPr>
          <w:rFonts w:asciiTheme="minorHAnsi" w:hAnsiTheme="minorHAnsi" w:cstheme="minorHAnsi"/>
          <w:color w:val="000000"/>
          <w:sz w:val="22"/>
          <w:szCs w:val="22"/>
        </w:rPr>
        <w:t>80.</w:t>
      </w:r>
      <w:r w:rsidRPr="00CA0933">
        <w:rPr>
          <w:rFonts w:asciiTheme="minorHAnsi" w:hAnsiTheme="minorHAnsi" w:cstheme="minorHAnsi"/>
          <w:color w:val="000000"/>
          <w:sz w:val="22"/>
          <w:szCs w:val="22"/>
        </w:rPr>
        <w:t xml:space="preserve"> STM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-1 keretnél 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C85B7E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CA0933">
        <w:rPr>
          <w:rFonts w:asciiTheme="minorHAnsi" w:hAnsiTheme="minorHAnsi" w:cstheme="minorHAnsi"/>
          <w:color w:val="000000"/>
          <w:sz w:val="22"/>
          <w:szCs w:val="22"/>
        </w:rPr>
        <w:t>eggyel növekszik a pointer értéke.</w:t>
      </w:r>
    </w:p>
    <w:p w:rsidR="00C85B7E" w:rsidRDefault="00C85B7E" w:rsidP="00CA0933">
      <w:pPr>
        <w:pStyle w:val="NormlWeb"/>
        <w:shd w:val="clear" w:color="auto" w:fill="FFFFFF"/>
        <w:spacing w:before="96" w:after="120" w:line="288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C85B7E">
        <w:rPr>
          <w:rFonts w:asciiTheme="minorHAnsi" w:hAnsiTheme="minorHAnsi" w:cstheme="minorHAnsi"/>
          <w:color w:val="000000"/>
          <w:sz w:val="22"/>
          <w:szCs w:val="22"/>
        </w:rPr>
        <w:t>Az STM-1 névleges sebessége 155 520 000 bit/s</w:t>
      </w:r>
    </w:p>
    <w:p w:rsidR="00C85B7E" w:rsidRDefault="00C85B7E" w:rsidP="00C85B7E">
      <w:pPr>
        <w:pStyle w:val="NormlWeb"/>
        <w:shd w:val="clear" w:color="auto" w:fill="FFFFFF"/>
        <w:spacing w:before="96" w:after="120" w:line="288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B mennyivel lassabb?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C85B7E">
        <w:rPr>
          <w:rFonts w:asciiTheme="minorHAnsi" w:hAnsiTheme="minorHAnsi" w:cstheme="minorHAnsi"/>
          <w:color w:val="000000"/>
          <w:sz w:val="22"/>
          <w:szCs w:val="22"/>
        </w:rPr>
        <w:t>8000 keret</w:t>
      </w:r>
      <w:r>
        <w:rPr>
          <w:rFonts w:asciiTheme="minorHAnsi" w:hAnsiTheme="minorHAnsi" w:cstheme="minorHAnsi"/>
          <w:color w:val="000000"/>
          <w:sz w:val="22"/>
          <w:szCs w:val="22"/>
        </w:rPr>
        <w:t>/s</w:t>
      </w:r>
      <w:r w:rsidRPr="00C85B7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/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C85B7E">
        <w:rPr>
          <w:rFonts w:asciiTheme="minorHAnsi" w:hAnsiTheme="minorHAnsi" w:cstheme="minorHAnsi"/>
          <w:color w:val="000000"/>
          <w:sz w:val="22"/>
          <w:szCs w:val="22"/>
        </w:rPr>
        <w:t>minden 80-adik keretben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-&gt;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100 csúszás/s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>100 csúszás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*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C85B7E">
        <w:rPr>
          <w:rFonts w:asciiTheme="minorHAnsi" w:hAnsiTheme="minorHAnsi" w:cstheme="minorHAnsi"/>
          <w:color w:val="000000"/>
          <w:sz w:val="22"/>
          <w:szCs w:val="22"/>
        </w:rPr>
        <w:t>24 bitet</w:t>
      </w:r>
      <w:r>
        <w:rPr>
          <w:rFonts w:asciiTheme="minorHAnsi" w:hAnsiTheme="minorHAnsi" w:cstheme="minorHAnsi"/>
          <w:color w:val="000000"/>
          <w:sz w:val="22"/>
          <w:szCs w:val="22"/>
        </w:rPr>
        <w:t>/keret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-&gt;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C85B7E">
        <w:rPr>
          <w:rFonts w:asciiTheme="minorHAnsi" w:hAnsiTheme="minorHAnsi" w:cstheme="minorHAnsi"/>
          <w:color w:val="000000"/>
          <w:sz w:val="22"/>
          <w:szCs w:val="22"/>
        </w:rPr>
        <w:t xml:space="preserve"> 2400 bit/s</w:t>
      </w:r>
    </w:p>
    <w:p w:rsidR="00C85B7E" w:rsidRPr="00CA0933" w:rsidRDefault="00C85B7E" w:rsidP="00C85B7E">
      <w:pPr>
        <w:pStyle w:val="NormlWeb"/>
        <w:shd w:val="clear" w:color="auto" w:fill="FFFFFF"/>
        <w:spacing w:before="96" w:after="120" w:line="288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Maximum?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>8000 keret/s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ab/>
        <w:t>/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>max minden 4. keretben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ab/>
        <w:t>-&gt;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ab/>
        <w:t>2000</w:t>
      </w:r>
      <w:r w:rsidR="009119B2" w:rsidRPr="009119B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>csúszás/s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br/>
        <w:t>2000 csúszás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ab/>
        <w:t>*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9119B2" w:rsidRPr="00C85B7E">
        <w:rPr>
          <w:rFonts w:asciiTheme="minorHAnsi" w:hAnsiTheme="minorHAnsi" w:cstheme="minorHAnsi"/>
          <w:color w:val="000000"/>
          <w:sz w:val="22"/>
          <w:szCs w:val="22"/>
        </w:rPr>
        <w:t>24 bitet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>/keret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ab/>
        <w:t>-&gt;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9119B2" w:rsidRPr="00C85B7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>480</w:t>
      </w:r>
      <w:r w:rsidR="009119B2" w:rsidRPr="00C85B7E">
        <w:rPr>
          <w:rFonts w:asciiTheme="minorHAnsi" w:hAnsiTheme="minorHAnsi" w:cstheme="minorHAnsi"/>
          <w:color w:val="000000"/>
          <w:sz w:val="22"/>
          <w:szCs w:val="22"/>
        </w:rPr>
        <w:t>00 bit/s</w:t>
      </w:r>
    </w:p>
    <w:p w:rsidR="009119B2" w:rsidRPr="009119B2" w:rsidRDefault="009119B2" w:rsidP="00071517">
      <w:pPr>
        <w:pStyle w:val="NormlWeb"/>
        <w:shd w:val="clear" w:color="auto" w:fill="FFFFFF"/>
        <w:spacing w:before="96" w:after="120" w:line="288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lastRenderedPageBreak/>
        <w:t>F</w:t>
      </w:r>
      <w:r w:rsidRPr="009119B2">
        <w:rPr>
          <w:rFonts w:asciiTheme="minorHAnsi" w:hAnsiTheme="minorHAnsi" w:cstheme="minorHAnsi"/>
          <w:color w:val="000000"/>
          <w:sz w:val="28"/>
          <w:szCs w:val="28"/>
        </w:rPr>
        <w:t>orgalomkötegelés</w:t>
      </w:r>
      <w:r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9119B2">
        <w:rPr>
          <w:rFonts w:asciiTheme="minorHAnsi" w:hAnsiTheme="minorHAnsi" w:cstheme="minorHAnsi"/>
          <w:color w:val="000000"/>
          <w:sz w:val="22"/>
          <w:szCs w:val="22"/>
        </w:rPr>
        <w:t>Egy 4-csomópontos csillag</w:t>
      </w:r>
      <w:r>
        <w:rPr>
          <w:rFonts w:asciiTheme="minorHAnsi" w:hAnsiTheme="minorHAnsi" w:cstheme="minorHAnsi"/>
          <w:color w:val="000000"/>
          <w:sz w:val="22"/>
          <w:szCs w:val="22"/>
        </w:rPr>
        <w:t>/gyűrű</w:t>
      </w:r>
      <w:r w:rsidRPr="009119B2">
        <w:rPr>
          <w:rFonts w:asciiTheme="minorHAnsi" w:hAnsiTheme="minorHAnsi" w:cstheme="minorHAnsi"/>
          <w:color w:val="000000"/>
          <w:sz w:val="22"/>
          <w:szCs w:val="22"/>
        </w:rPr>
        <w:t xml:space="preserve"> topológiájú hálózatban szeretnénk minden pontpár közt egy egységnyi</w:t>
      </w:r>
      <w:r w:rsidRPr="009119B2">
        <w:t xml:space="preserve"> </w:t>
      </w:r>
      <w:r w:rsidRPr="009119B2">
        <w:rPr>
          <w:rFonts w:asciiTheme="minorHAnsi" w:hAnsiTheme="minorHAnsi" w:cstheme="minorHAnsi"/>
          <w:color w:val="000000"/>
          <w:sz w:val="22"/>
          <w:szCs w:val="22"/>
        </w:rPr>
        <w:t>összeköttetést kialakítani.</w:t>
      </w:r>
      <w:r w:rsidR="00071517">
        <w:rPr>
          <w:rFonts w:asciiTheme="minorHAnsi" w:hAnsiTheme="minorHAnsi" w:cstheme="minorHAnsi"/>
          <w:color w:val="000000"/>
          <w:sz w:val="22"/>
          <w:szCs w:val="22"/>
        </w:rPr>
        <w:br/>
        <w:t xml:space="preserve">Szemléltesse a kialakítandó </w:t>
      </w:r>
      <w:r w:rsidR="00071517" w:rsidRPr="00071517">
        <w:rPr>
          <w:rFonts w:asciiTheme="minorHAnsi" w:hAnsiTheme="minorHAnsi" w:cstheme="minorHAnsi"/>
          <w:color w:val="000000"/>
          <w:sz w:val="22"/>
          <w:szCs w:val="22"/>
        </w:rPr>
        <w:t>hullámhossz</w:t>
      </w:r>
      <w:r w:rsidR="00071517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071517" w:rsidRPr="00071517">
        <w:rPr>
          <w:rFonts w:asciiTheme="minorHAnsi" w:hAnsiTheme="minorHAnsi" w:cstheme="minorHAnsi"/>
          <w:color w:val="000000"/>
          <w:sz w:val="22"/>
          <w:szCs w:val="22"/>
        </w:rPr>
        <w:t>utakat a következő négy esetre és tüntes</w:t>
      </w:r>
      <w:r w:rsidR="00071517">
        <w:rPr>
          <w:rFonts w:asciiTheme="minorHAnsi" w:hAnsiTheme="minorHAnsi" w:cstheme="minorHAnsi"/>
          <w:color w:val="000000"/>
          <w:sz w:val="22"/>
          <w:szCs w:val="22"/>
        </w:rPr>
        <w:t xml:space="preserve">se fel, hogy melyik </w:t>
      </w:r>
      <w:r w:rsidR="00071517" w:rsidRPr="00071517">
        <w:rPr>
          <w:rFonts w:asciiTheme="minorHAnsi" w:hAnsiTheme="minorHAnsi" w:cstheme="minorHAnsi"/>
          <w:color w:val="000000"/>
          <w:sz w:val="22"/>
          <w:szCs w:val="22"/>
        </w:rPr>
        <w:t>esetben hány különböző hullámhosszra van szükség sz</w:t>
      </w:r>
      <w:r w:rsidR="00071517">
        <w:rPr>
          <w:rFonts w:asciiTheme="minorHAnsi" w:hAnsiTheme="minorHAnsi" w:cstheme="minorHAnsi"/>
          <w:color w:val="000000"/>
          <w:sz w:val="22"/>
          <w:szCs w:val="22"/>
        </w:rPr>
        <w:t>ükségünk sz</w:t>
      </w:r>
      <w:r w:rsidR="00071517" w:rsidRPr="00071517">
        <w:rPr>
          <w:rFonts w:asciiTheme="minorHAnsi" w:hAnsiTheme="minorHAnsi" w:cstheme="minorHAnsi"/>
          <w:color w:val="000000"/>
          <w:sz w:val="22"/>
          <w:szCs w:val="22"/>
        </w:rPr>
        <w:t>akaszonként</w:t>
      </w:r>
      <w:r w:rsidR="00071517">
        <w:rPr>
          <w:rFonts w:asciiTheme="minorHAnsi" w:hAnsiTheme="minorHAnsi" w:cstheme="minorHAnsi"/>
          <w:color w:val="000000"/>
          <w:sz w:val="22"/>
          <w:szCs w:val="22"/>
        </w:rPr>
        <w:t>!</w:t>
      </w:r>
    </w:p>
    <w:p w:rsidR="009119B2" w:rsidRDefault="00071517" w:rsidP="009119B2">
      <w:pPr>
        <w:pStyle w:val="NormlWeb"/>
        <w:shd w:val="clear" w:color="auto" w:fill="FFFFFF"/>
        <w:spacing w:before="96" w:after="120" w:line="288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9119B2" w:rsidRPr="009119B2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119B2" w:rsidRPr="009119B2">
        <w:rPr>
          <w:rFonts w:asciiTheme="minorHAnsi" w:hAnsiTheme="minorHAnsi" w:cstheme="minorHAnsi"/>
          <w:color w:val="000000"/>
          <w:sz w:val="22"/>
          <w:szCs w:val="22"/>
        </w:rPr>
        <w:t>minden hullámhossz-út (csatorna) kapacitása 0,5 egységnyi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>b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9119B2" w:rsidRPr="009119B2">
        <w:rPr>
          <w:rFonts w:asciiTheme="minorHAnsi" w:hAnsiTheme="minorHAnsi" w:cstheme="minorHAnsi"/>
          <w:color w:val="000000"/>
          <w:sz w:val="22"/>
          <w:szCs w:val="22"/>
        </w:rPr>
        <w:t>minden hullámhossz-út (csatorna) kapacitása 1 egységnyi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br/>
      </w:r>
      <w:r>
        <w:rPr>
          <w:rFonts w:asciiTheme="minorHAnsi" w:hAnsiTheme="minorHAnsi" w:cstheme="minorHAnsi"/>
          <w:color w:val="000000"/>
          <w:sz w:val="22"/>
          <w:szCs w:val="22"/>
        </w:rPr>
        <w:t>c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9119B2" w:rsidRPr="009119B2">
        <w:rPr>
          <w:rFonts w:asciiTheme="minorHAnsi" w:hAnsiTheme="minorHAnsi" w:cstheme="minorHAnsi"/>
          <w:color w:val="000000"/>
          <w:sz w:val="22"/>
          <w:szCs w:val="22"/>
        </w:rPr>
        <w:t>minden hullámhossz-ú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>t (csatorna) kapacitása 2 egységnyi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>d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9119B2" w:rsidRPr="009119B2">
        <w:rPr>
          <w:rFonts w:asciiTheme="minorHAnsi" w:hAnsiTheme="minorHAnsi" w:cstheme="minorHAnsi"/>
          <w:color w:val="000000"/>
          <w:sz w:val="22"/>
          <w:szCs w:val="22"/>
        </w:rPr>
        <w:t>minden hullámhossz-ú</w:t>
      </w:r>
      <w:r w:rsidR="009119B2">
        <w:rPr>
          <w:rFonts w:asciiTheme="minorHAnsi" w:hAnsiTheme="minorHAnsi" w:cstheme="minorHAnsi"/>
          <w:color w:val="000000"/>
          <w:sz w:val="22"/>
          <w:szCs w:val="22"/>
        </w:rPr>
        <w:t>t (csatorna) kapacitása 3 egysé</w:t>
      </w:r>
      <w:r w:rsidR="009119B2" w:rsidRPr="009119B2">
        <w:rPr>
          <w:rFonts w:asciiTheme="minorHAnsi" w:hAnsiTheme="minorHAnsi" w:cstheme="minorHAnsi"/>
          <w:color w:val="000000"/>
          <w:sz w:val="22"/>
          <w:szCs w:val="22"/>
        </w:rPr>
        <w:t>gnyi</w:t>
      </w:r>
    </w:p>
    <w:p w:rsidR="00071517" w:rsidRPr="009119B2" w:rsidRDefault="00071517" w:rsidP="009119B2">
      <w:pPr>
        <w:pStyle w:val="NormlWeb"/>
        <w:shd w:val="clear" w:color="auto" w:fill="FFFFFF"/>
        <w:spacing w:before="96" w:after="120" w:line="288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>
            <wp:extent cx="5501898" cy="1458758"/>
            <wp:effectExtent l="0" t="0" r="3810" b="825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852" cy="147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>
            <wp:extent cx="5522228" cy="1821050"/>
            <wp:effectExtent l="0" t="0" r="2540" b="8255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74" cy="183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71" w:rsidRDefault="00331FB9" w:rsidP="00331FB9">
      <w:pPr>
        <w:pStyle w:val="NormlWeb"/>
        <w:shd w:val="clear" w:color="auto" w:fill="FFFFFF"/>
        <w:spacing w:before="96" w:after="120" w:line="288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331FB9">
        <w:rPr>
          <w:rFonts w:asciiTheme="minorHAnsi" w:hAnsiTheme="minorHAnsi" w:cstheme="minorHAnsi"/>
          <w:color w:val="000000"/>
          <w:sz w:val="28"/>
          <w:szCs w:val="28"/>
        </w:rPr>
        <w:t>Optikai átvitel:</w:t>
      </w:r>
      <w:r w:rsidRPr="00331FB9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331FB9">
        <w:rPr>
          <w:rFonts w:asciiTheme="minorHAnsi" w:hAnsiTheme="minorHAnsi" w:cstheme="minorHAnsi"/>
          <w:color w:val="000000"/>
          <w:sz w:val="22"/>
          <w:szCs w:val="22"/>
        </w:rPr>
        <w:t>törésmutató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n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>fényseb</w:t>
      </w:r>
      <w:r w:rsidR="00AC5BA4">
        <w:rPr>
          <w:rFonts w:asciiTheme="minorHAnsi" w:hAnsiTheme="minorHAnsi" w:cstheme="minorHAnsi"/>
          <w:color w:val="000000"/>
          <w:sz w:val="22"/>
          <w:szCs w:val="22"/>
        </w:rPr>
        <w:t>esség vákuumban</w:t>
      </w:r>
      <w:bookmarkStart w:id="0" w:name="_GoBack"/>
      <w:bookmarkEnd w:id="0"/>
      <w:r>
        <w:rPr>
          <w:rFonts w:asciiTheme="minorHAnsi" w:hAnsiTheme="minorHAnsi" w:cstheme="minorHAnsi"/>
          <w:color w:val="000000"/>
          <w:sz w:val="22"/>
          <w:szCs w:val="22"/>
        </w:rPr>
        <w:t>: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 xml:space="preserve">c </w:t>
      </w:r>
      <w:r w:rsidRPr="00331FB9">
        <w:rPr>
          <w:rFonts w:ascii="Cambria Math" w:hAnsi="Cambria Math" w:cs="Cambria Math"/>
          <w:color w:val="000000"/>
          <w:sz w:val="22"/>
          <w:szCs w:val="22"/>
        </w:rPr>
        <w:t>≅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31FB9">
        <w:rPr>
          <w:rFonts w:asciiTheme="minorHAnsi" w:hAnsiTheme="minorHAnsi" w:cstheme="minorHAnsi"/>
          <w:color w:val="000000"/>
          <w:sz w:val="22"/>
          <w:szCs w:val="22"/>
        </w:rPr>
        <w:t>3</w:t>
      </w:r>
      <w:r>
        <w:rPr>
          <w:rFonts w:asciiTheme="minorHAnsi" w:hAnsiTheme="minorHAnsi" w:cstheme="minorHAnsi"/>
          <w:color w:val="000000"/>
          <w:sz w:val="22"/>
          <w:szCs w:val="22"/>
        </w:rPr>
        <w:t>*</w:t>
      </w:r>
      <w:r w:rsidRPr="00331FB9">
        <w:rPr>
          <w:rFonts w:asciiTheme="minorHAnsi" w:hAnsiTheme="minorHAnsi" w:cstheme="minorHAnsi"/>
          <w:color w:val="000000"/>
          <w:sz w:val="22"/>
          <w:szCs w:val="22"/>
        </w:rPr>
        <w:t>10</w:t>
      </w:r>
      <w:r w:rsidRPr="00331FB9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8</w:t>
      </w:r>
      <w:r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 xml:space="preserve"> </w:t>
      </w:r>
      <w:r w:rsidRPr="00331FB9">
        <w:rPr>
          <w:rFonts w:asciiTheme="minorHAnsi" w:hAnsiTheme="minorHAnsi" w:cstheme="minorHAnsi"/>
          <w:color w:val="000000"/>
          <w:sz w:val="22"/>
          <w:szCs w:val="22"/>
        </w:rPr>
        <w:t>m/s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>fény sebessége n törésmutatójú közegben: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v = (1/c) * c</w:t>
      </w:r>
    </w:p>
    <w:p w:rsidR="00331FB9" w:rsidRPr="00C05AD6" w:rsidRDefault="00331FB9" w:rsidP="000051EF">
      <w:pPr>
        <w:pStyle w:val="NormlWeb"/>
        <w:shd w:val="clear" w:color="auto" w:fill="FFFFFF"/>
        <w:spacing w:before="96" w:beforeAutospacing="0" w:after="120" w:afterAutospacing="0" w:line="288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331FB9">
        <w:rPr>
          <w:rFonts w:asciiTheme="minorHAnsi" w:hAnsiTheme="minorHAnsi" w:cstheme="minorHAnsi"/>
          <w:color w:val="000000"/>
          <w:sz w:val="22"/>
          <w:szCs w:val="22"/>
        </w:rPr>
        <w:t>pufferelendő időréseink</w:t>
      </w:r>
      <w:r>
        <w:rPr>
          <w:rFonts w:asciiTheme="minorHAnsi" w:hAnsiTheme="minorHAnsi" w:cstheme="minorHAnsi"/>
          <w:color w:val="000000"/>
          <w:sz w:val="22"/>
          <w:szCs w:val="22"/>
        </w:rPr>
        <w:t>: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t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331FB9">
        <w:rPr>
          <w:rFonts w:asciiTheme="minorHAnsi" w:hAnsiTheme="minorHAnsi" w:cstheme="minorHAnsi"/>
          <w:color w:val="000000"/>
          <w:sz w:val="22"/>
          <w:szCs w:val="22"/>
        </w:rPr>
        <w:t>késleltető szakaszok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s = v*t</w:t>
      </w:r>
    </w:p>
    <w:sectPr w:rsidR="00331FB9" w:rsidRPr="00C05AD6" w:rsidSect="00980092">
      <w:type w:val="continuous"/>
      <w:pgSz w:w="11906" w:h="16838"/>
      <w:pgMar w:top="1417" w:right="1417" w:bottom="1417" w:left="1417" w:header="708" w:footer="708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B92" w:rsidRDefault="008A3B92" w:rsidP="004138EF">
      <w:pPr>
        <w:spacing w:after="0" w:line="240" w:lineRule="auto"/>
      </w:pPr>
      <w:r>
        <w:separator/>
      </w:r>
    </w:p>
  </w:endnote>
  <w:endnote w:type="continuationSeparator" w:id="0">
    <w:p w:rsidR="008A3B92" w:rsidRDefault="008A3B92" w:rsidP="00413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179"/>
      <w:gridCol w:w="929"/>
      <w:gridCol w:w="4180"/>
    </w:tblGrid>
    <w:tr w:rsidR="00C85B7E" w:rsidTr="004138EF">
      <w:trPr>
        <w:trHeight w:val="80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C85B7E" w:rsidRPr="004138EF" w:rsidRDefault="00C85B7E">
          <w:pPr>
            <w:pStyle w:val="lfej"/>
            <w:rPr>
              <w:rFonts w:eastAsiaTheme="majorEastAsia" w:cstheme="minorHAnsi"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C85B7E" w:rsidRPr="004138EF" w:rsidRDefault="00C85B7E" w:rsidP="004138EF">
          <w:pPr>
            <w:pStyle w:val="Nincstrkz"/>
            <w:jc w:val="center"/>
            <w:rPr>
              <w:rFonts w:eastAsiaTheme="majorEastAsia" w:cstheme="minorHAnsi"/>
            </w:rPr>
          </w:pPr>
          <w:r w:rsidRPr="004138EF">
            <w:rPr>
              <w:rFonts w:cstheme="minorHAnsi"/>
            </w:rPr>
            <w:fldChar w:fldCharType="begin"/>
          </w:r>
          <w:r w:rsidRPr="004138EF">
            <w:rPr>
              <w:rFonts w:cstheme="minorHAnsi"/>
            </w:rPr>
            <w:instrText>PAGE  \* MERGEFORMAT</w:instrText>
          </w:r>
          <w:r w:rsidRPr="004138EF">
            <w:rPr>
              <w:rFonts w:cstheme="minorHAnsi"/>
            </w:rPr>
            <w:fldChar w:fldCharType="separate"/>
          </w:r>
          <w:r w:rsidR="00AC5BA4" w:rsidRPr="00AC5BA4">
            <w:rPr>
              <w:rFonts w:eastAsiaTheme="majorEastAsia" w:cstheme="minorHAnsi"/>
              <w:bCs/>
              <w:noProof/>
            </w:rPr>
            <w:t>1</w:t>
          </w:r>
          <w:r w:rsidRPr="004138EF">
            <w:rPr>
              <w:rFonts w:eastAsiaTheme="majorEastAsia" w:cstheme="minorHAnsi"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C85B7E" w:rsidRDefault="00C85B7E">
          <w:pPr>
            <w:pStyle w:val="lfej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C85B7E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C85B7E" w:rsidRDefault="00C85B7E">
          <w:pPr>
            <w:pStyle w:val="lfej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C85B7E" w:rsidRDefault="00C85B7E">
          <w:pPr>
            <w:pStyle w:val="lfej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C85B7E" w:rsidRDefault="00C85B7E">
          <w:pPr>
            <w:pStyle w:val="lfej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C85B7E" w:rsidRDefault="00C85B7E" w:rsidP="004138E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B92" w:rsidRDefault="008A3B92" w:rsidP="004138EF">
      <w:pPr>
        <w:spacing w:after="0" w:line="240" w:lineRule="auto"/>
      </w:pPr>
      <w:r>
        <w:separator/>
      </w:r>
    </w:p>
  </w:footnote>
  <w:footnote w:type="continuationSeparator" w:id="0">
    <w:p w:rsidR="008A3B92" w:rsidRDefault="008A3B92" w:rsidP="004138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37E6B"/>
    <w:multiLevelType w:val="multilevel"/>
    <w:tmpl w:val="47202E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CD0520"/>
    <w:multiLevelType w:val="multilevel"/>
    <w:tmpl w:val="A5B454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B13F38"/>
    <w:multiLevelType w:val="multilevel"/>
    <w:tmpl w:val="299CC7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87B"/>
    <w:rsid w:val="00003E5F"/>
    <w:rsid w:val="00005143"/>
    <w:rsid w:val="000051EF"/>
    <w:rsid w:val="00011910"/>
    <w:rsid w:val="000218D5"/>
    <w:rsid w:val="000333EB"/>
    <w:rsid w:val="000334E0"/>
    <w:rsid w:val="00035AA0"/>
    <w:rsid w:val="00041B7D"/>
    <w:rsid w:val="000473D0"/>
    <w:rsid w:val="000510F3"/>
    <w:rsid w:val="00051108"/>
    <w:rsid w:val="0005566C"/>
    <w:rsid w:val="0006435A"/>
    <w:rsid w:val="0006681D"/>
    <w:rsid w:val="00071517"/>
    <w:rsid w:val="000760A5"/>
    <w:rsid w:val="0008196D"/>
    <w:rsid w:val="00086B82"/>
    <w:rsid w:val="000A4C7C"/>
    <w:rsid w:val="000A5F53"/>
    <w:rsid w:val="000B07BD"/>
    <w:rsid w:val="000B1919"/>
    <w:rsid w:val="000B42A9"/>
    <w:rsid w:val="000B7E3B"/>
    <w:rsid w:val="000C0013"/>
    <w:rsid w:val="000C28A1"/>
    <w:rsid w:val="000C6B26"/>
    <w:rsid w:val="000D12D5"/>
    <w:rsid w:val="000D4996"/>
    <w:rsid w:val="000E50D9"/>
    <w:rsid w:val="000F33DD"/>
    <w:rsid w:val="000F3C5E"/>
    <w:rsid w:val="00103BFA"/>
    <w:rsid w:val="0011080D"/>
    <w:rsid w:val="001146EC"/>
    <w:rsid w:val="00116509"/>
    <w:rsid w:val="001225E3"/>
    <w:rsid w:val="00145D22"/>
    <w:rsid w:val="00152793"/>
    <w:rsid w:val="00157525"/>
    <w:rsid w:val="00164153"/>
    <w:rsid w:val="0018059D"/>
    <w:rsid w:val="00180BAC"/>
    <w:rsid w:val="00183E0F"/>
    <w:rsid w:val="00191AD5"/>
    <w:rsid w:val="001A5FCA"/>
    <w:rsid w:val="001B2DE4"/>
    <w:rsid w:val="001C795B"/>
    <w:rsid w:val="001D4896"/>
    <w:rsid w:val="001E20D0"/>
    <w:rsid w:val="001E3672"/>
    <w:rsid w:val="001F19B3"/>
    <w:rsid w:val="001F4C32"/>
    <w:rsid w:val="00200C68"/>
    <w:rsid w:val="00205282"/>
    <w:rsid w:val="002120B2"/>
    <w:rsid w:val="00214118"/>
    <w:rsid w:val="00214220"/>
    <w:rsid w:val="0021544E"/>
    <w:rsid w:val="0021550F"/>
    <w:rsid w:val="00217ACF"/>
    <w:rsid w:val="00227B44"/>
    <w:rsid w:val="00235BA4"/>
    <w:rsid w:val="002365F8"/>
    <w:rsid w:val="00247686"/>
    <w:rsid w:val="00255E31"/>
    <w:rsid w:val="002640EF"/>
    <w:rsid w:val="00276699"/>
    <w:rsid w:val="0027785F"/>
    <w:rsid w:val="00281CB9"/>
    <w:rsid w:val="0028576E"/>
    <w:rsid w:val="002867F6"/>
    <w:rsid w:val="002912EA"/>
    <w:rsid w:val="002930E1"/>
    <w:rsid w:val="00293C7B"/>
    <w:rsid w:val="0029653E"/>
    <w:rsid w:val="002B3442"/>
    <w:rsid w:val="002B40DE"/>
    <w:rsid w:val="002B647A"/>
    <w:rsid w:val="002C1F9D"/>
    <w:rsid w:val="002E043C"/>
    <w:rsid w:val="002E56FB"/>
    <w:rsid w:val="002E7B50"/>
    <w:rsid w:val="002F6CE9"/>
    <w:rsid w:val="00300695"/>
    <w:rsid w:val="003006C0"/>
    <w:rsid w:val="00311564"/>
    <w:rsid w:val="003120CD"/>
    <w:rsid w:val="00313388"/>
    <w:rsid w:val="00313FE0"/>
    <w:rsid w:val="00320B9F"/>
    <w:rsid w:val="00327AD3"/>
    <w:rsid w:val="00330C6D"/>
    <w:rsid w:val="00331FB9"/>
    <w:rsid w:val="003335EC"/>
    <w:rsid w:val="00333EB6"/>
    <w:rsid w:val="0033644D"/>
    <w:rsid w:val="00341CC9"/>
    <w:rsid w:val="00343BF2"/>
    <w:rsid w:val="00344221"/>
    <w:rsid w:val="003444FC"/>
    <w:rsid w:val="00345D8D"/>
    <w:rsid w:val="003524C6"/>
    <w:rsid w:val="00353130"/>
    <w:rsid w:val="003568CF"/>
    <w:rsid w:val="0036495A"/>
    <w:rsid w:val="00366340"/>
    <w:rsid w:val="00366F05"/>
    <w:rsid w:val="00367F61"/>
    <w:rsid w:val="00382154"/>
    <w:rsid w:val="0038337C"/>
    <w:rsid w:val="00384FE9"/>
    <w:rsid w:val="00390452"/>
    <w:rsid w:val="0039149E"/>
    <w:rsid w:val="003951F5"/>
    <w:rsid w:val="003A2A03"/>
    <w:rsid w:val="003B0736"/>
    <w:rsid w:val="003B31C4"/>
    <w:rsid w:val="003B7757"/>
    <w:rsid w:val="003C0B7C"/>
    <w:rsid w:val="003C10AC"/>
    <w:rsid w:val="003C52A3"/>
    <w:rsid w:val="003D01CC"/>
    <w:rsid w:val="003D0962"/>
    <w:rsid w:val="003D1C5D"/>
    <w:rsid w:val="003D4CA8"/>
    <w:rsid w:val="003D55BE"/>
    <w:rsid w:val="003D7F38"/>
    <w:rsid w:val="003E2058"/>
    <w:rsid w:val="003F357C"/>
    <w:rsid w:val="003F4809"/>
    <w:rsid w:val="003F4E26"/>
    <w:rsid w:val="003F6390"/>
    <w:rsid w:val="00401B2A"/>
    <w:rsid w:val="0040653A"/>
    <w:rsid w:val="00406C90"/>
    <w:rsid w:val="004138EF"/>
    <w:rsid w:val="00430E66"/>
    <w:rsid w:val="004401E6"/>
    <w:rsid w:val="00441C69"/>
    <w:rsid w:val="004515F6"/>
    <w:rsid w:val="00462929"/>
    <w:rsid w:val="004641D8"/>
    <w:rsid w:val="00470EF0"/>
    <w:rsid w:val="00471176"/>
    <w:rsid w:val="00480474"/>
    <w:rsid w:val="004813BD"/>
    <w:rsid w:val="00483330"/>
    <w:rsid w:val="00484FC9"/>
    <w:rsid w:val="004853DC"/>
    <w:rsid w:val="0049192D"/>
    <w:rsid w:val="0049275D"/>
    <w:rsid w:val="00496C70"/>
    <w:rsid w:val="00496CB7"/>
    <w:rsid w:val="00497058"/>
    <w:rsid w:val="004973DC"/>
    <w:rsid w:val="004A020F"/>
    <w:rsid w:val="004A052A"/>
    <w:rsid w:val="004A2075"/>
    <w:rsid w:val="004A41FF"/>
    <w:rsid w:val="004A4A77"/>
    <w:rsid w:val="004B4545"/>
    <w:rsid w:val="004B7468"/>
    <w:rsid w:val="004C131E"/>
    <w:rsid w:val="004C3125"/>
    <w:rsid w:val="004C3832"/>
    <w:rsid w:val="004C4CA8"/>
    <w:rsid w:val="004C57EF"/>
    <w:rsid w:val="004D134E"/>
    <w:rsid w:val="004E2863"/>
    <w:rsid w:val="004E44BD"/>
    <w:rsid w:val="004E469F"/>
    <w:rsid w:val="004F4568"/>
    <w:rsid w:val="004F4AC4"/>
    <w:rsid w:val="004F58C7"/>
    <w:rsid w:val="004F5E1C"/>
    <w:rsid w:val="00502158"/>
    <w:rsid w:val="005163AE"/>
    <w:rsid w:val="0051683F"/>
    <w:rsid w:val="00516914"/>
    <w:rsid w:val="00520B40"/>
    <w:rsid w:val="00523622"/>
    <w:rsid w:val="005262A1"/>
    <w:rsid w:val="005279A9"/>
    <w:rsid w:val="00531B5E"/>
    <w:rsid w:val="00533E27"/>
    <w:rsid w:val="00535A2A"/>
    <w:rsid w:val="00542741"/>
    <w:rsid w:val="00542DA8"/>
    <w:rsid w:val="005509A2"/>
    <w:rsid w:val="00550BC5"/>
    <w:rsid w:val="00551695"/>
    <w:rsid w:val="00554A7B"/>
    <w:rsid w:val="00556A93"/>
    <w:rsid w:val="005572A0"/>
    <w:rsid w:val="00561431"/>
    <w:rsid w:val="005641AD"/>
    <w:rsid w:val="00571320"/>
    <w:rsid w:val="00576E4E"/>
    <w:rsid w:val="00584B2E"/>
    <w:rsid w:val="0058526E"/>
    <w:rsid w:val="005A4ADF"/>
    <w:rsid w:val="005B165F"/>
    <w:rsid w:val="005B5B1B"/>
    <w:rsid w:val="005B7371"/>
    <w:rsid w:val="005B7C84"/>
    <w:rsid w:val="005C19FF"/>
    <w:rsid w:val="005C2F92"/>
    <w:rsid w:val="005C3BB7"/>
    <w:rsid w:val="005D0501"/>
    <w:rsid w:val="005E112F"/>
    <w:rsid w:val="005E42CC"/>
    <w:rsid w:val="005E786C"/>
    <w:rsid w:val="005F1A39"/>
    <w:rsid w:val="006012A2"/>
    <w:rsid w:val="0060367F"/>
    <w:rsid w:val="006077D9"/>
    <w:rsid w:val="00607D28"/>
    <w:rsid w:val="00613ED1"/>
    <w:rsid w:val="00616810"/>
    <w:rsid w:val="00621290"/>
    <w:rsid w:val="00621627"/>
    <w:rsid w:val="006324E1"/>
    <w:rsid w:val="0065465E"/>
    <w:rsid w:val="006572C1"/>
    <w:rsid w:val="00661C99"/>
    <w:rsid w:val="00664B53"/>
    <w:rsid w:val="00667DC3"/>
    <w:rsid w:val="0067109D"/>
    <w:rsid w:val="006718EB"/>
    <w:rsid w:val="006724DA"/>
    <w:rsid w:val="00682300"/>
    <w:rsid w:val="006853E2"/>
    <w:rsid w:val="006954BC"/>
    <w:rsid w:val="006A1AE1"/>
    <w:rsid w:val="006A3B6F"/>
    <w:rsid w:val="006A6BE9"/>
    <w:rsid w:val="006A7E4C"/>
    <w:rsid w:val="006B4827"/>
    <w:rsid w:val="006B5C6F"/>
    <w:rsid w:val="006C1C42"/>
    <w:rsid w:val="006C58EA"/>
    <w:rsid w:val="006D16E5"/>
    <w:rsid w:val="006D5359"/>
    <w:rsid w:val="006E2904"/>
    <w:rsid w:val="006E6EE0"/>
    <w:rsid w:val="006F0378"/>
    <w:rsid w:val="007008B8"/>
    <w:rsid w:val="0070392A"/>
    <w:rsid w:val="007123D7"/>
    <w:rsid w:val="00712A69"/>
    <w:rsid w:val="007146CE"/>
    <w:rsid w:val="007170C1"/>
    <w:rsid w:val="00720A79"/>
    <w:rsid w:val="00725F90"/>
    <w:rsid w:val="0073060F"/>
    <w:rsid w:val="00730A77"/>
    <w:rsid w:val="00731AEE"/>
    <w:rsid w:val="007434A9"/>
    <w:rsid w:val="00744A89"/>
    <w:rsid w:val="00745DC1"/>
    <w:rsid w:val="007567BF"/>
    <w:rsid w:val="00756C8F"/>
    <w:rsid w:val="007638CA"/>
    <w:rsid w:val="00765875"/>
    <w:rsid w:val="007677DC"/>
    <w:rsid w:val="00770B59"/>
    <w:rsid w:val="00773051"/>
    <w:rsid w:val="0077457F"/>
    <w:rsid w:val="007757D1"/>
    <w:rsid w:val="00775AC7"/>
    <w:rsid w:val="00777583"/>
    <w:rsid w:val="0078256A"/>
    <w:rsid w:val="0078627D"/>
    <w:rsid w:val="00787AF3"/>
    <w:rsid w:val="0079187B"/>
    <w:rsid w:val="007A13B6"/>
    <w:rsid w:val="007B2306"/>
    <w:rsid w:val="007C25D1"/>
    <w:rsid w:val="007D13BB"/>
    <w:rsid w:val="007D4535"/>
    <w:rsid w:val="007E2226"/>
    <w:rsid w:val="007E270B"/>
    <w:rsid w:val="007E5B27"/>
    <w:rsid w:val="007F56E5"/>
    <w:rsid w:val="00804B41"/>
    <w:rsid w:val="008106C8"/>
    <w:rsid w:val="008117DF"/>
    <w:rsid w:val="0081252A"/>
    <w:rsid w:val="00815C85"/>
    <w:rsid w:val="00824E75"/>
    <w:rsid w:val="00832330"/>
    <w:rsid w:val="00845B54"/>
    <w:rsid w:val="00847BC0"/>
    <w:rsid w:val="008678C2"/>
    <w:rsid w:val="00873916"/>
    <w:rsid w:val="00873DE7"/>
    <w:rsid w:val="008759C5"/>
    <w:rsid w:val="00876BA7"/>
    <w:rsid w:val="00877AE7"/>
    <w:rsid w:val="00880220"/>
    <w:rsid w:val="0088352C"/>
    <w:rsid w:val="00885C78"/>
    <w:rsid w:val="00886C4F"/>
    <w:rsid w:val="00887A96"/>
    <w:rsid w:val="0089115E"/>
    <w:rsid w:val="0089203D"/>
    <w:rsid w:val="0089216C"/>
    <w:rsid w:val="008A3B92"/>
    <w:rsid w:val="008A6927"/>
    <w:rsid w:val="008B37BB"/>
    <w:rsid w:val="008B4474"/>
    <w:rsid w:val="008B7144"/>
    <w:rsid w:val="008C091F"/>
    <w:rsid w:val="008E316E"/>
    <w:rsid w:val="008F00FC"/>
    <w:rsid w:val="008F3B31"/>
    <w:rsid w:val="00904415"/>
    <w:rsid w:val="00904520"/>
    <w:rsid w:val="009113E3"/>
    <w:rsid w:val="009119B2"/>
    <w:rsid w:val="0091359A"/>
    <w:rsid w:val="00917A85"/>
    <w:rsid w:val="00926145"/>
    <w:rsid w:val="009373EE"/>
    <w:rsid w:val="00943FB8"/>
    <w:rsid w:val="00950ABA"/>
    <w:rsid w:val="009646B7"/>
    <w:rsid w:val="00967B92"/>
    <w:rsid w:val="00976708"/>
    <w:rsid w:val="00977ED1"/>
    <w:rsid w:val="00980092"/>
    <w:rsid w:val="00983346"/>
    <w:rsid w:val="00991635"/>
    <w:rsid w:val="009917B2"/>
    <w:rsid w:val="00994BAF"/>
    <w:rsid w:val="0099639E"/>
    <w:rsid w:val="009A550A"/>
    <w:rsid w:val="009A558C"/>
    <w:rsid w:val="009B36FA"/>
    <w:rsid w:val="009B5153"/>
    <w:rsid w:val="009B5E93"/>
    <w:rsid w:val="009C10CA"/>
    <w:rsid w:val="009D4267"/>
    <w:rsid w:val="009D6FCA"/>
    <w:rsid w:val="009E0BDD"/>
    <w:rsid w:val="009E18CD"/>
    <w:rsid w:val="009E566C"/>
    <w:rsid w:val="009F27FE"/>
    <w:rsid w:val="009F5E81"/>
    <w:rsid w:val="00A07BC1"/>
    <w:rsid w:val="00A1667E"/>
    <w:rsid w:val="00A336F8"/>
    <w:rsid w:val="00A46557"/>
    <w:rsid w:val="00A46D77"/>
    <w:rsid w:val="00A54D72"/>
    <w:rsid w:val="00A5612A"/>
    <w:rsid w:val="00A569F1"/>
    <w:rsid w:val="00A63B0C"/>
    <w:rsid w:val="00A74FAB"/>
    <w:rsid w:val="00A758D5"/>
    <w:rsid w:val="00A80DE2"/>
    <w:rsid w:val="00A81403"/>
    <w:rsid w:val="00A84D66"/>
    <w:rsid w:val="00AC33DB"/>
    <w:rsid w:val="00AC37E4"/>
    <w:rsid w:val="00AC5BA4"/>
    <w:rsid w:val="00AD2ABD"/>
    <w:rsid w:val="00AD6A75"/>
    <w:rsid w:val="00AE2892"/>
    <w:rsid w:val="00AE3F1C"/>
    <w:rsid w:val="00AE7175"/>
    <w:rsid w:val="00AF5801"/>
    <w:rsid w:val="00B012F8"/>
    <w:rsid w:val="00B02A79"/>
    <w:rsid w:val="00B043D9"/>
    <w:rsid w:val="00B10779"/>
    <w:rsid w:val="00B1131D"/>
    <w:rsid w:val="00B11BF8"/>
    <w:rsid w:val="00B13410"/>
    <w:rsid w:val="00B14C0E"/>
    <w:rsid w:val="00B26018"/>
    <w:rsid w:val="00B369B5"/>
    <w:rsid w:val="00B40F94"/>
    <w:rsid w:val="00B475D3"/>
    <w:rsid w:val="00B5009A"/>
    <w:rsid w:val="00B51CD7"/>
    <w:rsid w:val="00B54232"/>
    <w:rsid w:val="00B54876"/>
    <w:rsid w:val="00B54DF2"/>
    <w:rsid w:val="00B62A83"/>
    <w:rsid w:val="00B72997"/>
    <w:rsid w:val="00B75098"/>
    <w:rsid w:val="00B83CD6"/>
    <w:rsid w:val="00B9009F"/>
    <w:rsid w:val="00B97962"/>
    <w:rsid w:val="00BA148D"/>
    <w:rsid w:val="00BA2A83"/>
    <w:rsid w:val="00BA3264"/>
    <w:rsid w:val="00BA3A53"/>
    <w:rsid w:val="00BB1A38"/>
    <w:rsid w:val="00BD1213"/>
    <w:rsid w:val="00BD4867"/>
    <w:rsid w:val="00BD68FB"/>
    <w:rsid w:val="00BE4024"/>
    <w:rsid w:val="00BE5461"/>
    <w:rsid w:val="00BE68CC"/>
    <w:rsid w:val="00BF0A68"/>
    <w:rsid w:val="00BF7D57"/>
    <w:rsid w:val="00C0266E"/>
    <w:rsid w:val="00C02671"/>
    <w:rsid w:val="00C05AD6"/>
    <w:rsid w:val="00C12EF4"/>
    <w:rsid w:val="00C237C5"/>
    <w:rsid w:val="00C24C16"/>
    <w:rsid w:val="00C255AF"/>
    <w:rsid w:val="00C265DB"/>
    <w:rsid w:val="00C31D92"/>
    <w:rsid w:val="00C3739E"/>
    <w:rsid w:val="00C40362"/>
    <w:rsid w:val="00C40B15"/>
    <w:rsid w:val="00C4130B"/>
    <w:rsid w:val="00C46F61"/>
    <w:rsid w:val="00C50BE0"/>
    <w:rsid w:val="00C515CF"/>
    <w:rsid w:val="00C576B2"/>
    <w:rsid w:val="00C648B4"/>
    <w:rsid w:val="00C67450"/>
    <w:rsid w:val="00C7292F"/>
    <w:rsid w:val="00C75320"/>
    <w:rsid w:val="00C75AB8"/>
    <w:rsid w:val="00C774E8"/>
    <w:rsid w:val="00C81AB4"/>
    <w:rsid w:val="00C85B7E"/>
    <w:rsid w:val="00C95011"/>
    <w:rsid w:val="00C9650D"/>
    <w:rsid w:val="00CA0933"/>
    <w:rsid w:val="00CA5C9D"/>
    <w:rsid w:val="00CA76D1"/>
    <w:rsid w:val="00CA7DCF"/>
    <w:rsid w:val="00CB22C6"/>
    <w:rsid w:val="00CB2963"/>
    <w:rsid w:val="00CC5A7B"/>
    <w:rsid w:val="00CD5AD3"/>
    <w:rsid w:val="00CE1AE6"/>
    <w:rsid w:val="00CE2D88"/>
    <w:rsid w:val="00CE4574"/>
    <w:rsid w:val="00CE7FBE"/>
    <w:rsid w:val="00CF21FB"/>
    <w:rsid w:val="00D02CEF"/>
    <w:rsid w:val="00D057C6"/>
    <w:rsid w:val="00D0672C"/>
    <w:rsid w:val="00D06F4D"/>
    <w:rsid w:val="00D159C4"/>
    <w:rsid w:val="00D16887"/>
    <w:rsid w:val="00D17680"/>
    <w:rsid w:val="00D22D27"/>
    <w:rsid w:val="00D3079B"/>
    <w:rsid w:val="00D3278C"/>
    <w:rsid w:val="00D36AA2"/>
    <w:rsid w:val="00D37D84"/>
    <w:rsid w:val="00D41C6C"/>
    <w:rsid w:val="00D436AC"/>
    <w:rsid w:val="00D53CA0"/>
    <w:rsid w:val="00D64489"/>
    <w:rsid w:val="00D7267C"/>
    <w:rsid w:val="00D811B6"/>
    <w:rsid w:val="00D82A28"/>
    <w:rsid w:val="00D86E0B"/>
    <w:rsid w:val="00DA111B"/>
    <w:rsid w:val="00DA215D"/>
    <w:rsid w:val="00DA361A"/>
    <w:rsid w:val="00DA5F25"/>
    <w:rsid w:val="00DA7991"/>
    <w:rsid w:val="00DB1117"/>
    <w:rsid w:val="00DC1001"/>
    <w:rsid w:val="00DC2C20"/>
    <w:rsid w:val="00DC37A4"/>
    <w:rsid w:val="00DC4A4E"/>
    <w:rsid w:val="00DD351E"/>
    <w:rsid w:val="00DD58F9"/>
    <w:rsid w:val="00DE0D4F"/>
    <w:rsid w:val="00DE50A1"/>
    <w:rsid w:val="00DE6221"/>
    <w:rsid w:val="00DE685C"/>
    <w:rsid w:val="00DF523C"/>
    <w:rsid w:val="00DF76AD"/>
    <w:rsid w:val="00E01933"/>
    <w:rsid w:val="00E01B62"/>
    <w:rsid w:val="00E01E61"/>
    <w:rsid w:val="00E0341A"/>
    <w:rsid w:val="00E06E6F"/>
    <w:rsid w:val="00E10189"/>
    <w:rsid w:val="00E13B03"/>
    <w:rsid w:val="00E13D74"/>
    <w:rsid w:val="00E15D2E"/>
    <w:rsid w:val="00E24017"/>
    <w:rsid w:val="00E24023"/>
    <w:rsid w:val="00E3000F"/>
    <w:rsid w:val="00E3491C"/>
    <w:rsid w:val="00E36119"/>
    <w:rsid w:val="00E37DC5"/>
    <w:rsid w:val="00E4195B"/>
    <w:rsid w:val="00E447C9"/>
    <w:rsid w:val="00E44EA5"/>
    <w:rsid w:val="00E703F2"/>
    <w:rsid w:val="00E752D2"/>
    <w:rsid w:val="00E75890"/>
    <w:rsid w:val="00E824BD"/>
    <w:rsid w:val="00E82626"/>
    <w:rsid w:val="00E82BDE"/>
    <w:rsid w:val="00E85D42"/>
    <w:rsid w:val="00E86A60"/>
    <w:rsid w:val="00E87A8A"/>
    <w:rsid w:val="00E93E43"/>
    <w:rsid w:val="00E95349"/>
    <w:rsid w:val="00E97CF1"/>
    <w:rsid w:val="00EB180F"/>
    <w:rsid w:val="00EB40D8"/>
    <w:rsid w:val="00EB5A34"/>
    <w:rsid w:val="00EC5837"/>
    <w:rsid w:val="00ED7E76"/>
    <w:rsid w:val="00EE54BA"/>
    <w:rsid w:val="00EF0F28"/>
    <w:rsid w:val="00EF19BE"/>
    <w:rsid w:val="00EF3FBA"/>
    <w:rsid w:val="00EF72B0"/>
    <w:rsid w:val="00F042C9"/>
    <w:rsid w:val="00F06186"/>
    <w:rsid w:val="00F26E16"/>
    <w:rsid w:val="00F33713"/>
    <w:rsid w:val="00F374D3"/>
    <w:rsid w:val="00F40042"/>
    <w:rsid w:val="00F43AE5"/>
    <w:rsid w:val="00F44AC9"/>
    <w:rsid w:val="00F46B1C"/>
    <w:rsid w:val="00F61B0C"/>
    <w:rsid w:val="00F6295A"/>
    <w:rsid w:val="00F6625E"/>
    <w:rsid w:val="00F66515"/>
    <w:rsid w:val="00F72EDD"/>
    <w:rsid w:val="00F829BD"/>
    <w:rsid w:val="00F869D4"/>
    <w:rsid w:val="00F90639"/>
    <w:rsid w:val="00FB43D5"/>
    <w:rsid w:val="00FD50FB"/>
    <w:rsid w:val="00FE4062"/>
    <w:rsid w:val="00FF02EB"/>
    <w:rsid w:val="00FF3CA9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AA76F8-E944-4259-A027-786BCD0C6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A07B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0051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0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06C0"/>
    <w:rPr>
      <w:rFonts w:ascii="Tahoma" w:hAnsi="Tahoma" w:cs="Tahoma"/>
      <w:sz w:val="16"/>
      <w:szCs w:val="16"/>
    </w:rPr>
  </w:style>
  <w:style w:type="character" w:customStyle="1" w:styleId="Cmsor3Char">
    <w:name w:val="Címsor 3 Char"/>
    <w:basedOn w:val="Bekezdsalapbettpusa"/>
    <w:link w:val="Cmsor3"/>
    <w:uiPriority w:val="9"/>
    <w:rsid w:val="00A07BC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iperhivatkozs">
    <w:name w:val="Hyperlink"/>
    <w:basedOn w:val="Bekezdsalapbettpusa"/>
    <w:uiPriority w:val="99"/>
    <w:semiHidden/>
    <w:unhideWhenUsed/>
    <w:rsid w:val="00A07BC1"/>
    <w:rPr>
      <w:color w:val="0000FF"/>
      <w:u w:val="single"/>
    </w:rPr>
  </w:style>
  <w:style w:type="character" w:customStyle="1" w:styleId="apple-converted-space">
    <w:name w:val="apple-converted-space"/>
    <w:basedOn w:val="Bekezdsalapbettpusa"/>
    <w:rsid w:val="004B7468"/>
  </w:style>
  <w:style w:type="character" w:styleId="Kiemels">
    <w:name w:val="Emphasis"/>
    <w:basedOn w:val="Bekezdsalapbettpusa"/>
    <w:uiPriority w:val="20"/>
    <w:qFormat/>
    <w:rsid w:val="004B7468"/>
    <w:rPr>
      <w:i/>
      <w:iCs/>
    </w:rPr>
  </w:style>
  <w:style w:type="table" w:styleId="Rcsostblzat">
    <w:name w:val="Table Grid"/>
    <w:basedOn w:val="Normltblzat"/>
    <w:uiPriority w:val="59"/>
    <w:rsid w:val="00996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413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138EF"/>
  </w:style>
  <w:style w:type="paragraph" w:styleId="llb">
    <w:name w:val="footer"/>
    <w:basedOn w:val="Norml"/>
    <w:link w:val="llbChar"/>
    <w:uiPriority w:val="99"/>
    <w:unhideWhenUsed/>
    <w:rsid w:val="00413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138EF"/>
  </w:style>
  <w:style w:type="paragraph" w:styleId="Nincstrkz">
    <w:name w:val="No Spacing"/>
    <w:link w:val="NincstrkzChar"/>
    <w:uiPriority w:val="1"/>
    <w:qFormat/>
    <w:rsid w:val="004138EF"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  <w:rsid w:val="004138EF"/>
    <w:rPr>
      <w:lang w:eastAsia="hu-HU"/>
    </w:rPr>
  </w:style>
  <w:style w:type="paragraph" w:styleId="NormlWeb">
    <w:name w:val="Normal (Web)"/>
    <w:basedOn w:val="Norml"/>
    <w:uiPriority w:val="99"/>
    <w:unhideWhenUsed/>
    <w:rsid w:val="00481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0051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w-headline">
    <w:name w:val="mw-headline"/>
    <w:basedOn w:val="Bekezdsalapbettpusa"/>
    <w:rsid w:val="000051EF"/>
  </w:style>
  <w:style w:type="paragraph" w:styleId="Lbjegyzetszveg">
    <w:name w:val="footnote text"/>
    <w:basedOn w:val="Norml"/>
    <w:link w:val="LbjegyzetszvegChar"/>
    <w:uiPriority w:val="99"/>
    <w:semiHidden/>
    <w:unhideWhenUsed/>
    <w:rsid w:val="006B5C6F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B5C6F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B5C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0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D836C4-8BCE-4113-9C5C-0D7A2C105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2061</TotalTime>
  <Pages>1</Pages>
  <Words>6876</Words>
  <Characters>47449</Characters>
  <Application>Microsoft Office Word</Application>
  <DocSecurity>0</DocSecurity>
  <Lines>395</Lines>
  <Paragraphs>108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Marosi Csaba</dc:creator>
  <cp:keywords/>
  <dc:description/>
  <cp:lastModifiedBy>Marosi Csaba</cp:lastModifiedBy>
  <cp:revision>5</cp:revision>
  <cp:lastPrinted>2014-01-20T07:24:00Z</cp:lastPrinted>
  <dcterms:created xsi:type="dcterms:W3CDTF">2014-01-17T17:07:00Z</dcterms:created>
  <dcterms:modified xsi:type="dcterms:W3CDTF">2014-02-08T17:47:00Z</dcterms:modified>
</cp:coreProperties>
</file>