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67" w:rsidRDefault="00B07C67" w:rsidP="00B07C67">
      <w:r>
        <w:t>1. Négyszögjel spektruma, legfontosabb tulajdonságai</w:t>
      </w:r>
    </w:p>
    <w:p w:rsidR="00B07C67" w:rsidRDefault="00B07C67" w:rsidP="00B07C67">
      <w:r>
        <w:t>2. Mutassa be rajzon a vékony lencse leképezésének eseteit!</w:t>
      </w:r>
    </w:p>
    <w:p w:rsidR="00B07C67" w:rsidRDefault="00B07C67" w:rsidP="00B07C67">
      <w:r>
        <w:t>3. Feketetest termikus sugárzásának leírása, Stefan-Boltzmann törvény</w:t>
      </w:r>
    </w:p>
    <w:p w:rsidR="00B07C67" w:rsidRDefault="00B07C67" w:rsidP="00B07C67">
      <w:r>
        <w:t>4. Mi az optikai erősítés elve és feltétele?</w:t>
      </w:r>
    </w:p>
    <w:p w:rsidR="004B4AD6" w:rsidRDefault="00B07C67" w:rsidP="00B07C67">
      <w:r>
        <w:t xml:space="preserve">5. </w:t>
      </w:r>
      <w:proofErr w:type="spellStart"/>
      <w:r>
        <w:t>LED-ek</w:t>
      </w:r>
      <w:proofErr w:type="spellEnd"/>
      <w:r>
        <w:t xml:space="preserve"> spektrumának összefüggése az összetételtől</w:t>
      </w:r>
      <w:bookmarkStart w:id="0" w:name="_GoBack"/>
      <w:bookmarkEnd w:id="0"/>
    </w:p>
    <w:sectPr w:rsidR="004B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7"/>
    <w:rsid w:val="004B4AD6"/>
    <w:rsid w:val="00B07C67"/>
    <w:rsid w:val="00E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705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705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babence</dc:creator>
  <cp:lastModifiedBy>babence</cp:lastModifiedBy>
  <cp:revision>1</cp:revision>
  <dcterms:created xsi:type="dcterms:W3CDTF">2018-01-07T13:28:00Z</dcterms:created>
  <dcterms:modified xsi:type="dcterms:W3CDTF">2018-01-07T13:29:00Z</dcterms:modified>
</cp:coreProperties>
</file>