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2" w:rsidRPr="008474FE" w:rsidRDefault="00CF1444" w:rsidP="008474FE">
      <w:pPr>
        <w:pStyle w:val="Cmsor1"/>
        <w:jc w:val="center"/>
        <w:rPr>
          <w:color w:val="auto"/>
        </w:rPr>
      </w:pPr>
      <w:bookmarkStart w:id="0" w:name="_GoBack"/>
      <w:bookmarkEnd w:id="0"/>
      <w:r w:rsidRPr="008474FE">
        <w:rPr>
          <w:color w:val="auto"/>
        </w:rPr>
        <w:t>Átvitel házi feladat</w:t>
      </w:r>
    </w:p>
    <w:p w:rsidR="008474FE" w:rsidRPr="008474FE" w:rsidRDefault="008474FE" w:rsidP="008474FE"/>
    <w:p w:rsidR="00CF1444" w:rsidRPr="003F7868" w:rsidRDefault="00CF1444" w:rsidP="003F7868">
      <w:pPr>
        <w:pStyle w:val="Listaszerbekezds"/>
        <w:numPr>
          <w:ilvl w:val="0"/>
          <w:numId w:val="5"/>
        </w:numPr>
        <w:spacing w:before="240"/>
      </w:pPr>
      <w:r w:rsidRPr="003F7868">
        <w:t>Adatok</w:t>
      </w:r>
    </w:p>
    <w:p w:rsidR="00CF1444" w:rsidRDefault="00504749" w:rsidP="00C233A4">
      <w:r w:rsidRPr="006C6810">
        <w:rPr>
          <w:noProof/>
          <w:lang w:eastAsia="hu-HU"/>
        </w:rPr>
        <w:drawing>
          <wp:inline distT="0" distB="0" distL="0" distR="0">
            <wp:extent cx="4448175" cy="1619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4"/>
        <w:gridCol w:w="2694"/>
        <w:gridCol w:w="2303"/>
      </w:tblGrid>
      <w:tr w:rsidR="008474FE" w:rsidRPr="00FF4AD7" w:rsidTr="00FF4AD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Generátor</w:t>
            </w:r>
          </w:p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S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n3F</w:t>
            </w:r>
            <w:r w:rsidRPr="00FF4AD7">
              <w:rPr>
                <w:rFonts w:ascii="Calisto MT" w:hAnsi="Calisto MT"/>
                <w:sz w:val="20"/>
                <w:szCs w:val="20"/>
              </w:rPr>
              <w:t>=50 MVA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U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</w:t>
            </w:r>
            <w:r w:rsidRPr="00FF4AD7">
              <w:rPr>
                <w:rFonts w:ascii="Calisto MT" w:hAnsi="Calisto MT"/>
                <w:sz w:val="20"/>
                <w:szCs w:val="20"/>
              </w:rPr>
              <w:t>=10,5 kV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=22%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 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=22%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=0,8 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=17,6%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Transzformátor </w:t>
            </w:r>
          </w:p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S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n3F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B31436" w:rsidRPr="00FF4AD7">
              <w:rPr>
                <w:rFonts w:ascii="Calisto MT" w:hAnsi="Calisto MT"/>
                <w:sz w:val="20"/>
                <w:szCs w:val="20"/>
              </w:rPr>
              <w:t>75</w:t>
            </w:r>
            <w:r w:rsidRPr="00FF4AD7">
              <w:rPr>
                <w:rFonts w:ascii="Calisto MT" w:hAnsi="Calisto MT"/>
                <w:sz w:val="20"/>
                <w:szCs w:val="20"/>
              </w:rPr>
              <w:t xml:space="preserve"> MVA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U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nk</w:t>
            </w:r>
            <w:r w:rsidRPr="00FF4AD7">
              <w:rPr>
                <w:rFonts w:ascii="Calisto MT" w:hAnsi="Calisto MT"/>
                <w:sz w:val="20"/>
                <w:szCs w:val="20"/>
              </w:rPr>
              <w:t>=10,5 k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V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br/>
            </w:r>
            <w:r w:rsidRPr="00FF4AD7">
              <w:rPr>
                <w:rFonts w:ascii="Calisto MT" w:hAnsi="Calisto MT"/>
                <w:sz w:val="20"/>
                <w:szCs w:val="20"/>
              </w:rPr>
              <w:t>U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nN</w:t>
            </w:r>
            <w:r w:rsidRPr="00FF4AD7">
              <w:rPr>
                <w:rFonts w:ascii="Calisto MT" w:hAnsi="Calisto MT"/>
                <w:sz w:val="20"/>
                <w:szCs w:val="20"/>
              </w:rPr>
              <w:t>=132 k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=9%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 X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=9%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=X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T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=9%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Távvezeték </w:t>
            </w:r>
          </w:p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L=10 km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U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</w:t>
            </w:r>
            <w:r w:rsidRPr="00FF4AD7">
              <w:rPr>
                <w:rFonts w:ascii="Calisto MT" w:hAnsi="Calisto MT"/>
                <w:sz w:val="20"/>
                <w:szCs w:val="20"/>
              </w:rPr>
              <w:t>=120 kV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 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 L=0,42 10=4,2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 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4,2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2,5</w:t>
            </w:r>
            <w:r w:rsidRPr="00FF4AD7">
              <w:rPr>
                <w:rFonts w:ascii="Calisto MT" w:hAnsi="Calisto MT"/>
                <w:sz w:val="20"/>
                <w:szCs w:val="20"/>
              </w:rPr>
              <w:t xml:space="preserve"> 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V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10,5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Hálózat </w:t>
            </w:r>
          </w:p>
          <w:p w:rsidR="008474FE" w:rsidRPr="00FF4AD7" w:rsidRDefault="008474FE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S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bscript"/>
              </w:rPr>
              <w:t>z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3F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5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0</w:t>
            </w:r>
            <w:r w:rsidRPr="00FF4AD7">
              <w:rPr>
                <w:rFonts w:ascii="Calisto MT" w:hAnsi="Calisto MT"/>
                <w:sz w:val="20"/>
                <w:szCs w:val="20"/>
              </w:rPr>
              <w:t>0 MVA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U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n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>132 kV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listo MT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listo MT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listo MT"/>
                              <w:sz w:val="20"/>
                              <w:szCs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listo MT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listo MT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listo MT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listo MT"/>
                                  <w:sz w:val="20"/>
                                  <w:szCs w:val="20"/>
                                </w:rPr>
                                <m:t>H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listo MT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listo MT"/>
                          <w:sz w:val="20"/>
                          <w:szCs w:val="20"/>
                          <w:vertAlign w:val="superscript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listo MT"/>
                          <w:sz w:val="20"/>
                          <w:szCs w:val="20"/>
                          <w:vertAlign w:val="superscript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listo MT"/>
                          <w:sz w:val="20"/>
                          <w:szCs w:val="20"/>
                          <w:vertAlign w:val="subscript"/>
                        </w:rPr>
                        <m:t>z3F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listo MT"/>
                          <w:sz w:val="20"/>
                          <w:szCs w:val="20"/>
                          <w:vertAlign w:val="superscript"/>
                        </w:rPr>
                        <m:t>H</m:t>
                      </m:r>
                    </m:sup>
                  </m:sSubSup>
                </m:den>
              </m:f>
            </m:oMath>
            <w:r w:rsidR="00C233A4" w:rsidRPr="00FF4AD7">
              <w:rPr>
                <w:rFonts w:ascii="Calisto MT" w:eastAsia="Times New Roman" w:hAnsi="Calisto MT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listo MT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listo MT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listo MT"/>
                          <w:sz w:val="20"/>
                          <w:szCs w:val="20"/>
                        </w:rPr>
                        <m:t>132</m:t>
                      </m:r>
                    </m:e>
                    <m:sup>
                      <m:r>
                        <w:rPr>
                          <w:rFonts w:ascii="Cambria Math" w:eastAsia="Times New Roman" w:hAnsi="Calisto MT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listo MT"/>
                      <w:sz w:val="20"/>
                      <w:szCs w:val="20"/>
                    </w:rPr>
                    <m:t>2500</m:t>
                  </m:r>
                </m:den>
              </m:f>
            </m:oMath>
            <w:r w:rsidR="00C233A4" w:rsidRPr="00FF4AD7">
              <w:rPr>
                <w:rFonts w:ascii="Calisto MT" w:eastAsia="Times New Roman" w:hAnsi="Calisto MT"/>
                <w:sz w:val="20"/>
                <w:szCs w:val="20"/>
              </w:rPr>
              <w:t>=6,97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 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eastAsia="Times New Roman" w:hAnsi="Calisto MT"/>
                <w:sz w:val="20"/>
                <w:szCs w:val="20"/>
              </w:rPr>
              <w:t>6,97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  <w:t>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2</w:t>
            </w:r>
            <w:r w:rsidRPr="00FF4AD7">
              <w:rPr>
                <w:rFonts w:ascii="Calisto MT" w:hAnsi="Calisto MT"/>
                <w:sz w:val="20"/>
                <w:szCs w:val="20"/>
              </w:rPr>
              <w:t>=X</w:t>
            </w:r>
            <w:r w:rsidR="00C233A4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Pr="00FF4AD7">
              <w:rPr>
                <w:rFonts w:ascii="Calisto MT" w:hAnsi="Calisto MT"/>
                <w:sz w:val="20"/>
                <w:szCs w:val="20"/>
                <w:vertAlign w:val="subscript"/>
              </w:rPr>
              <w:t>1</w:t>
            </w:r>
            <w:r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="00C233A4" w:rsidRPr="00FF4AD7">
              <w:rPr>
                <w:rFonts w:ascii="Calisto MT" w:eastAsia="Times New Roman" w:hAnsi="Calisto MT"/>
                <w:sz w:val="20"/>
                <w:szCs w:val="20"/>
              </w:rPr>
              <w:t>6,97</w:t>
            </w:r>
            <w:r w:rsidR="00C233A4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233A4" w:rsidRPr="00FF4AD7">
              <w:rPr>
                <w:rFonts w:ascii="Calisto MT" w:hAnsi="Calisto MT" w:cs="Calibri"/>
                <w:sz w:val="20"/>
                <w:szCs w:val="20"/>
              </w:rPr>
              <w:t>Ω</w:t>
            </w:r>
          </w:p>
        </w:tc>
      </w:tr>
    </w:tbl>
    <w:p w:rsidR="00CF1444" w:rsidRDefault="00C233A4" w:rsidP="008474FE">
      <w:pPr>
        <w:pStyle w:val="Listaszerbekezds"/>
        <w:numPr>
          <w:ilvl w:val="0"/>
          <w:numId w:val="5"/>
        </w:numPr>
        <w:spacing w:before="240"/>
      </w:pPr>
      <w:r>
        <w:t>Alap mennyiségek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33A4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233A4" w:rsidRPr="00FF4AD7" w:rsidRDefault="00C233A4" w:rsidP="00FF4AD7">
            <w:pPr>
              <w:spacing w:after="36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I körzet</w:t>
            </w:r>
            <w:r w:rsidR="003F7868" w:rsidRPr="00FF4AD7">
              <w:rPr>
                <w:rFonts w:ascii="Calisto MT" w:hAnsi="Calisto MT"/>
                <w:sz w:val="20"/>
                <w:szCs w:val="20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alap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perscript"/>
                      </w:rPr>
                      <m:t>II</m:t>
                    </m:r>
                  </m:sup>
                </m:sSubSup>
                <m:r>
                  <w:rPr>
                    <w:rFonts w:ascii="Cambria Math" w:eastAsia="Times New Roman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50 MVA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alap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=10,5 kV (vonali)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alap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p>
                    </m:sSub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10,5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=2,75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kA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alap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listo MT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listo MT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listo MT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alap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listo MT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listo MT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listo MT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10,5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listo MT"/>
                        <w:sz w:val="20"/>
                        <w:szCs w:val="20"/>
                      </w:rPr>
                      <m:t>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listo MT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2,205 Ω</m:t>
                </m:r>
              </m:oMath>
            </m:oMathPara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233A4" w:rsidRPr="00FF4AD7" w:rsidRDefault="00C233A4" w:rsidP="00FF4AD7">
            <w:pPr>
              <w:spacing w:after="36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II körzet</w:t>
            </w:r>
            <w:r w:rsidR="00A90DAE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90DAE" w:rsidRPr="00FF4AD7">
              <w:rPr>
                <w:rFonts w:ascii="Calisto MT" w:hAnsi="Calisto MT"/>
                <w:sz w:val="20"/>
                <w:szCs w:val="20"/>
              </w:rPr>
              <w:br/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  <m: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50 MVA</m:t>
              </m:r>
            </m:oMath>
            <w:r w:rsidR="003E09F1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90DAE" w:rsidRPr="00FF4AD7">
              <w:rPr>
                <w:rFonts w:ascii="Calisto MT" w:hAnsi="Calisto MT"/>
                <w:sz w:val="20"/>
                <w:szCs w:val="20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alap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perscript"/>
                      </w:rPr>
                      <m:t>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alap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p>
                </m:sSubSup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=10,5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10,5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=132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kV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alap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vertAlign w:val="superscript"/>
                      </w:rPr>
                      <m:t>II</m:t>
                    </m:r>
                  </m:sup>
                </m:sSubSup>
                <m: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=0,219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kA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alap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listo MT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listo MT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listo MT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alap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II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listo MT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listo MT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listo MT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132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sto MT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listo MT"/>
                        <w:sz w:val="20"/>
                        <w:szCs w:val="20"/>
                      </w:rPr>
                      <m:t>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=348,48 Ω</m:t>
                </m:r>
              </m:oMath>
            </m:oMathPara>
          </w:p>
        </w:tc>
      </w:tr>
    </w:tbl>
    <w:p w:rsidR="00C233A4" w:rsidRDefault="002573F3" w:rsidP="00C233A4">
      <w:pPr>
        <w:pStyle w:val="Listaszerbekezds"/>
        <w:numPr>
          <w:ilvl w:val="0"/>
          <w:numId w:val="5"/>
        </w:numPr>
      </w:pPr>
      <w:r>
        <w:t>Adatok viszonylagos egységben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743"/>
        <w:gridCol w:w="3046"/>
        <w:gridCol w:w="4535"/>
      </w:tblGrid>
      <w:tr w:rsidR="00971257" w:rsidRPr="00FF4AD7" w:rsidTr="00FF4AD7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Generátor</w:t>
            </w:r>
          </w:p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E</w:t>
            </w:r>
            <w:r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G</w:t>
            </w:r>
            <w:r w:rsidRPr="00FF4AD7">
              <w:rPr>
                <w:rFonts w:ascii="Calisto MT" w:hAnsi="Calisto MT"/>
                <w:sz w:val="20"/>
                <w:szCs w:val="20"/>
              </w:rPr>
              <w:t>=1</w:t>
            </w:r>
            <w:r w:rsidRPr="00FF4AD7">
              <w:rPr>
                <w:rFonts w:ascii="Calisto MT" w:hAnsi="Calisto MT"/>
                <w:sz w:val="20"/>
                <w:szCs w:val="20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=0,22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=0,22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=0,176</m:t>
                </m:r>
              </m:oMath>
            </m:oMathPara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Transzformátor </w:t>
            </w:r>
          </w:p>
          <w:p w:rsidR="00971257" w:rsidRPr="00FF4AD7" w:rsidRDefault="00504749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nN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100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75 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348,48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=0,06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0,06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0,06</m:t>
                </m:r>
              </m:oMath>
            </m:oMathPara>
          </w:p>
        </w:tc>
      </w:tr>
      <w:tr w:rsidR="00971257" w:rsidRPr="00FF4AD7" w:rsidTr="00FF4AD7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</w:p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Távvezeték </w:t>
            </w:r>
          </w:p>
          <w:p w:rsidR="00971257" w:rsidRPr="00FF4AD7" w:rsidRDefault="00504749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m:t>V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Ω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4,2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348,48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=0,012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=0,012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m:t>V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0"/>
                            <w:szCs w:val="20"/>
                          </w:rPr>
                          <m:t>Ω</m:t>
                        </m:r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alap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II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348,48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=0,03</m:t>
                </m:r>
              </m:oMath>
            </m:oMathPara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</w:p>
          <w:p w:rsidR="00971257" w:rsidRPr="00FF4AD7" w:rsidRDefault="00971257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 xml:space="preserve">Hálózat </w:t>
            </w:r>
          </w:p>
          <w:p w:rsidR="00971257" w:rsidRPr="00FF4AD7" w:rsidRDefault="00130501" w:rsidP="00FF4AD7">
            <w:pPr>
              <w:spacing w:after="0" w:line="240" w:lineRule="auto"/>
              <w:rPr>
                <w:rFonts w:ascii="Calisto MT" w:hAnsi="Calisto MT"/>
                <w:sz w:val="20"/>
                <w:szCs w:val="20"/>
              </w:rPr>
            </w:pPr>
            <w:r w:rsidRPr="00FF4AD7">
              <w:rPr>
                <w:rFonts w:ascii="Calisto MT" w:hAnsi="Calisto MT"/>
                <w:sz w:val="20"/>
                <w:szCs w:val="20"/>
              </w:rPr>
              <w:t>E</w:t>
            </w:r>
            <w:r w:rsidR="00971257" w:rsidRPr="00FF4AD7">
              <w:rPr>
                <w:rFonts w:ascii="Calisto MT" w:hAnsi="Calisto MT"/>
                <w:sz w:val="20"/>
                <w:szCs w:val="20"/>
                <w:vertAlign w:val="superscript"/>
              </w:rPr>
              <w:t>H</w:t>
            </w:r>
            <w:r w:rsidR="00971257" w:rsidRPr="00FF4AD7">
              <w:rPr>
                <w:rFonts w:ascii="Calisto MT" w:hAnsi="Calisto MT"/>
                <w:sz w:val="20"/>
                <w:szCs w:val="20"/>
              </w:rPr>
              <w:t>=</w:t>
            </w:r>
            <w:r w:rsidRPr="00FF4AD7">
              <w:rPr>
                <w:rFonts w:ascii="Calisto MT" w:hAnsi="Calisto MT"/>
                <w:sz w:val="20"/>
                <w:szCs w:val="20"/>
              </w:rPr>
              <w:t>1</w:t>
            </w:r>
            <w:r w:rsidR="00971257" w:rsidRPr="00FF4AD7">
              <w:rPr>
                <w:rFonts w:ascii="Calisto MT" w:hAnsi="Calisto MT"/>
                <w:sz w:val="20"/>
                <w:szCs w:val="20"/>
              </w:rPr>
              <w:br/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H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Ω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alap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II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6,97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348,48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0"/>
                  <w:szCs w:val="20"/>
                </w:rPr>
                <m:t>0,02</m:t>
              </m:r>
            </m:oMath>
            <w:r w:rsidR="00971257" w:rsidRPr="00FF4AD7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971257" w:rsidRPr="00FF4AD7">
              <w:rPr>
                <w:rFonts w:ascii="Calisto MT" w:hAnsi="Calisto MT"/>
                <w:sz w:val="20"/>
                <w:szCs w:val="20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=0,02</m:t>
                </m:r>
                <m:r>
                  <w:rPr>
                    <w:rFonts w:ascii="Calisto MT" w:hAnsi="Calisto MT"/>
                    <w:sz w:val="20"/>
                    <w:szCs w:val="20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=0,02</m:t>
                </m:r>
              </m:oMath>
            </m:oMathPara>
          </w:p>
        </w:tc>
      </w:tr>
      <w:tr w:rsidR="00971257" w:rsidRPr="00FF4AD7" w:rsidTr="0097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7397" w:type="dxa"/>
          <w:trHeight w:val="213"/>
        </w:trPr>
        <w:tc>
          <w:tcPr>
            <w:tcW w:w="744" w:type="dxa"/>
          </w:tcPr>
          <w:p w:rsidR="00971257" w:rsidRPr="00FF4AD7" w:rsidRDefault="00971257" w:rsidP="00971257">
            <w:pPr>
              <w:ind w:left="-81"/>
            </w:pPr>
          </w:p>
        </w:tc>
      </w:tr>
    </w:tbl>
    <w:p w:rsidR="008416EA" w:rsidRPr="000F567B" w:rsidRDefault="008416EA" w:rsidP="008416EA">
      <w:pPr>
        <w:pStyle w:val="Cmsor1"/>
        <w:jc w:val="center"/>
        <w:rPr>
          <w:color w:val="auto"/>
        </w:rPr>
      </w:pPr>
      <w:r w:rsidRPr="000F567B">
        <w:rPr>
          <w:color w:val="auto"/>
        </w:rPr>
        <w:t>3F zárlat számítása</w:t>
      </w:r>
    </w:p>
    <w:p w:rsidR="00510D97" w:rsidRPr="000F567B" w:rsidRDefault="00510D97" w:rsidP="00510D97"/>
    <w:p w:rsidR="00CF1444" w:rsidRPr="000F567B" w:rsidRDefault="00C73400" w:rsidP="00CF1444">
      <w:r w:rsidRPr="000F567B">
        <w:t>A 3F zárlat szimmetrikus hiba, csak pozitív sorrendű áramok folynak.</w:t>
      </w:r>
    </w:p>
    <w:p w:rsidR="008416EA" w:rsidRPr="004A7603" w:rsidRDefault="00504749" w:rsidP="00CF1444">
      <w:pPr>
        <w:rPr>
          <w:highlight w:val="yellow"/>
        </w:rPr>
      </w:pPr>
      <w:r w:rsidRPr="006C6810">
        <w:rPr>
          <w:noProof/>
          <w:lang w:eastAsia="hu-HU"/>
        </w:rPr>
        <w:drawing>
          <wp:inline distT="0" distB="0" distL="0" distR="0">
            <wp:extent cx="5667375" cy="1057275"/>
            <wp:effectExtent l="0" t="0" r="9525" b="9525"/>
            <wp:docPr id="2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EA" w:rsidRPr="000F567B" w:rsidRDefault="00C73400" w:rsidP="00CF1444">
      <w:r w:rsidRPr="000F567B">
        <w:t>A zárlati áram szuperpozícióval</w:t>
      </w:r>
    </w:p>
    <w:p w:rsidR="008416EA" w:rsidRPr="00504749" w:rsidRDefault="00504749" w:rsidP="00C73400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  <m:sup>
              <m:r>
                <w:rPr>
                  <w:rFonts w:ascii="Cambria Math" w:hAnsi="Cambria Math"/>
                </w:rPr>
                <m:t>3F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j0,22+j0,06</m:t>
              </m:r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j0,012+j0,02</m:t>
              </m:r>
            </m:den>
          </m:f>
          <m:r>
            <w:rPr>
              <w:rFonts w:ascii="Cambria Math" w:hAnsi="Cambria Math"/>
            </w:rPr>
            <m:t>=-j34,821</m:t>
          </m:r>
        </m:oMath>
      </m:oMathPara>
    </w:p>
    <w:p w:rsidR="00C73400" w:rsidRPr="00D82868" w:rsidRDefault="00C73400" w:rsidP="00C73400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D82868">
        <w:rPr>
          <w:rFonts w:eastAsia="Times New Roman"/>
        </w:rPr>
        <w:t>A hibahely fázisáramai</w:t>
      </w:r>
    </w:p>
    <w:p w:rsidR="00C73400" w:rsidRPr="00504749" w:rsidRDefault="00504749" w:rsidP="00C73400">
      <w:pPr>
        <w:ind w:left="360"/>
        <w:rPr>
          <w:rFonts w:eastAsia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  <m:sup>
              <m:r>
                <w:rPr>
                  <w:rFonts w:ascii="Cambria Math" w:hAnsi="Cambria Math"/>
                </w:rPr>
                <m:t>3F</m:t>
              </m:r>
            </m:sup>
          </m:sSubSup>
          <m:r>
            <w:rPr>
              <w:rFonts w:ascii="Cambria Math" w:hAnsi="Cambria Math"/>
            </w:rPr>
            <m:t xml:space="preserve">=j34,821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>°</m:t>
          </m:r>
        </m:oMath>
      </m:oMathPara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=-j34,821</m:t>
          </m:r>
        </m:oMath>
      </m:oMathPara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</m:oMath>
      </m:oMathPara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 xml:space="preserve">=a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</m:oMath>
      </m:oMathPara>
    </w:p>
    <w:p w:rsidR="00C73400" w:rsidRPr="00D82868" w:rsidRDefault="003E09F1" w:rsidP="00C73400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D82868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=-j34,821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-j7,626</m:t>
              </m:r>
            </m:e>
          </m:d>
          <m:r>
            <w:rPr>
              <w:rFonts w:ascii="Cambria Math" w:hAnsi="Cambria Math"/>
            </w:rPr>
            <m:t xml:space="preserve"> kA=7,626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-6,604+j3,813</m:t>
              </m:r>
            </m:e>
          </m:d>
          <m:r>
            <w:rPr>
              <w:rFonts w:ascii="Cambria Math" w:hAnsi="Cambria Math"/>
            </w:rPr>
            <m:t xml:space="preserve">kA=7,626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3E09F1" w:rsidRPr="00504749" w:rsidRDefault="00504749" w:rsidP="003E09F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=34,821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6,604+j3,813</m:t>
              </m:r>
            </m:e>
          </m:d>
          <m:r>
            <w:rPr>
              <w:rFonts w:ascii="Cambria Math" w:hAnsi="Cambria Math"/>
            </w:rPr>
            <m:t xml:space="preserve">kA=7,626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kA</m:t>
          </m:r>
        </m:oMath>
      </m:oMathPara>
    </w:p>
    <w:p w:rsidR="00C73400" w:rsidRPr="00D82868" w:rsidRDefault="00825540" w:rsidP="00C73400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D82868">
        <w:rPr>
          <w:rFonts w:eastAsia="Times New Roman"/>
        </w:rPr>
        <w:t>A hibahely fázis- és vonali feszültségei</w:t>
      </w:r>
    </w:p>
    <w:p w:rsidR="00825540" w:rsidRPr="00D82868" w:rsidRDefault="00825540" w:rsidP="00825540">
      <w:pPr>
        <w:ind w:left="360"/>
        <w:rPr>
          <w:rFonts w:eastAsia="Times New Roman"/>
        </w:rPr>
      </w:pPr>
      <w:r w:rsidRPr="00D82868">
        <w:rPr>
          <w:rFonts w:eastAsia="Times New Roman"/>
        </w:rPr>
        <w:t>3F zárat esetén a fázis- és vonali feszültségei egyaránt nulla értékűek.</w:t>
      </w:r>
    </w:p>
    <w:p w:rsidR="00825540" w:rsidRPr="00504749" w:rsidRDefault="00504749" w:rsidP="00825540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    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=0  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=0 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    U</m:t>
              </m:r>
            </m:e>
            <m:sub>
              <m:r>
                <w:rPr>
                  <w:rFonts w:ascii="Cambria Math" w:eastAsia="Times New Roman" w:hAnsi="Cambria Math"/>
                </w:rPr>
                <m:t>bc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    U</m:t>
              </m:r>
            </m:e>
            <m:sub>
              <m:r>
                <w:rPr>
                  <w:rFonts w:ascii="Cambria Math" w:eastAsia="Times New Roman" w:hAnsi="Cambria Math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</m:oMath>
      </m:oMathPara>
    </w:p>
    <w:p w:rsidR="00825540" w:rsidRPr="00D82868" w:rsidRDefault="00825540" w:rsidP="00825540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D82868">
        <w:rPr>
          <w:rFonts w:eastAsia="Times New Roman"/>
        </w:rPr>
        <w:t xml:space="preserve">A </w:t>
      </w:r>
      <w:r w:rsidR="00D06F7E" w:rsidRPr="00D82868">
        <w:rPr>
          <w:rFonts w:eastAsia="Times New Roman"/>
        </w:rPr>
        <w:t xml:space="preserve">V </w:t>
      </w:r>
      <w:r w:rsidRPr="00D82868">
        <w:rPr>
          <w:rFonts w:eastAsia="Times New Roman"/>
        </w:rPr>
        <w:t>vezetéken folyó fázisáramok</w:t>
      </w:r>
    </w:p>
    <w:p w:rsidR="00825540" w:rsidRPr="00504749" w:rsidRDefault="00504749" w:rsidP="00825540">
      <w:pPr>
        <w:ind w:left="360"/>
        <w:rPr>
          <w:rFonts w:eastAsia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j0,012+j0,02</m:t>
              </m:r>
            </m:den>
          </m:f>
          <m:r>
            <w:rPr>
              <w:rFonts w:ascii="Cambria Math" w:hAnsi="Cambria Math"/>
            </w:rPr>
            <m:t>=-j31,25</m:t>
          </m:r>
        </m:oMath>
      </m:oMathPara>
    </w:p>
    <w:p w:rsidR="00DA400E" w:rsidRPr="00504749" w:rsidRDefault="00504749" w:rsidP="00DA400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p>
          <m:r>
            <w:rPr>
              <w:rFonts w:ascii="Cambria Math" w:hAnsi="Cambria Math"/>
            </w:rPr>
            <m:t>=-j31,25</m:t>
          </m:r>
        </m:oMath>
      </m:oMathPara>
    </w:p>
    <w:p w:rsidR="00DA400E" w:rsidRPr="00504749" w:rsidRDefault="00504749" w:rsidP="00DA400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 xml:space="preserve"> I</m:t>
              </m:r>
            </m:e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</m:oMath>
      </m:oMathPara>
    </w:p>
    <w:p w:rsidR="00DA400E" w:rsidRPr="00504749" w:rsidRDefault="00504749" w:rsidP="00DA400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 xml:space="preserve">=a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</m:oMath>
      </m:oMathPara>
    </w:p>
    <w:p w:rsidR="00DA400E" w:rsidRPr="00D82868" w:rsidRDefault="00DA400E" w:rsidP="00DA400E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D82868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DA400E" w:rsidRPr="00504749" w:rsidRDefault="00504749" w:rsidP="00DA400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V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=-j31,25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-j6,844</m:t>
              </m:r>
            </m:e>
          </m:d>
          <m:r>
            <w:rPr>
              <w:rFonts w:ascii="Cambria Math" w:hAnsi="Cambria Math"/>
            </w:rPr>
            <m:t xml:space="preserve"> kA=6,844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DA400E" w:rsidRPr="00504749" w:rsidRDefault="00504749" w:rsidP="00DA400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V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-5,927+j3,422</m:t>
              </m:r>
            </m:e>
          </m:d>
          <m:r>
            <w:rPr>
              <w:rFonts w:ascii="Cambria Math" w:hAnsi="Cambria Math"/>
            </w:rPr>
            <m:t xml:space="preserve">kA=6,844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DA400E" w:rsidRPr="00504749" w:rsidRDefault="00504749" w:rsidP="00825540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V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=31,25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5,927+j3,422</m:t>
              </m:r>
            </m:e>
          </m:d>
          <m:r>
            <w:rPr>
              <w:rFonts w:ascii="Cambria Math" w:hAnsi="Cambria Math"/>
            </w:rPr>
            <m:t xml:space="preserve">kA=6,844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kA</m:t>
          </m:r>
        </m:oMath>
      </m:oMathPara>
    </w:p>
    <w:p w:rsidR="00ED6608" w:rsidRPr="004A7603" w:rsidRDefault="00ED6608" w:rsidP="00825540">
      <w:pPr>
        <w:ind w:left="360"/>
        <w:rPr>
          <w:rFonts w:eastAsia="Times New Roman"/>
          <w:highlight w:val="yellow"/>
        </w:rPr>
      </w:pPr>
    </w:p>
    <w:p w:rsidR="00825540" w:rsidRPr="00E83252" w:rsidRDefault="00DA400E" w:rsidP="00DA400E">
      <w:pPr>
        <w:pStyle w:val="Listaszerbekezds"/>
        <w:numPr>
          <w:ilvl w:val="0"/>
          <w:numId w:val="6"/>
        </w:numPr>
        <w:spacing w:before="240"/>
        <w:rPr>
          <w:rFonts w:eastAsia="Times New Roman"/>
        </w:rPr>
      </w:pPr>
      <w:r w:rsidRPr="00E83252">
        <w:rPr>
          <w:rFonts w:eastAsia="Times New Roman"/>
        </w:rPr>
        <w:t>A T Transzformátoron a B gyűjtősín felé folyó fázis áramok</w:t>
      </w:r>
    </w:p>
    <w:p w:rsidR="00DA400E" w:rsidRPr="00504749" w:rsidRDefault="00504749" w:rsidP="00DA400E">
      <w:pPr>
        <w:pStyle w:val="Listaszerbekezds"/>
        <w:ind w:left="360"/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j0,22+j0,06</m:t>
              </m:r>
            </m:den>
          </m:f>
          <m:r>
            <w:rPr>
              <w:rFonts w:ascii="Cambria Math" w:hAnsi="Cambria Math"/>
            </w:rPr>
            <m:t>=-j3,571</m:t>
          </m:r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>=-j3,571</m:t>
          </m:r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 xml:space="preserve">=a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</m:oMath>
      </m:oMathPara>
    </w:p>
    <w:p w:rsidR="00ED6608" w:rsidRPr="00E83252" w:rsidRDefault="00ED6608" w:rsidP="00ED6608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E83252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=-j3,571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-j0,782</m:t>
              </m:r>
            </m:e>
          </m:d>
          <m:r>
            <w:rPr>
              <w:rFonts w:ascii="Cambria Math" w:hAnsi="Cambria Math"/>
            </w:rPr>
            <m:t xml:space="preserve"> kA=0,7</m:t>
          </m:r>
          <m:r>
            <w:rPr>
              <w:rFonts w:ascii="Cambria Math" w:eastAsia="Times New Roman" w:hAnsi="Cambria Math"/>
            </w:rPr>
            <m:t>82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-0,677+j0,391</m:t>
              </m:r>
            </m:e>
          </m:d>
          <m:r>
            <w:rPr>
              <w:rFonts w:ascii="Cambria Math" w:hAnsi="Cambria Math"/>
            </w:rPr>
            <m:t>kA=0,7</m:t>
          </m:r>
          <m:r>
            <w:rPr>
              <w:rFonts w:ascii="Cambria Math" w:eastAsia="Times New Roman" w:hAnsi="Cambria Math"/>
            </w:rPr>
            <m:t>82</m:t>
          </m:r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0,677+j0,391</m:t>
              </m:r>
            </m:e>
          </m:d>
          <m:r>
            <w:rPr>
              <w:rFonts w:ascii="Cambria Math" w:hAnsi="Cambria Math"/>
            </w:rPr>
            <m:t>kA=0,7</m:t>
          </m:r>
          <m:r>
            <w:rPr>
              <w:rFonts w:ascii="Cambria Math" w:eastAsia="Times New Roman" w:hAnsi="Cambria Math"/>
            </w:rPr>
            <m:t>82</m:t>
          </m:r>
          <m:r>
            <w:rPr>
              <w:rFonts w:ascii="Cambria Math" w:hAnsi="Cambria Math"/>
            </w:rPr>
            <m:t xml:space="preserve">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kA</m:t>
          </m:r>
        </m:oMath>
      </m:oMathPara>
    </w:p>
    <w:p w:rsidR="00ED6608" w:rsidRPr="006F1717" w:rsidRDefault="00ED6608" w:rsidP="00ED6608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6F1717">
        <w:rPr>
          <w:rFonts w:eastAsia="Times New Roman"/>
        </w:rPr>
        <w:t>A H gyűjtősín fázis- és vonali feszültségei</w:t>
      </w:r>
    </w:p>
    <w:p w:rsidR="00ED6608" w:rsidRPr="00504749" w:rsidRDefault="00504749" w:rsidP="007A26C3">
      <w:pPr>
        <w:ind w:left="360"/>
        <w:rPr>
          <w:rFonts w:eastAsia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=1-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-j31,25 j0,02</m:t>
              </m:r>
            </m:e>
          </m:d>
          <m:r>
            <w:rPr>
              <w:rFonts w:ascii="Cambria Math" w:hAnsi="Cambria Math"/>
            </w:rPr>
            <m:t>=0,375</m:t>
          </m:r>
        </m:oMath>
      </m:oMathPara>
    </w:p>
    <w:p w:rsidR="00ED6608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0,375</m:t>
          </m:r>
        </m:oMath>
      </m:oMathPara>
    </w:p>
    <w:p w:rsidR="007A26C3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 xml:space="preserve"> U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0,375=0,375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7A26C3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 U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0,375=0,375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7A26C3" w:rsidRPr="006F1717" w:rsidRDefault="007A26C3" w:rsidP="007A26C3">
      <w:pPr>
        <w:ind w:left="360"/>
        <w:rPr>
          <w:rFonts w:eastAsia="Times New Roman"/>
          <w:iCs/>
          <w:sz w:val="20"/>
          <w:szCs w:val="20"/>
        </w:rPr>
      </w:pPr>
      <w:r w:rsidRPr="006F1717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=132 </m:t>
        </m:r>
        <m:r>
          <w:rPr>
            <w:rFonts w:ascii="Cambria Math" w:hAnsi="Cambria Math"/>
            <w:sz w:val="20"/>
            <w:szCs w:val="20"/>
          </w:rPr>
          <m:t>kV</m:t>
        </m:r>
      </m:oMath>
      <w:r w:rsidRPr="006F1717">
        <w:rPr>
          <w:rFonts w:eastAsia="Times New Roman"/>
          <w:iCs/>
          <w:sz w:val="20"/>
          <w:szCs w:val="20"/>
        </w:rPr>
        <w:t xml:space="preserve"> (vonali)</w:t>
      </w:r>
    </w:p>
    <w:p w:rsidR="007A26C3" w:rsidRPr="00504749" w:rsidRDefault="00504749" w:rsidP="007A26C3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0,375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=28,579 kV</m:t>
          </m:r>
        </m:oMath>
      </m:oMathPara>
    </w:p>
    <w:p w:rsidR="007A26C3" w:rsidRPr="00504749" w:rsidRDefault="00504749" w:rsidP="007A26C3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0,375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-14,289-j24,75</m:t>
              </m:r>
            </m:e>
          </m:d>
          <m:r>
            <w:rPr>
              <w:rFonts w:ascii="Cambria Math" w:eastAsia="Times New Roman" w:hAnsi="Cambria Math"/>
            </w:rPr>
            <m:t xml:space="preserve">kV=28,579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7A26C3" w:rsidRPr="00504749" w:rsidRDefault="00504749" w:rsidP="007A26C3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0,375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-14,289+j24,75</m:t>
              </m:r>
            </m:e>
          </m:d>
          <m:r>
            <w:rPr>
              <w:rFonts w:ascii="Cambria Math" w:eastAsia="Times New Roman" w:hAnsi="Cambria Math"/>
            </w:rPr>
            <m:t xml:space="preserve">kV=28,579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kV</m:t>
          </m:r>
        </m:oMath>
      </m:oMathPara>
    </w:p>
    <w:p w:rsidR="00CC2164" w:rsidRPr="006F1717" w:rsidRDefault="00CC2164" w:rsidP="007A26C3">
      <w:pPr>
        <w:ind w:left="360"/>
        <w:rPr>
          <w:rFonts w:eastAsia="Times New Roman"/>
        </w:rPr>
      </w:pPr>
    </w:p>
    <w:p w:rsidR="007A26C3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=28,579-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-14,289-j24,75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42,868+j24,75</m:t>
              </m:r>
            </m:e>
          </m:d>
          <m:r>
            <w:rPr>
              <w:rFonts w:ascii="Cambria Math" w:eastAsia="Times New Roman" w:hAnsi="Cambria Math"/>
            </w:rPr>
            <m:t xml:space="preserve">kV=49,5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C97B82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-14,289-j24,75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-14,289+j24,75</m:t>
              </m:r>
            </m:e>
          </m:d>
          <m:r>
            <w:rPr>
              <w:rFonts w:ascii="Cambria Math" w:eastAsia="Times New Roman" w:hAnsi="Cambria Math"/>
            </w:rPr>
            <m:t xml:space="preserve">=-j49,5 kV=49,5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6F503E" w:rsidRPr="00504749" w:rsidRDefault="00504749" w:rsidP="00ED6608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-14,289+j24,75</m:t>
              </m:r>
            </m:e>
          </m:d>
          <m:r>
            <w:rPr>
              <w:rFonts w:ascii="Cambria Math" w:eastAsia="Times New Roman" w:hAnsi="Cambria Math"/>
            </w:rPr>
            <m:t>-28,579=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-42,868+j24,75</m:t>
              </m:r>
            </m:e>
          </m:d>
          <m:r>
            <w:rPr>
              <w:rFonts w:ascii="Cambria Math" w:eastAsia="Times New Roman" w:hAnsi="Cambria Math"/>
            </w:rPr>
            <m:t xml:space="preserve">kV=49,5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6F503E" w:rsidRPr="006F1717" w:rsidRDefault="006F503E" w:rsidP="006F503E">
      <w:pPr>
        <w:pStyle w:val="Listaszerbekezds"/>
        <w:numPr>
          <w:ilvl w:val="0"/>
          <w:numId w:val="6"/>
        </w:numPr>
        <w:spacing w:before="240"/>
        <w:rPr>
          <w:rFonts w:eastAsia="Times New Roman"/>
        </w:rPr>
      </w:pPr>
      <w:r w:rsidRPr="006F1717">
        <w:rPr>
          <w:rFonts w:eastAsia="Times New Roman"/>
        </w:rPr>
        <w:t>A generátor állórészében folyó fázis áramok</w:t>
      </w:r>
    </w:p>
    <w:p w:rsidR="006F503E" w:rsidRPr="006F1717" w:rsidRDefault="00504749" w:rsidP="006F503E">
      <w:pPr>
        <w:pStyle w:val="Listaszerbekezds"/>
        <w:ind w:left="360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I</m:t>
            </m:r>
          </m:e>
          <m:sup>
            <m:r>
              <w:rPr>
                <w:rFonts w:ascii="Cambria Math" w:eastAsia="Times New Roman" w:hAnsi="Cambria Math"/>
              </w:rPr>
              <m:t>GT</m:t>
            </m:r>
          </m:sup>
        </m:sSup>
        <m:r>
          <w:rPr>
            <w:rFonts w:ascii="Cambria Math" w:hAnsi="Cambria Math"/>
          </w:rPr>
          <m:t>=-j3,571</m:t>
        </m:r>
      </m:oMath>
      <w:r w:rsidR="006F503E" w:rsidRPr="006F1717">
        <w:rPr>
          <w:rFonts w:eastAsia="Times New Roman"/>
        </w:rPr>
        <w:t xml:space="preserve"> (a d, pontban kiszámítottuk)</w:t>
      </w:r>
    </w:p>
    <w:p w:rsidR="006F503E" w:rsidRPr="006F1717" w:rsidRDefault="006F503E" w:rsidP="006F503E">
      <w:pPr>
        <w:pStyle w:val="Listaszerbekezds"/>
        <w:ind w:left="360"/>
      </w:pPr>
      <w:r w:rsidRPr="006F1717">
        <w:t xml:space="preserve">Yd11-es kapcsolású transzformátornál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Δ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-j30° 11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-j330°</m:t>
            </m:r>
          </m:sup>
        </m:sSup>
      </m:oMath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>=3,571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-j30°</m:t>
              </m:r>
            </m:sup>
          </m:sSup>
        </m:oMath>
      </m:oMathPara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>=-3,571</m:t>
          </m:r>
        </m:oMath>
      </m:oMathPara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 xml:space="preserve">=a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j60°</m:t>
              </m:r>
            </m:sup>
          </m:sSup>
        </m:oMath>
      </m:oMathPara>
    </w:p>
    <w:p w:rsidR="006F503E" w:rsidRPr="00270B21" w:rsidRDefault="006F503E" w:rsidP="006F503E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270B21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=2,75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>=3,571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8,5-j4,91</m:t>
              </m:r>
            </m:e>
          </m:d>
          <m:r>
            <w:rPr>
              <w:rFonts w:ascii="Cambria Math" w:hAnsi="Cambria Math"/>
            </w:rPr>
            <m:t xml:space="preserve"> kA=9,82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=-3,571 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 xml:space="preserve">=-9,82 kA=9,82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j180°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F503E" w:rsidRPr="00504749" w:rsidRDefault="00504749" w:rsidP="006F503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=3,571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8,5+j4,91</m:t>
              </m:r>
            </m:e>
          </m:d>
          <m:r>
            <w:rPr>
              <w:rFonts w:ascii="Cambria Math" w:hAnsi="Cambria Math"/>
            </w:rPr>
            <m:t xml:space="preserve">kA=9,82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7B08F4" w:rsidRPr="00270B21" w:rsidRDefault="007B08F4" w:rsidP="007B08F4">
      <w:pPr>
        <w:pStyle w:val="Listaszerbekezds"/>
        <w:numPr>
          <w:ilvl w:val="0"/>
          <w:numId w:val="6"/>
        </w:numPr>
        <w:rPr>
          <w:rFonts w:eastAsia="Times New Roman"/>
        </w:rPr>
      </w:pPr>
      <w:r w:rsidRPr="00270B21">
        <w:rPr>
          <w:rFonts w:eastAsia="Times New Roman"/>
        </w:rPr>
        <w:t>Az A gyűjtősín (generátor kapocs) fázis- és vonali feszültségei</w:t>
      </w:r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=1—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</m:t>
              </m:r>
              <m:r>
                <w:rPr>
                  <w:rFonts w:ascii="Cambria Math" w:hAnsi="Cambria Math"/>
                </w:rPr>
                <m:t>3,571</m:t>
              </m:r>
              <m:r>
                <w:rPr>
                  <w:rFonts w:ascii="Cambria Math" w:eastAsia="Times New Roman" w:hAnsi="Cambria Math"/>
                </w:rPr>
                <m:t xml:space="preserve">  j0,22</m:t>
              </m:r>
            </m:e>
          </m:d>
          <m:r>
            <w:rPr>
              <w:rFonts w:ascii="Cambria Math" w:hAnsi="Cambria Math"/>
            </w:rPr>
            <m:t>=0,214</m:t>
          </m:r>
        </m:oMath>
      </m:oMathPara>
    </w:p>
    <w:p w:rsidR="00C9145A" w:rsidRPr="00270B21" w:rsidRDefault="00C9145A" w:rsidP="00C9145A">
      <w:pPr>
        <w:pStyle w:val="Listaszerbekezds"/>
        <w:ind w:left="360"/>
        <w:rPr>
          <w:rFonts w:eastAsia="Times New Roman"/>
        </w:rPr>
      </w:pPr>
      <w:r w:rsidRPr="00270B21">
        <w:t xml:space="preserve">Yd11-es kapcsolású transzformátornál </w:t>
      </w:r>
      <m:oMath>
        <m:r>
          <w:rPr>
            <w:rFonts w:ascii="Cambria Math" w:hAnsi="Cambria Math"/>
          </w:rPr>
          <m:t xml:space="preserve">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Δ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Y</m:t>
            </m:r>
          </m:sup>
        </m:sSub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-j330° 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0,214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</m:oMath>
      </m:oMathPara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 xml:space="preserve"> U</m:t>
              </m:r>
            </m:e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0,214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=0,214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 U</m:t>
              </m:r>
            </m:e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0,214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=0,214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7B08F4" w:rsidRPr="00270B21" w:rsidRDefault="007B08F4" w:rsidP="007B08F4">
      <w:pPr>
        <w:ind w:left="360"/>
        <w:rPr>
          <w:rFonts w:eastAsia="Times New Roman"/>
          <w:iCs/>
          <w:sz w:val="20"/>
          <w:szCs w:val="20"/>
        </w:rPr>
      </w:pPr>
      <w:r w:rsidRPr="00270B21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=10,5 </m:t>
        </m:r>
        <m:r>
          <w:rPr>
            <w:rFonts w:ascii="Cambria Math" w:hAnsi="Cambria Math"/>
            <w:sz w:val="20"/>
            <w:szCs w:val="20"/>
          </w:rPr>
          <m:t>kV</m:t>
        </m:r>
      </m:oMath>
      <w:r w:rsidRPr="00270B21">
        <w:rPr>
          <w:rFonts w:eastAsia="Times New Roman"/>
          <w:iCs/>
          <w:sz w:val="20"/>
          <w:szCs w:val="20"/>
        </w:rPr>
        <w:t xml:space="preserve"> (vonali)</w:t>
      </w:r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0,214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1,155+j0,65</m:t>
              </m:r>
            </m:e>
          </m:d>
          <m:r>
            <w:rPr>
              <w:rFonts w:ascii="Cambria Math" w:hAnsi="Cambria Math"/>
            </w:rPr>
            <m:t xml:space="preserve"> kV=</m:t>
          </m:r>
          <m:r>
            <w:rPr>
              <w:rFonts w:ascii="Cambria Math" w:eastAsia="Times New Roman" w:hAnsi="Cambria Math"/>
            </w:rPr>
            <m:t>1,3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0,214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-j1,297</m:t>
              </m:r>
            </m:e>
          </m:d>
          <m:r>
            <w:rPr>
              <w:rFonts w:ascii="Cambria Math" w:eastAsia="Times New Roman" w:hAnsi="Cambria Math"/>
            </w:rPr>
            <m:t xml:space="preserve"> kV=1,3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0,214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-1,155+j0,65</m:t>
              </m:r>
            </m:e>
          </m:d>
          <m:r>
            <w:rPr>
              <w:rFonts w:ascii="Cambria Math" w:eastAsia="Times New Roman" w:hAnsi="Cambria Math"/>
            </w:rPr>
            <m:t xml:space="preserve"> kV=1,3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 xml:space="preserve"> kV</m:t>
          </m:r>
        </m:oMath>
      </m:oMathPara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1,155+j0,65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-j1,297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1,155+j1,947</m:t>
              </m:r>
            </m:e>
          </m:d>
          <m:r>
            <w:rPr>
              <w:rFonts w:ascii="Cambria Math" w:eastAsia="Times New Roman" w:hAnsi="Cambria Math"/>
            </w:rPr>
            <m:t xml:space="preserve"> kV=2,31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j60°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7B08F4" w:rsidRPr="008E3B77" w:rsidRDefault="00504749" w:rsidP="007B08F4">
      <w:pPr>
        <w:ind w:left="360"/>
        <w:rPr>
          <w:rFonts w:eastAsia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bc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</m:sSubSup>
        <m:r>
          <w:rPr>
            <w:rFonts w:ascii="Cambria Math" w:eastAsia="Times New Roman" w:hAnsi="Cambria Math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</m:sSubSup>
        <m:r>
          <w:rPr>
            <w:rFonts w:ascii="Cambria Math" w:eastAsia="Times New Roman" w:hAnsi="Cambria Math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</m:sSubSup>
        <m:r>
          <w:rPr>
            <w:rFonts w:ascii="Cambria Math" w:eastAsia="Times New Roman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-j1,297</m:t>
            </m:r>
          </m:e>
        </m:d>
        <m:r>
          <w:rPr>
            <w:rFonts w:ascii="Cambria Math" w:eastAsia="Times New Roman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-1,155+j0,65</m:t>
            </m:r>
          </m:e>
        </m:d>
        <m:r>
          <w:rPr>
            <w:rFonts w:ascii="Cambria Math" w:eastAsia="Times New Roman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1,155-j1,947</m:t>
            </m:r>
          </m:e>
        </m:d>
        <m:r>
          <w:rPr>
            <w:rFonts w:ascii="Cambria Math" w:eastAsia="Times New Roman" w:hAnsi="Cambria Math"/>
          </w:rPr>
          <m:t xml:space="preserve"> kV=2,31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-j60°</m:t>
            </m:r>
          </m:sup>
        </m:sSup>
        <m:r>
          <w:rPr>
            <w:rFonts w:ascii="Cambria Math" w:hAnsi="Cambria Math"/>
          </w:rPr>
          <m:t>kV</m:t>
        </m:r>
      </m:oMath>
      <w:r w:rsidR="00AD1977" w:rsidRPr="008E3B77">
        <w:rPr>
          <w:rFonts w:eastAsia="Times New Roman"/>
        </w:rPr>
        <w:t xml:space="preserve"> </w:t>
      </w:r>
    </w:p>
    <w:p w:rsidR="007B08F4" w:rsidRPr="00504749" w:rsidRDefault="00504749" w:rsidP="007B08F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-1,155+j0,65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1,155+j0,65</m:t>
              </m:r>
            </m:e>
          </m:d>
          <m:r>
            <w:rPr>
              <w:rFonts w:ascii="Cambria Math" w:eastAsia="Times New Roman" w:hAnsi="Cambria Math"/>
            </w:rPr>
            <m:t>=-2,31 kV</m:t>
          </m:r>
        </m:oMath>
      </m:oMathPara>
    </w:p>
    <w:p w:rsidR="00DC4D29" w:rsidRDefault="00225FD8" w:rsidP="00225FD8">
      <w:pPr>
        <w:rPr>
          <w:rFonts w:eastAsia="Times New Roman"/>
        </w:rPr>
      </w:pPr>
      <w:r>
        <w:rPr>
          <w:rFonts w:eastAsia="Times New Roman"/>
        </w:rPr>
        <w:t>Fazorábrák 3F zárlat esetén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4323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E24323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hibahely fázisáramai</w:t>
            </w:r>
          </w:p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771650" cy="1781175"/>
                  <wp:effectExtent l="0" t="0" r="0" b="9525"/>
                  <wp:docPr id="9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DC4D29" w:rsidP="00FF4AD7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</w:t>
            </w:r>
            <w:r w:rsidR="00E24323" w:rsidRPr="00FF4AD7">
              <w:rPr>
                <w:rFonts w:eastAsia="Times New Roman"/>
              </w:rPr>
              <w:t xml:space="preserve"> hibahely feszültségei</w:t>
            </w:r>
            <w:r w:rsidRPr="00FF4AD7">
              <w:rPr>
                <w:rFonts w:eastAsia="Times New Roman"/>
              </w:rPr>
              <w:t xml:space="preserve"> (m</w:t>
            </w:r>
            <w:r w:rsidR="00E24323" w:rsidRPr="00FF4AD7">
              <w:rPr>
                <w:rFonts w:eastAsia="Times New Roman"/>
              </w:rPr>
              <w:t xml:space="preserve">inden </w:t>
            </w:r>
            <w:r w:rsidRPr="00FF4AD7">
              <w:rPr>
                <w:rFonts w:eastAsia="Times New Roman"/>
              </w:rPr>
              <w:t>0)</w:t>
            </w:r>
            <w:r w:rsidR="00504749" w:rsidRPr="00FF4AD7">
              <w:rPr>
                <w:noProof/>
                <w:lang w:eastAsia="hu-HU"/>
              </w:rPr>
              <w:drawing>
                <wp:inline distT="0" distB="0" distL="0" distR="0">
                  <wp:extent cx="38100" cy="152400"/>
                  <wp:effectExtent l="0" t="0" r="0" b="0"/>
                  <wp:docPr id="9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749" w:rsidRPr="00FF4AD7">
              <w:rPr>
                <w:noProof/>
                <w:lang w:eastAsia="hu-HU"/>
              </w:rPr>
              <w:drawing>
                <wp:inline distT="0" distB="0" distL="0" distR="0">
                  <wp:extent cx="28575" cy="152400"/>
                  <wp:effectExtent l="0" t="0" r="9525" b="0"/>
                  <wp:docPr id="99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724025" cy="1724025"/>
                  <wp:effectExtent l="0" t="0" r="9525" b="9525"/>
                  <wp:docPr id="100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323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DC4D29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vezetéken folyó fázisáramok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DC4D29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T transzformátoron a B gyűjtősín felé folyó fázisáramok</w:t>
            </w:r>
          </w:p>
        </w:tc>
      </w:tr>
      <w:tr w:rsidR="00E24323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885950" cy="1885950"/>
                  <wp:effectExtent l="0" t="0" r="0" b="0"/>
                  <wp:docPr id="10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876425" cy="1885950"/>
                  <wp:effectExtent l="0" t="0" r="9525" b="0"/>
                  <wp:docPr id="102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323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DC4D29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H gyűjtősín fázis és vonali feszültségei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225FD8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generátor állórészében folyó fázisáramok</w:t>
            </w:r>
          </w:p>
        </w:tc>
      </w:tr>
      <w:tr w:rsidR="00E24323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895475" cy="1905000"/>
                  <wp:effectExtent l="0" t="0" r="9525" b="0"/>
                  <wp:docPr id="103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4323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drawing>
                <wp:inline distT="0" distB="0" distL="0" distR="0">
                  <wp:extent cx="1895475" cy="1905000"/>
                  <wp:effectExtent l="0" t="0" r="9525" b="0"/>
                  <wp:docPr id="10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FD8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5FD8" w:rsidRPr="00FF4AD7" w:rsidRDefault="00225FD8" w:rsidP="00FF4AD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noProof/>
                <w:lang w:eastAsia="hu-HU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t xml:space="preserve">az A gyűjtősín (generátor kapocs)fázis és </w:t>
            </w:r>
            <w:r w:rsidRPr="00FF4AD7">
              <w:rPr>
                <w:rFonts w:eastAsia="Times New Roman"/>
                <w:noProof/>
                <w:lang w:eastAsia="hu-HU"/>
              </w:rPr>
              <w:lastRenderedPageBreak/>
              <w:t>vonali feszültségei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5FD8" w:rsidRPr="00FF4AD7" w:rsidRDefault="00225FD8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</w:p>
        </w:tc>
      </w:tr>
      <w:tr w:rsidR="00225FD8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5FD8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lastRenderedPageBreak/>
              <w:drawing>
                <wp:inline distT="0" distB="0" distL="0" distR="0">
                  <wp:extent cx="1943100" cy="1943100"/>
                  <wp:effectExtent l="0" t="0" r="0" b="0"/>
                  <wp:docPr id="105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5FD8" w:rsidRPr="00FF4AD7" w:rsidRDefault="00225FD8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</w:p>
        </w:tc>
      </w:tr>
    </w:tbl>
    <w:p w:rsidR="00510D97" w:rsidRDefault="00B13676" w:rsidP="00510D97">
      <w:pPr>
        <w:pStyle w:val="Cmsor1"/>
        <w:jc w:val="center"/>
        <w:rPr>
          <w:color w:val="auto"/>
        </w:rPr>
      </w:pPr>
      <w:r w:rsidRPr="00E1706D">
        <w:rPr>
          <w:color w:val="auto"/>
        </w:rPr>
        <w:t>1</w:t>
      </w:r>
      <w:r w:rsidR="00510D97" w:rsidRPr="00E1706D">
        <w:rPr>
          <w:color w:val="auto"/>
        </w:rPr>
        <w:t>F</w:t>
      </w:r>
      <w:r w:rsidRPr="00E1706D">
        <w:rPr>
          <w:color w:val="auto"/>
        </w:rPr>
        <w:t>N</w:t>
      </w:r>
      <w:r w:rsidR="00510D97" w:rsidRPr="00E1706D">
        <w:rPr>
          <w:color w:val="auto"/>
        </w:rPr>
        <w:t xml:space="preserve"> zárlat számítása</w:t>
      </w:r>
    </w:p>
    <w:p w:rsidR="00E24323" w:rsidRDefault="00E24323" w:rsidP="00E24323"/>
    <w:p w:rsidR="00E24323" w:rsidRDefault="00E24323" w:rsidP="00E24323"/>
    <w:p w:rsidR="00E24323" w:rsidRPr="00E24323" w:rsidRDefault="00E24323" w:rsidP="00E24323"/>
    <w:p w:rsidR="00510D97" w:rsidRPr="00E1706D" w:rsidRDefault="00B13676" w:rsidP="007B08F4">
      <w:pPr>
        <w:pStyle w:val="Listaszerbekezds"/>
        <w:ind w:left="0"/>
      </w:pPr>
      <w:r w:rsidRPr="00E1706D">
        <w:t>A zárlat modellje a szimmetrikus összetevőkkel</w:t>
      </w:r>
    </w:p>
    <w:p w:rsidR="00DA400E" w:rsidRPr="004A7603" w:rsidRDefault="00504749" w:rsidP="007B08F4">
      <w:pPr>
        <w:spacing w:before="240"/>
        <w:rPr>
          <w:rFonts w:eastAsia="Times New Roman"/>
          <w:highlight w:val="yellow"/>
        </w:rPr>
      </w:pPr>
      <w:r w:rsidRPr="00FF4AD7">
        <w:rPr>
          <w:rFonts w:eastAsia="Times New Roman"/>
          <w:noProof/>
          <w:lang w:eastAsia="hu-HU"/>
        </w:rPr>
        <w:drawing>
          <wp:inline distT="0" distB="0" distL="0" distR="0">
            <wp:extent cx="5753100" cy="3086100"/>
            <wp:effectExtent l="0" t="0" r="0" b="0"/>
            <wp:docPr id="10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E4" w:rsidRPr="00504749" w:rsidRDefault="00504749" w:rsidP="007B08F4">
      <w:pPr>
        <w:spacing w:before="240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j0,22+j0,06</m:t>
              </m:r>
            </m:e>
          </m:d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j0,012+j0,02</m:t>
              </m:r>
            </m:e>
          </m:d>
          <m:r>
            <w:rPr>
              <w:rFonts w:ascii="Cambria Math" w:hAnsi="Cambria Math"/>
            </w:rPr>
            <m:t>=j0,029</m:t>
          </m:r>
        </m:oMath>
      </m:oMathPara>
    </w:p>
    <w:p w:rsidR="00B62EE4" w:rsidRPr="00504749" w:rsidRDefault="00504749" w:rsidP="00B62EE4">
      <w:pPr>
        <w:spacing w:before="240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j0,22+j0,06</m:t>
              </m:r>
            </m:e>
          </m:d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j0,012+j0,02</m:t>
              </m:r>
            </m:e>
          </m:d>
          <m:r>
            <w:rPr>
              <w:rFonts w:ascii="Cambria Math" w:hAnsi="Cambria Math"/>
            </w:rPr>
            <m:t>=j0,029</m:t>
          </m:r>
        </m:oMath>
      </m:oMathPara>
    </w:p>
    <w:p w:rsidR="00B62EE4" w:rsidRPr="00504749" w:rsidRDefault="00504749" w:rsidP="00B62EE4">
      <w:pPr>
        <w:spacing w:before="240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/>
            </w:rPr>
            <m:t>=j0,06x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j0,03+j0,02</m:t>
              </m:r>
            </m:e>
          </m:d>
          <m:r>
            <w:rPr>
              <w:rFonts w:ascii="Cambria Math" w:hAnsi="Cambria Math"/>
            </w:rPr>
            <m:t>=j0,027</m:t>
          </m:r>
        </m:oMath>
      </m:oMathPara>
    </w:p>
    <w:p w:rsidR="0046119C" w:rsidRPr="00D643B5" w:rsidRDefault="00504749" w:rsidP="00B62EE4">
      <w:pPr>
        <w:ind w:left="708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27940</wp:posOffset>
            </wp:positionV>
            <wp:extent cx="2521585" cy="3049905"/>
            <wp:effectExtent l="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3B5" w:rsidRPr="00504749" w:rsidRDefault="00504749" w:rsidP="009B4E39">
      <w:pPr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  <m:sup>
              <m:r>
                <w:rPr>
                  <w:rFonts w:ascii="Cambria Math" w:hAnsi="Cambria Math"/>
                </w:rPr>
                <m:t>1FN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 xml:space="preserve">=3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</w:rPr>
            <m:t>=</m:t>
          </m:r>
        </m:oMath>
      </m:oMathPara>
    </w:p>
    <w:p w:rsidR="0046119C" w:rsidRPr="00504749" w:rsidRDefault="00504749" w:rsidP="009B4E39">
      <m:oMathPara>
        <m:oMath>
          <m:r>
            <w:rPr>
              <w:rFonts w:ascii="Cambria Math" w:eastAsia="Times New Roman" w:hAnsi="Cambria Math"/>
            </w:rPr>
            <m:t xml:space="preserve">          =3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</w:rPr>
                <m:t>j0,029+j0,029+j0,027</m:t>
              </m:r>
            </m:den>
          </m:f>
          <m:r>
            <w:rPr>
              <w:rFonts w:ascii="Cambria Math" w:eastAsia="Times New Roman" w:hAnsi="Cambria Math"/>
            </w:rPr>
            <m:t>=-j35,294</m:t>
          </m:r>
        </m:oMath>
      </m:oMathPara>
    </w:p>
    <w:p w:rsidR="0046119C" w:rsidRPr="00D643B5" w:rsidRDefault="0046119C" w:rsidP="00C73400"/>
    <w:p w:rsidR="0046119C" w:rsidRPr="00504749" w:rsidRDefault="00504749" w:rsidP="00C73400"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1FN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-j35,249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=-j11,765</m:t>
          </m:r>
        </m:oMath>
      </m:oMathPara>
    </w:p>
    <w:p w:rsidR="0046119C" w:rsidRPr="00D643B5" w:rsidRDefault="0046119C" w:rsidP="00C73400"/>
    <w:p w:rsidR="0046119C" w:rsidRPr="00D643B5" w:rsidRDefault="0046119C" w:rsidP="00C73400"/>
    <w:p w:rsidR="006B61F5" w:rsidRPr="00B07F5B" w:rsidRDefault="006B61F5" w:rsidP="00465573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B07F5B">
        <w:rPr>
          <w:rFonts w:eastAsia="Times New Roman"/>
        </w:rPr>
        <w:t>A hibahely fázisáramai</w:t>
      </w:r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=-j11,765</m:t>
          </m:r>
        </m:oMath>
      </m:oMathPara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 xml:space="preserve">=3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>-j35,294</m:t>
          </m:r>
        </m:oMath>
      </m:oMathPara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+a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1+a+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6B61F5" w:rsidRPr="00B07F5B" w:rsidRDefault="006B61F5" w:rsidP="00465573">
      <w:pPr>
        <w:ind w:left="708"/>
        <w:rPr>
          <w:rFonts w:ascii="Calisto MT" w:eastAsia="Times New Roman" w:hAnsi="Calisto MT"/>
          <w:iCs/>
          <w:sz w:val="20"/>
          <w:szCs w:val="20"/>
        </w:rPr>
      </w:pPr>
      <w:r w:rsidRPr="00B07F5B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>-j35,249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-j7,729</m:t>
              </m:r>
            </m:e>
          </m:d>
          <m:r>
            <w:rPr>
              <w:rFonts w:ascii="Cambria Math" w:hAnsi="Cambria Math"/>
            </w:rPr>
            <m:t xml:space="preserve"> kA=7,729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>0</m:t>
          </m:r>
          <m:r>
            <w:rPr>
              <w:rFonts w:ascii="Cambria Math" w:hAnsi="Cambria Math"/>
            </w:rPr>
            <m:t xml:space="preserve"> kA</m:t>
          </m:r>
        </m:oMath>
      </m:oMathPara>
    </w:p>
    <w:p w:rsidR="006B61F5" w:rsidRPr="00504749" w:rsidRDefault="00504749" w:rsidP="00465573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0,219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0 </m:t>
          </m:r>
          <m:r>
            <w:rPr>
              <w:rFonts w:ascii="Cambria Math" w:hAnsi="Cambria Math"/>
            </w:rPr>
            <m:t>kA</m:t>
          </m:r>
        </m:oMath>
      </m:oMathPara>
    </w:p>
    <w:p w:rsidR="00926472" w:rsidRPr="0048133D" w:rsidRDefault="006B61F5" w:rsidP="00926472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48133D">
        <w:rPr>
          <w:rFonts w:eastAsia="Times New Roman"/>
        </w:rPr>
        <w:t>A hibahely fázis- és vonali feszültségei</w:t>
      </w:r>
    </w:p>
    <w:p w:rsidR="00926472" w:rsidRPr="00504749" w:rsidRDefault="00504749" w:rsidP="00E92DAF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GT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j0,012+j0,02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j0,22+j0,06+j0,012+j0,02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=-j1,207</m:t>
          </m:r>
        </m:oMath>
      </m:oMathPara>
    </w:p>
    <w:p w:rsidR="00926472" w:rsidRPr="00504749" w:rsidRDefault="00504749" w:rsidP="00E92DAF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GT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j0,012+j0,02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j0,22+j0,06+j0,012+j0,02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=-j1,207</m:t>
          </m:r>
        </m:oMath>
      </m:oMathPara>
    </w:p>
    <w:p w:rsidR="00926472" w:rsidRPr="00504749" w:rsidRDefault="00504749" w:rsidP="00FA1D67">
      <w:pPr>
        <w:ind w:left="708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V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j0,03+j0,02</m:t>
              </m:r>
            </m:num>
            <m:den>
              <m:r>
                <w:rPr>
                  <w:rFonts w:ascii="Cambria Math" w:hAnsi="Cambria Math"/>
                </w:rPr>
                <m:t>j0,06+j0,03+j0,02</m:t>
              </m:r>
            </m:den>
          </m:f>
          <m:r>
            <w:rPr>
              <w:rFonts w:ascii="Cambria Math" w:hAnsi="Cambria Math"/>
            </w:rPr>
            <m:t>=-j5,348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/>
            </w:rPr>
            <m:t>=1-</m:t>
          </m:r>
          <m:r>
            <w:rPr>
              <w:rFonts w:ascii="Cambria Math" w:eastAsia="Times New Roman" w:hAnsi="Cambria Math"/>
            </w:rPr>
            <m:t>(</m:t>
          </m:r>
          <m:r>
            <w:rPr>
              <w:rFonts w:ascii="Cambria Math" w:hAnsi="Cambria Math"/>
            </w:rPr>
            <m:t>-j1,207</m:t>
          </m:r>
          <m:r>
            <w:rPr>
              <w:rFonts w:ascii="Cambria Math" w:eastAsia="Times New Roman" w:hAnsi="Cambria Math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j0,22+j0,06</m:t>
              </m:r>
            </m:e>
          </m:d>
          <m:r>
            <w:rPr>
              <w:rFonts w:ascii="Cambria Math" w:eastAsia="Times New Roman" w:hAnsi="Cambria Math"/>
            </w:rPr>
            <m:t>)</m:t>
          </m:r>
          <m:r>
            <w:rPr>
              <w:rFonts w:ascii="Cambria Math" w:hAnsi="Cambria Math"/>
            </w:rPr>
            <m:t>=0,662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G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/>
            </w:rPr>
            <m:t>=0-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-j1,207</m:t>
              </m:r>
              <m:r>
                <w:rPr>
                  <w:rFonts w:ascii="Cambria Math" w:eastAsia="Times New Roman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j0,22+j0,06</m:t>
                  </m:r>
                </m:e>
              </m:d>
            </m:e>
          </m:d>
          <m:r>
            <w:rPr>
              <w:rFonts w:ascii="Cambria Math" w:hAnsi="Cambria Math"/>
            </w:rPr>
            <m:t>=-0,338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=0-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-j5,348</m:t>
              </m:r>
              <m:r>
                <w:rPr>
                  <w:rFonts w:ascii="Cambria Math" w:eastAsia="Times New Roman" w:hAnsi="Cambria Math"/>
                </w:rPr>
                <m:t xml:space="preserve">  j0,06</m:t>
              </m:r>
            </m:e>
          </m:d>
          <m:r>
            <w:rPr>
              <w:rFonts w:ascii="Cambria Math" w:hAnsi="Cambria Math"/>
            </w:rPr>
            <m:t>=-0,321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-0,321+0,662-0,338=0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 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-0,321+0,662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>+0,338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j300°</m:t>
              </m:r>
            </m:sup>
          </m:sSup>
          <m:r>
            <w:rPr>
              <w:rFonts w:ascii="Cambria Math" w:hAnsi="Cambria Math"/>
            </w:rPr>
            <m:t xml:space="preserve"> =0,868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-j161,131°</m:t>
              </m:r>
            </m:sup>
          </m:sSup>
        </m:oMath>
      </m:oMathPara>
    </w:p>
    <w:p w:rsidR="00465573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-0,321+0,662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+0,338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j60°</m:t>
              </m:r>
            </m:sup>
          </m:sSup>
          <m:r>
            <w:rPr>
              <w:rFonts w:ascii="Cambria Math" w:hAnsi="Cambria Math"/>
            </w:rPr>
            <m:t>=0,868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j161,131°</m:t>
              </m:r>
            </m:sup>
          </m:sSup>
          <m:r>
            <w:rPr>
              <w:rFonts w:ascii="Cambria Math" w:hAnsi="Cambria Math"/>
            </w:rPr>
            <m:t xml:space="preserve">  </m:t>
          </m:r>
        </m:oMath>
      </m:oMathPara>
    </w:p>
    <w:p w:rsidR="00465573" w:rsidRPr="00733000" w:rsidRDefault="00465573" w:rsidP="00FA1D67">
      <w:pPr>
        <w:ind w:left="708"/>
        <w:rPr>
          <w:rFonts w:eastAsia="Times New Roman"/>
          <w:iCs/>
          <w:sz w:val="20"/>
          <w:szCs w:val="20"/>
        </w:rPr>
      </w:pPr>
      <w:r w:rsidRPr="00733000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=132 </m:t>
        </m:r>
        <m:r>
          <w:rPr>
            <w:rFonts w:ascii="Cambria Math" w:hAnsi="Cambria Math"/>
            <w:sz w:val="20"/>
            <w:szCs w:val="20"/>
          </w:rPr>
          <m:t>kV</m:t>
        </m:r>
      </m:oMath>
      <w:r w:rsidRPr="00733000">
        <w:rPr>
          <w:rFonts w:eastAsia="Times New Roman"/>
          <w:iCs/>
          <w:sz w:val="20"/>
          <w:szCs w:val="20"/>
        </w:rPr>
        <w:t xml:space="preserve"> (vonali)</w:t>
      </w:r>
    </w:p>
    <w:p w:rsidR="00465573" w:rsidRPr="00504749" w:rsidRDefault="00504749" w:rsidP="00FA1D67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 xml:space="preserve">0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=0 kV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0,868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-j161,131°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-62,567-j21,384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kV=66,122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-j161,131°</m:t>
                  </m:r>
                </m:sup>
              </m:sSup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 xml:space="preserve"> kV</m:t>
          </m:r>
        </m:oMath>
      </m:oMathPara>
    </w:p>
    <w:p w:rsidR="00465573" w:rsidRPr="00504749" w:rsidRDefault="00504749" w:rsidP="00FA1D67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0,868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j161,131°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-62,567+j21,384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kV=66,122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j161,131°</m:t>
                  </m:r>
                </m:sup>
              </m:sSup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 xml:space="preserve"> kV</m:t>
          </m:r>
        </m:oMath>
      </m:oMathPara>
    </w:p>
    <w:p w:rsidR="00465573" w:rsidRPr="00504749" w:rsidRDefault="00504749" w:rsidP="00FA1D67">
      <w:pPr>
        <w:ind w:left="708"/>
        <w:rPr>
          <w:rFonts w:ascii="Cambria Math" w:eastAsia="Times New Roman" w:hAnsi="Cambria Math"/>
          <w:i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=0-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-62,567-j21,384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62,567+j21,384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kV=66,122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j18,869°</m:t>
                  </m:r>
                </m:sup>
              </m:sSup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 xml:space="preserve"> kV</m:t>
          </m:r>
        </m:oMath>
      </m:oMathPara>
    </w:p>
    <w:p w:rsidR="00465573" w:rsidRPr="00504749" w:rsidRDefault="00504749" w:rsidP="00FA1D67">
      <w:pPr>
        <w:ind w:left="708"/>
        <w:rPr>
          <w:rFonts w:ascii="Cambria Math" w:eastAsia="Times New Roman" w:hAnsi="Cambria Math"/>
          <w:i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bc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-62,567-j21,384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-62,567+j21,384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=-j42,768 kV=42,768 </m:t>
          </m:r>
          <m:sSup>
            <m:s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-j90°</m:t>
              </m:r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>kV</m:t>
          </m:r>
        </m:oMath>
      </m:oMathPara>
    </w:p>
    <w:p w:rsidR="00465573" w:rsidRPr="00504749" w:rsidRDefault="00504749" w:rsidP="00FA1D67">
      <w:pPr>
        <w:ind w:left="708"/>
        <w:rPr>
          <w:rFonts w:ascii="Cambria Math" w:eastAsia="Times New Roman" w:hAnsi="Cambria Math"/>
          <w:i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-62,567+j21,384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>-0=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-62,567+j21,384</m:t>
              </m:r>
            </m:e>
          </m:d>
          <m:r>
            <w:rPr>
              <w:rFonts w:ascii="Cambria Math" w:eastAsia="Times New Roman" w:hAnsi="Cambria Math"/>
              <w:sz w:val="20"/>
              <w:szCs w:val="20"/>
            </w:rPr>
            <m:t xml:space="preserve"> kV=66,122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j161,131°</m:t>
                  </m:r>
                </m:sup>
              </m:sSup>
            </m:sup>
          </m:sSup>
          <m:r>
            <w:rPr>
              <w:rFonts w:ascii="Cambria Math" w:eastAsia="Times New Roman" w:hAnsi="Cambria Math"/>
              <w:sz w:val="20"/>
              <w:szCs w:val="20"/>
            </w:rPr>
            <m:t xml:space="preserve"> kV</m:t>
          </m:r>
        </m:oMath>
      </m:oMathPara>
    </w:p>
    <w:p w:rsidR="00FA1D67" w:rsidRPr="003213D0" w:rsidRDefault="00FA1D67" w:rsidP="00FA1D67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3213D0">
        <w:rPr>
          <w:rFonts w:eastAsia="Times New Roman"/>
        </w:rPr>
        <w:t>A V vezetéken folyó fázisáramok</w:t>
      </w:r>
    </w:p>
    <w:p w:rsidR="00FA1D67" w:rsidRPr="00504749" w:rsidRDefault="00504749" w:rsidP="00E92DAF">
      <w:pPr>
        <w:ind w:left="708"/>
        <w:rPr>
          <w:rFonts w:eastAsia="Times New Roman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HV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j0,22+j0,06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j0,22+j0,06+j0,012+j0,02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=-j10,558</m:t>
          </m:r>
        </m:oMath>
      </m:oMathPara>
    </w:p>
    <w:p w:rsidR="00E06C1F" w:rsidRPr="00504749" w:rsidRDefault="00504749" w:rsidP="00E92DAF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HV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j0,22+j0,06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j0,22+j0,06+j0,012+j0,02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==-j10,558</m:t>
          </m:r>
        </m:oMath>
      </m:oMathPara>
    </w:p>
    <w:p w:rsidR="000F4112" w:rsidRPr="00504749" w:rsidRDefault="00504749" w:rsidP="00FA1D67">
      <w:pPr>
        <w:ind w:left="708"/>
        <w:rPr>
          <w:rFonts w:eastAsia="Times New Roman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HV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 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p>
              </m:sSubSup>
            </m:den>
          </m:f>
          <m:r>
            <w:rPr>
              <w:rFonts w:ascii="Cambria Math" w:hAnsi="Cambria Math"/>
              <w:sz w:val="20"/>
              <w:szCs w:val="20"/>
            </w:rPr>
            <m:t xml:space="preserve">=-j11,765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j0,06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j0,06+j0,03+j0,02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=-j6,417</m:t>
          </m:r>
        </m:oMath>
      </m:oMathPara>
    </w:p>
    <w:p w:rsidR="00FA1D67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=-j6,417-j10,558-j10,558=-j27,534</m:t>
          </m:r>
        </m:oMath>
      </m:oMathPara>
    </w:p>
    <w:p w:rsidR="00FA1D67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a </m:t>
              </m:r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 xml:space="preserve"> =-j6,417+10,558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-j210°</m:t>
              </m:r>
            </m:sup>
          </m:sSup>
          <m:r>
            <w:rPr>
              <w:rFonts w:ascii="Cambria Math" w:hAnsi="Cambria Math"/>
            </w:rPr>
            <m:t>+10,558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=j4,141</m:t>
          </m:r>
        </m:oMath>
      </m:oMathPara>
    </w:p>
    <w:p w:rsidR="00FA1D67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V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r>
            <w:rPr>
              <w:rFonts w:ascii="Cambria Math" w:eastAsia="Times New Roman" w:hAnsi="Cambria Math"/>
            </w:rPr>
            <m:t xml:space="preserve">a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hAnsi="Cambria Math"/>
            </w:rPr>
            <m:t>=-j6,417+10,558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+10,558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-j210°</m:t>
              </m:r>
            </m:sup>
          </m:sSup>
          <m:r>
            <w:rPr>
              <w:rFonts w:ascii="Cambria Math" w:hAnsi="Cambria Math"/>
            </w:rPr>
            <m:t>=j4,141</m:t>
          </m:r>
        </m:oMath>
      </m:oMathPara>
    </w:p>
    <w:p w:rsidR="00FA1D67" w:rsidRPr="003213D0" w:rsidRDefault="00FA1D67" w:rsidP="00FA1D67">
      <w:pPr>
        <w:ind w:left="708"/>
        <w:rPr>
          <w:rFonts w:ascii="Calisto MT" w:eastAsia="Times New Roman" w:hAnsi="Calisto MT"/>
          <w:iCs/>
          <w:sz w:val="20"/>
          <w:szCs w:val="20"/>
        </w:rPr>
      </w:pPr>
      <w:r w:rsidRPr="003213D0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FA1D67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=-j27,534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-j6,03</m:t>
              </m:r>
            </m:e>
          </m:d>
          <m:r>
            <w:rPr>
              <w:rFonts w:ascii="Cambria Math" w:hAnsi="Cambria Math"/>
            </w:rPr>
            <m:t xml:space="preserve"> kA=</m:t>
          </m:r>
          <m:r>
            <w:rPr>
              <w:rFonts w:ascii="Cambria Math" w:eastAsia="Times New Roman" w:hAnsi="Cambria Math"/>
            </w:rPr>
            <m:t>6,03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FA1D67" w:rsidRPr="00504749" w:rsidRDefault="00504749" w:rsidP="00FA1D67">
      <w:pPr>
        <w:ind w:left="708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=j4,141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</m:t>
              </m:r>
              <m:r>
                <w:rPr>
                  <w:rFonts w:ascii="Cambria Math" w:hAnsi="Cambria Math"/>
                </w:rPr>
                <m:t>0,907</m:t>
              </m:r>
            </m:e>
          </m:d>
          <m:r>
            <w:rPr>
              <w:rFonts w:ascii="Cambria Math" w:hAnsi="Cambria Math"/>
            </w:rPr>
            <m:t xml:space="preserve"> kA=0,907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46119C" w:rsidRPr="00504749" w:rsidRDefault="00504749" w:rsidP="006B61F5">
      <w:pPr>
        <w:ind w:left="708"/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>=j4,141 0,219=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</m:t>
              </m:r>
              <m:r>
                <w:rPr>
                  <w:rFonts w:ascii="Cambria Math" w:hAnsi="Cambria Math"/>
                </w:rPr>
                <m:t>0,907</m:t>
              </m:r>
            </m:e>
          </m:d>
          <m:r>
            <w:rPr>
              <w:rFonts w:ascii="Cambria Math" w:hAnsi="Cambria Math"/>
            </w:rPr>
            <m:t xml:space="preserve"> kA=0,907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70C61" w:rsidRPr="00C150F3" w:rsidRDefault="00670C61" w:rsidP="009C7D6B">
      <w:pPr>
        <w:pStyle w:val="Listaszerbekezds"/>
        <w:numPr>
          <w:ilvl w:val="0"/>
          <w:numId w:val="9"/>
        </w:numPr>
        <w:spacing w:before="240"/>
        <w:ind w:left="284" w:hanging="284"/>
        <w:rPr>
          <w:rFonts w:eastAsia="Times New Roman"/>
        </w:rPr>
      </w:pPr>
      <w:r w:rsidRPr="00C150F3">
        <w:rPr>
          <w:rFonts w:eastAsia="Times New Roman"/>
        </w:rPr>
        <w:t>A T Transzformátoron a B gyűjtősín felé folyó fázis áramok</w:t>
      </w:r>
    </w:p>
    <w:p w:rsidR="00B72B17" w:rsidRPr="00C150F3" w:rsidRDefault="00504749" w:rsidP="00B72B17">
      <w:pPr>
        <w:ind w:left="36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 xml:space="preserve">=-j1,207               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>=-j5,348</m:t>
        </m:r>
      </m:oMath>
      <w:r w:rsidR="00B72B17" w:rsidRPr="00C150F3">
        <w:t xml:space="preserve">    </w:t>
      </w:r>
      <w:r w:rsidR="00B72B17" w:rsidRPr="00C150F3">
        <w:rPr>
          <w:rFonts w:eastAsia="Times New Roman"/>
        </w:rPr>
        <w:t xml:space="preserve"> (a b, pontban kiszámítottuk)</w:t>
      </w:r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-j5,348-j1,207-j1,207=-j7,762</m:t>
          </m:r>
        </m:oMath>
      </m:oMathPara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 xml:space="preserve">a </m:t>
              </m:r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 xml:space="preserve"> =5,348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>+1,207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-j210°</m:t>
              </m:r>
            </m:sup>
          </m:sSup>
          <m:r>
            <w:rPr>
              <w:rFonts w:ascii="Cambria Math" w:hAnsi="Cambria Math"/>
            </w:rPr>
            <m:t>+1,207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=4,141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</m:oMath>
      </m:oMathPara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+a</m:t>
          </m:r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>=5,348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>+1,207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>+1,207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-j210°</m:t>
              </m:r>
            </m:sup>
          </m:sSup>
          <m:r>
            <w:rPr>
              <w:rFonts w:ascii="Cambria Math" w:hAnsi="Cambria Math"/>
            </w:rPr>
            <m:t>=4,141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</m:oMath>
      </m:oMathPara>
    </w:p>
    <w:p w:rsidR="00670C61" w:rsidRPr="00C150F3" w:rsidRDefault="00670C61" w:rsidP="00670C61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C150F3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=0,219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 xml:space="preserve">=-j7,762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-j1,7</m:t>
              </m:r>
            </m:e>
          </m:d>
          <m:r>
            <w:rPr>
              <w:rFonts w:ascii="Cambria Math" w:hAnsi="Cambria Math"/>
            </w:rPr>
            <m:t xml:space="preserve"> kA=</m:t>
          </m:r>
          <m:r>
            <w:rPr>
              <w:rFonts w:ascii="Cambria Math" w:eastAsia="Times New Roman" w:hAnsi="Cambria Math"/>
            </w:rPr>
            <m:t>1,7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>=4,141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</m:t>
              </m:r>
              <m:r>
                <w:rPr>
                  <w:rFonts w:ascii="Cambria Math" w:hAnsi="Cambria Math"/>
                </w:rPr>
                <m:t>0,907</m:t>
              </m:r>
            </m:e>
          </m:d>
          <m:r>
            <w:rPr>
              <w:rFonts w:ascii="Cambria Math" w:hAnsi="Cambria Math"/>
            </w:rPr>
            <m:t>kA=0,907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670C61" w:rsidRPr="00504749" w:rsidRDefault="00504749" w:rsidP="00670C6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TB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II</m:t>
              </m:r>
            </m:sup>
          </m:sSubSup>
          <m:r>
            <w:rPr>
              <w:rFonts w:ascii="Cambria Math" w:hAnsi="Cambria Math"/>
            </w:rPr>
            <m:t>=4,141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0,219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</m:t>
              </m:r>
              <m:r>
                <w:rPr>
                  <w:rFonts w:ascii="Cambria Math" w:hAnsi="Cambria Math"/>
                </w:rPr>
                <m:t>0,907</m:t>
              </m:r>
            </m:e>
          </m:d>
          <m:r>
            <w:rPr>
              <w:rFonts w:ascii="Cambria Math" w:hAnsi="Cambria Math"/>
            </w:rPr>
            <m:t>kA=0,907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>kA</m:t>
          </m:r>
        </m:oMath>
      </m:oMathPara>
    </w:p>
    <w:p w:rsidR="00E92DAF" w:rsidRDefault="00E92DAF" w:rsidP="00670C61">
      <w:pPr>
        <w:ind w:left="360"/>
        <w:rPr>
          <w:rFonts w:eastAsia="Times New Roman"/>
        </w:rPr>
      </w:pPr>
    </w:p>
    <w:p w:rsidR="00E92DAF" w:rsidRPr="00C150F3" w:rsidRDefault="00E92DAF" w:rsidP="00670C61">
      <w:pPr>
        <w:ind w:left="360"/>
        <w:rPr>
          <w:rFonts w:eastAsia="Times New Roman"/>
        </w:rPr>
      </w:pPr>
    </w:p>
    <w:p w:rsidR="00054D84" w:rsidRPr="00CE0027" w:rsidRDefault="00054D84" w:rsidP="00054D84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CE0027">
        <w:rPr>
          <w:rFonts w:eastAsia="Times New Roman"/>
        </w:rPr>
        <w:t>A H gyűjtősín fázis- és vonali feszültségei</w:t>
      </w:r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=1-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-j10,658 j0,02</m:t>
              </m:r>
            </m:e>
          </m:d>
          <m:r>
            <w:rPr>
              <w:rFonts w:ascii="Cambria Math" w:hAnsi="Cambria Math"/>
            </w:rPr>
            <m:t>=0,787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-j10,658 j0,02</m:t>
              </m:r>
            </m:e>
          </m:d>
          <m:r>
            <w:rPr>
              <w:rFonts w:ascii="Cambria Math" w:hAnsi="Cambria Math"/>
            </w:rPr>
            <m:t>=-0,213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=0-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HV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=0—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j6,417 j0,02</m:t>
              </m:r>
            </m:e>
          </m:d>
          <m:r>
            <w:rPr>
              <w:rFonts w:ascii="Cambria Math" w:hAnsi="Cambria Math"/>
            </w:rPr>
            <m:t>=-0,128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-0,128+0,787-0,213=0,445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-0,128+0,787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+0,213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j300°</m:t>
              </m:r>
            </m:sup>
          </m:sSup>
          <m:r>
            <w:rPr>
              <w:rFonts w:ascii="Cambria Math" w:hAnsi="Cambria Math"/>
            </w:rPr>
            <m:t xml:space="preserve">=0,96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-j115,604°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hAnsi="Cambria Math"/>
            </w:rPr>
            <m:t>=-0,128+0,787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+0,213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j60°</m:t>
              </m:r>
            </m:sup>
          </m:sSup>
          <m:r>
            <w:rPr>
              <w:rFonts w:ascii="Cambria Math" w:hAnsi="Cambria Math"/>
            </w:rPr>
            <m:t xml:space="preserve">=0,96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j115,604°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054D84" w:rsidRPr="006D188B" w:rsidRDefault="00054D84" w:rsidP="00054D84">
      <w:pPr>
        <w:ind w:left="360"/>
        <w:rPr>
          <w:rFonts w:eastAsia="Times New Roman"/>
          <w:iCs/>
          <w:sz w:val="20"/>
          <w:szCs w:val="20"/>
        </w:rPr>
      </w:pPr>
      <w:r w:rsidRPr="006D188B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=132 </m:t>
        </m:r>
        <m:r>
          <w:rPr>
            <w:rFonts w:ascii="Cambria Math" w:hAnsi="Cambria Math"/>
            <w:sz w:val="20"/>
            <w:szCs w:val="20"/>
          </w:rPr>
          <m:t>kV</m:t>
        </m:r>
      </m:oMath>
      <w:r w:rsidRPr="006D188B">
        <w:rPr>
          <w:rFonts w:eastAsia="Times New Roman"/>
          <w:iCs/>
          <w:sz w:val="20"/>
          <w:szCs w:val="20"/>
        </w:rPr>
        <w:t xml:space="preserve"> (vonali)</w:t>
      </w:r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0,445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=33,914 kV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-j115,604°</m:t>
              </m:r>
            </m:sup>
          </m:sSup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-31,627-j66</m:t>
              </m:r>
            </m:e>
          </m:d>
          <m:r>
            <w:rPr>
              <w:rFonts w:ascii="Cambria Math" w:eastAsia="Times New Roman" w:hAnsi="Cambria Math"/>
            </w:rPr>
            <m:t xml:space="preserve"> kV=73,187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-j115,604°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054D84" w:rsidRPr="00504749" w:rsidRDefault="00504749" w:rsidP="00054D8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0,96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j115,604°</m:t>
              </m:r>
            </m:sup>
          </m:sSup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132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-31,627+j66</m:t>
              </m:r>
            </m:e>
          </m:d>
          <m:r>
            <w:rPr>
              <w:rFonts w:ascii="Cambria Math" w:eastAsia="Times New Roman" w:hAnsi="Cambria Math"/>
            </w:rPr>
            <m:t xml:space="preserve"> kV=73,187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j115,604°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054D84" w:rsidRPr="00504749" w:rsidRDefault="00504749" w:rsidP="006D188B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=33,914-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-31,627-j66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65,54+j66</m:t>
              </m:r>
            </m:e>
          </m:d>
          <m:r>
            <w:rPr>
              <w:rFonts w:ascii="Cambria Math" w:eastAsia="Times New Roman" w:hAnsi="Cambria Math"/>
            </w:rPr>
            <m:t xml:space="preserve"> kV=93,014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-j45,2°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907181" w:rsidRPr="00504749" w:rsidRDefault="00504749" w:rsidP="0090718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-31,627-j66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-31,627+j66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-j132</m:t>
              </m:r>
            </m:e>
          </m:d>
          <m:r>
            <w:rPr>
              <w:rFonts w:ascii="Cambria Math" w:eastAsia="Times New Roman" w:hAnsi="Cambria Math"/>
            </w:rPr>
            <m:t xml:space="preserve"> kV=132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907181" w:rsidRPr="00504749" w:rsidRDefault="00504749" w:rsidP="00907181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H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-31,627+j66</m:t>
              </m:r>
            </m:e>
          </m:d>
          <m:r>
            <w:rPr>
              <w:rFonts w:ascii="Cambria Math" w:eastAsia="Times New Roman" w:hAnsi="Cambria Math"/>
            </w:rPr>
            <m:t>-33,914=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-65,54+j66</m:t>
              </m:r>
            </m:e>
          </m:d>
          <m:r>
            <w:rPr>
              <w:rFonts w:ascii="Cambria Math" w:eastAsia="Times New Roman" w:hAnsi="Cambria Math"/>
            </w:rPr>
            <m:t xml:space="preserve"> kV=93,014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j134,8°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907181" w:rsidRPr="00B46370" w:rsidRDefault="00907181" w:rsidP="00B46370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B46370">
        <w:rPr>
          <w:rFonts w:eastAsia="Times New Roman"/>
        </w:rPr>
        <w:t>A generátor állórészében folyó fázis áramok</w:t>
      </w:r>
    </w:p>
    <w:p w:rsidR="00907181" w:rsidRPr="00635737" w:rsidRDefault="00504749" w:rsidP="002566F0">
      <w:pPr>
        <w:ind w:left="36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 xml:space="preserve">=-j1,207               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GT</m:t>
            </m:r>
          </m:sup>
        </m:sSubSup>
        <m:r>
          <w:rPr>
            <w:rFonts w:ascii="Cambria Math" w:hAnsi="Cambria Math"/>
          </w:rPr>
          <m:t>=-j5,348</m:t>
        </m:r>
      </m:oMath>
      <w:r w:rsidR="00B72B17" w:rsidRPr="00635737">
        <w:t xml:space="preserve">    </w:t>
      </w:r>
      <w:r w:rsidR="00B72B17" w:rsidRPr="00635737">
        <w:rPr>
          <w:rFonts w:eastAsia="Times New Roman"/>
        </w:rPr>
        <w:t xml:space="preserve"> </w:t>
      </w:r>
      <w:r w:rsidR="00907181" w:rsidRPr="00635737">
        <w:rPr>
          <w:rFonts w:eastAsia="Times New Roman"/>
        </w:rPr>
        <w:t>(a b, pontban kiszámítottuk)</w:t>
      </w:r>
    </w:p>
    <w:p w:rsidR="00907181" w:rsidRPr="00ED08B1" w:rsidRDefault="00907181" w:rsidP="00635737">
      <w:pPr>
        <w:pStyle w:val="Listaszerbekezds"/>
        <w:spacing w:line="360" w:lineRule="auto"/>
        <w:ind w:left="360"/>
        <w:rPr>
          <w:rFonts w:eastAsia="Times New Roman"/>
        </w:rPr>
      </w:pPr>
      <w:r w:rsidRPr="00ED08B1">
        <w:t xml:space="preserve">Yd11-es kapcsolású transzformátornál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Δ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-j330°</m:t>
            </m:r>
          </m:sup>
        </m:sSup>
        <m:r>
          <w:rPr>
            <w:rFonts w:ascii="Cambria Math" w:hAnsi="Cambria Math"/>
          </w:rPr>
          <m:t xml:space="preserve">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Δ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j330°</m:t>
            </m:r>
          </m:sup>
        </m:sSup>
      </m:oMath>
    </w:p>
    <w:p w:rsidR="00FA389E" w:rsidRPr="00504749" w:rsidRDefault="00504749" w:rsidP="00635737">
      <w:pPr>
        <w:pStyle w:val="Listaszerbekezds"/>
        <w:spacing w:line="360" w:lineRule="auto"/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-j60°</m:t>
              </m:r>
            </m:sup>
          </m:sSup>
        </m:oMath>
      </m:oMathPara>
    </w:p>
    <w:p w:rsidR="00FA389E" w:rsidRPr="00504749" w:rsidRDefault="00504749" w:rsidP="00635737">
      <w:pPr>
        <w:pStyle w:val="Listaszerbekezds"/>
        <w:spacing w:line="360" w:lineRule="auto"/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GT</m:t>
              </m:r>
            </m:sup>
          </m:sSub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j330°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-j90°</m:t>
                  </m:r>
                </m:sup>
              </m:sSup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j330°</m:t>
              </m:r>
            </m:sup>
          </m:sSup>
          <m:r>
            <w:rPr>
              <w:rFonts w:ascii="Cambria Math" w:hAnsi="Cambria Math"/>
            </w:rPr>
            <m:t xml:space="preserve">=1,207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j240°</m:t>
              </m:r>
            </m:sup>
          </m:sSup>
        </m:oMath>
      </m:oMathPara>
    </w:p>
    <w:p w:rsidR="00FA389E" w:rsidRPr="00504749" w:rsidRDefault="00504749" w:rsidP="00635737">
      <w:pPr>
        <w:pStyle w:val="Listaszerbekezds"/>
        <w:spacing w:line="360" w:lineRule="auto"/>
        <w:ind w:left="36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=0</m:t>
          </m:r>
        </m:oMath>
      </m:oMathPara>
    </w:p>
    <w:p w:rsidR="00907181" w:rsidRPr="00504749" w:rsidRDefault="00504749" w:rsidP="00635737">
      <w:pPr>
        <w:spacing w:line="360" w:lineRule="auto"/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 xml:space="preserve">=0+1,207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-j60°</m:t>
              </m:r>
            </m:sup>
          </m:sSup>
          <m:r>
            <w:rPr>
              <w:rFonts w:ascii="Cambria Math" w:hAnsi="Cambria Math"/>
            </w:rPr>
            <m:t xml:space="preserve">+1,207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j240°</m:t>
              </m:r>
            </m:sup>
          </m:sSup>
          <m:r>
            <w:rPr>
              <w:rFonts w:ascii="Cambria Math" w:hAnsi="Cambria Math"/>
            </w:rPr>
            <m:t>=-j2,091</m:t>
          </m:r>
        </m:oMath>
      </m:oMathPara>
    </w:p>
    <w:p w:rsidR="00907181" w:rsidRPr="00504749" w:rsidRDefault="00504749" w:rsidP="00635737">
      <w:pPr>
        <w:spacing w:line="360" w:lineRule="auto"/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 xml:space="preserve">+a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-j60°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j240°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907181" w:rsidRPr="00504749" w:rsidRDefault="00504749" w:rsidP="00635737">
      <w:pPr>
        <w:spacing w:line="360" w:lineRule="auto"/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 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j120°</m:t>
              </m:r>
            </m:sup>
          </m:sSup>
          <m:r>
            <w:rPr>
              <w:rFonts w:ascii="Cambria Math" w:hAnsi="Cambria Math"/>
            </w:rPr>
            <m:t xml:space="preserve"> 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-j60°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-j120°</m:t>
              </m:r>
            </m:sup>
          </m:sSup>
          <m:r>
            <w:rPr>
              <w:rFonts w:ascii="Cambria Math" w:hAnsi="Cambria Math"/>
            </w:rPr>
            <m:t xml:space="preserve"> 1,207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j240°</m:t>
              </m:r>
            </m:sup>
          </m:sSup>
          <m:r>
            <w:rPr>
              <w:rFonts w:ascii="Cambria Math" w:hAnsi="Cambria Math"/>
            </w:rPr>
            <m:t>=j2,091</m:t>
          </m:r>
        </m:oMath>
      </m:oMathPara>
    </w:p>
    <w:p w:rsidR="00635737" w:rsidRDefault="00635737" w:rsidP="00635737">
      <w:pPr>
        <w:spacing w:line="360" w:lineRule="auto"/>
        <w:ind w:left="360"/>
        <w:rPr>
          <w:rFonts w:eastAsia="Times New Roman"/>
        </w:rPr>
      </w:pPr>
    </w:p>
    <w:p w:rsidR="00635737" w:rsidRDefault="00635737" w:rsidP="00635737">
      <w:pPr>
        <w:spacing w:line="360" w:lineRule="auto"/>
        <w:ind w:left="360"/>
        <w:rPr>
          <w:rFonts w:eastAsia="Times New Roman"/>
        </w:rPr>
      </w:pPr>
    </w:p>
    <w:p w:rsidR="00907181" w:rsidRPr="00ED08B1" w:rsidRDefault="00907181" w:rsidP="002566F0">
      <w:pPr>
        <w:ind w:left="360"/>
        <w:rPr>
          <w:rFonts w:ascii="Calisto MT" w:eastAsia="Times New Roman" w:hAnsi="Calisto MT"/>
          <w:iCs/>
          <w:sz w:val="20"/>
          <w:szCs w:val="20"/>
        </w:rPr>
      </w:pPr>
      <w:r w:rsidRPr="00ED08B1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=2,75 </m:t>
        </m:r>
        <m:r>
          <w:rPr>
            <w:rFonts w:ascii="Cambria Math" w:hAnsi="Cambria Math"/>
            <w:sz w:val="20"/>
            <w:szCs w:val="20"/>
          </w:rPr>
          <m:t>kA</m:t>
        </m:r>
      </m:oMath>
    </w:p>
    <w:p w:rsidR="00907181" w:rsidRPr="00504749" w:rsidRDefault="00504749" w:rsidP="002566F0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=-j2,091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-j5,749</m:t>
              </m:r>
            </m:e>
          </m:d>
          <m:r>
            <w:rPr>
              <w:rFonts w:ascii="Cambria Math" w:hAnsi="Cambria Math"/>
            </w:rPr>
            <m:t xml:space="preserve"> kA=</m:t>
          </m:r>
          <m:r>
            <w:rPr>
              <w:rFonts w:ascii="Cambria Math" w:eastAsia="Times New Roman" w:hAnsi="Cambria Math"/>
            </w:rPr>
            <m:t>5,749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907181" w:rsidRPr="00504749" w:rsidRDefault="00504749" w:rsidP="002566F0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=0 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>=0 kA</m:t>
          </m:r>
        </m:oMath>
      </m:oMathPara>
    </w:p>
    <w:p w:rsidR="00907181" w:rsidRPr="00504749" w:rsidRDefault="00504749" w:rsidP="002566F0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G (v.e.)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alap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=j2,091 </m:t>
          </m:r>
          <m:r>
            <m:rPr>
              <m:sty m:val="p"/>
            </m:rPr>
            <w:rPr>
              <w:rFonts w:ascii="Cambria Math" w:hAnsi="Cambria Math"/>
            </w:rPr>
            <m:t>2,75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j5,749</m:t>
              </m:r>
            </m:e>
          </m:d>
          <m:r>
            <w:rPr>
              <w:rFonts w:ascii="Cambria Math" w:hAnsi="Cambria Math"/>
            </w:rPr>
            <m:t xml:space="preserve"> kA=</m:t>
          </m:r>
          <m:r>
            <w:rPr>
              <w:rFonts w:ascii="Cambria Math" w:eastAsia="Times New Roman" w:hAnsi="Cambria Math"/>
            </w:rPr>
            <m:t>5,749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j90°</m:t>
              </m:r>
            </m:sup>
          </m:sSup>
          <m:r>
            <w:rPr>
              <w:rFonts w:ascii="Cambria Math" w:hAnsi="Cambria Math"/>
            </w:rPr>
            <m:t xml:space="preserve"> kA</m:t>
          </m:r>
        </m:oMath>
      </m:oMathPara>
    </w:p>
    <w:p w:rsidR="003701EE" w:rsidRPr="005459C7" w:rsidRDefault="003701EE" w:rsidP="003701EE">
      <w:pPr>
        <w:pStyle w:val="Listaszerbekezds"/>
        <w:numPr>
          <w:ilvl w:val="0"/>
          <w:numId w:val="9"/>
        </w:numPr>
        <w:ind w:left="284" w:hanging="284"/>
        <w:rPr>
          <w:rFonts w:eastAsia="Times New Roman"/>
        </w:rPr>
      </w:pPr>
      <w:r w:rsidRPr="005459C7">
        <w:rPr>
          <w:rFonts w:eastAsia="Times New Roman"/>
        </w:rPr>
        <w:t>Az A gyűjtősín (generátor kapocs) fázis- és vonali feszültségei</w:t>
      </w:r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G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=1-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-j1,207 j0,22</m:t>
              </m:r>
            </m:e>
          </m:d>
          <m:r>
            <w:rPr>
              <w:rFonts w:ascii="Cambria Math" w:hAnsi="Cambria Math"/>
            </w:rPr>
            <m:t>=0,734</m:t>
          </m:r>
        </m:oMath>
      </m:oMathPara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=0-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GT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 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G</m:t>
              </m:r>
            </m:sup>
          </m:sSubSup>
          <m:r>
            <w:rPr>
              <w:rFonts w:ascii="Cambria Math" w:hAnsi="Cambria Math"/>
            </w:rPr>
            <m:t>=0-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-j1,207 j0,22</m:t>
              </m:r>
            </m:e>
          </m:d>
          <m:r>
            <w:rPr>
              <w:rFonts w:ascii="Cambria Math" w:hAnsi="Cambria Math"/>
            </w:rPr>
            <m:t>=-0,266</m:t>
          </m:r>
        </m:oMath>
      </m:oMathPara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</m:oMath>
      </m:oMathPara>
    </w:p>
    <w:p w:rsidR="000E204D" w:rsidRDefault="000E204D" w:rsidP="000E204D">
      <w:pPr>
        <w:pStyle w:val="Listaszerbekezds"/>
        <w:ind w:left="360"/>
        <w:rPr>
          <w:rFonts w:eastAsia="Times New Roman"/>
        </w:rPr>
      </w:pPr>
      <w:r w:rsidRPr="00270B21">
        <w:t xml:space="preserve">Yd11-es kapcsolású transzformátornál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Δ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Y</m:t>
            </m:r>
          </m:sup>
        </m:sSub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-j330° </m:t>
            </m:r>
          </m:sup>
        </m:sSup>
        <m:r>
          <w:rPr>
            <w:rFonts w:ascii="Cambria Math" w:hAnsi="Cambria Math"/>
          </w:rPr>
          <m:t xml:space="preserve">    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Δ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Y</m:t>
            </m:r>
          </m:sup>
        </m:sSub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j330°</m:t>
            </m:r>
          </m:sup>
        </m:sSup>
      </m:oMath>
    </w:p>
    <w:p w:rsidR="00E92DAF" w:rsidRPr="00504749" w:rsidRDefault="00504749" w:rsidP="00E92DAF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=0,734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</m:oMath>
      </m:oMathPara>
    </w:p>
    <w:p w:rsidR="00E92DAF" w:rsidRPr="00504749" w:rsidRDefault="00504749" w:rsidP="00E92DAF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j330°</m:t>
              </m:r>
            </m:sup>
          </m:sSup>
          <m:r>
            <w:rPr>
              <w:rFonts w:ascii="Cambria Math" w:hAnsi="Cambria Math"/>
            </w:rPr>
            <m:t xml:space="preserve">=0,266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</m:oMath>
      </m:oMathPara>
    </w:p>
    <w:p w:rsidR="00E92DAF" w:rsidRPr="00504749" w:rsidRDefault="00504749" w:rsidP="00E92DAF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=0</m:t>
          </m:r>
        </m:oMath>
      </m:oMathPara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0+0,734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-j330°</m:t>
              </m:r>
            </m:sup>
          </m:sSup>
          <m:r>
            <w:rPr>
              <w:rFonts w:ascii="Cambria Math" w:hAnsi="Cambria Math"/>
            </w:rPr>
            <m:t xml:space="preserve">+0,266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j150°</m:t>
              </m:r>
            </m:sup>
          </m:sSup>
          <m:r>
            <w:rPr>
              <w:rFonts w:ascii="Cambria Math" w:hAnsi="Cambria Math"/>
            </w:rPr>
            <m:t>=0,405+j0,234</m:t>
          </m:r>
        </m:oMath>
      </m:oMathPara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0,734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+0,266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hAnsi="Cambria Math"/>
            </w:rPr>
            <m:t xml:space="preserve">=-j </m:t>
          </m:r>
        </m:oMath>
      </m:oMathPara>
    </w:p>
    <w:p w:rsidR="003701EE" w:rsidRPr="00504749" w:rsidRDefault="00504749" w:rsidP="003701EE">
      <w:pPr>
        <w:ind w:left="284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 xml:space="preserve">+a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a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>0,734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-j210°</m:t>
              </m:r>
            </m:sup>
          </m:sSup>
          <m:r>
            <w:rPr>
              <w:rFonts w:ascii="Cambria Math" w:hAnsi="Cambria Math"/>
            </w:rPr>
            <m:t xml:space="preserve">+0,266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j30°</m:t>
              </m:r>
            </m:sup>
          </m:sSup>
          <m:r>
            <w:rPr>
              <w:rFonts w:ascii="Cambria Math" w:hAnsi="Cambria Math"/>
            </w:rPr>
            <m:t xml:space="preserve">=-0,405+j0,234  </m:t>
          </m:r>
        </m:oMath>
      </m:oMathPara>
    </w:p>
    <w:p w:rsidR="003701EE" w:rsidRPr="005459C7" w:rsidRDefault="003701EE" w:rsidP="003701EE">
      <w:pPr>
        <w:ind w:left="360"/>
        <w:rPr>
          <w:rFonts w:eastAsia="Times New Roman"/>
          <w:iCs/>
          <w:sz w:val="20"/>
          <w:szCs w:val="20"/>
        </w:rPr>
      </w:pPr>
      <w:r w:rsidRPr="005459C7">
        <w:rPr>
          <w:rFonts w:eastAsia="Times New Roman"/>
        </w:rPr>
        <w:t xml:space="preserve">Dimenziós mennyiségekben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alap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=10,5 </m:t>
        </m:r>
        <m:r>
          <w:rPr>
            <w:rFonts w:ascii="Cambria Math" w:hAnsi="Cambria Math"/>
            <w:sz w:val="20"/>
            <w:szCs w:val="20"/>
          </w:rPr>
          <m:t>kV</m:t>
        </m:r>
      </m:oMath>
      <w:r w:rsidRPr="005459C7">
        <w:rPr>
          <w:rFonts w:eastAsia="Times New Roman"/>
          <w:iCs/>
          <w:sz w:val="20"/>
          <w:szCs w:val="20"/>
        </w:rPr>
        <w:t xml:space="preserve"> (vonali)</w:t>
      </w:r>
    </w:p>
    <w:p w:rsidR="003701EE" w:rsidRPr="00504749" w:rsidRDefault="00504749" w:rsidP="003701E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0,405+j0,234</m:t>
              </m:r>
            </m:e>
          </m:d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2,457+j3,031</m:t>
              </m:r>
            </m:e>
          </m:d>
          <m:r>
            <w:rPr>
              <w:rFonts w:ascii="Cambria Math" w:hAnsi="Cambria Math"/>
            </w:rPr>
            <m:t xml:space="preserve"> kV=3,902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j50,972°</m:t>
              </m:r>
            </m:sup>
          </m:sSup>
          <m:r>
            <w:rPr>
              <w:rFonts w:ascii="Cambria Math" w:hAnsi="Cambria Math"/>
            </w:rPr>
            <m:t xml:space="preserve"> kV</m:t>
          </m:r>
        </m:oMath>
      </m:oMathPara>
    </w:p>
    <w:p w:rsidR="003701EE" w:rsidRPr="00504749" w:rsidRDefault="00504749" w:rsidP="003701E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hAnsi="Cambria Math"/>
            </w:rPr>
            <m:t xml:space="preserve">-j 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-j6,062</m:t>
              </m:r>
            </m:e>
          </m:d>
          <m:r>
            <w:rPr>
              <w:rFonts w:ascii="Cambria Math" w:eastAsia="Times New Roman" w:hAnsi="Cambria Math"/>
            </w:rPr>
            <m:t xml:space="preserve"> kV=j6,062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-j90°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3701EE" w:rsidRPr="00504749" w:rsidRDefault="00504749" w:rsidP="003701E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 (v.e.)</m:t>
              </m:r>
            </m:sup>
          </m:sSubSup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alap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I</m:t>
                  </m:r>
                </m:sup>
              </m:sSub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0,405+j0,234</m:t>
              </m:r>
            </m:e>
          </m:d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10,5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-2,457+j3,031</m:t>
              </m:r>
            </m:e>
          </m:d>
          <m:r>
            <w:rPr>
              <w:rFonts w:ascii="Cambria Math" w:hAnsi="Cambria Math"/>
            </w:rPr>
            <m:t xml:space="preserve"> kV=3,902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j129,028°</m:t>
              </m:r>
            </m:sup>
          </m:sSup>
          <m:r>
            <w:rPr>
              <w:rFonts w:ascii="Cambria Math" w:hAnsi="Cambria Math"/>
            </w:rPr>
            <m:t xml:space="preserve"> kV</m:t>
          </m:r>
        </m:oMath>
      </m:oMathPara>
    </w:p>
    <w:p w:rsidR="003701EE" w:rsidRPr="00504749" w:rsidRDefault="00504749" w:rsidP="003701E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2,457+j3,031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-j6,062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2,457+j9,09</m:t>
              </m:r>
            </m:e>
          </m:d>
          <m:r>
            <w:rPr>
              <w:rFonts w:ascii="Cambria Math" w:eastAsia="Times New Roman" w:hAnsi="Cambria Math"/>
            </w:rPr>
            <m:t xml:space="preserve"> kV=9,419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j74,88°</m:t>
              </m:r>
            </m:sup>
          </m:sSup>
          <m:r>
            <w:rPr>
              <w:rFonts w:ascii="Cambria Math" w:eastAsia="Times New Roman" w:hAnsi="Cambria Math"/>
            </w:rPr>
            <m:t xml:space="preserve"> kV</m:t>
          </m:r>
        </m:oMath>
      </m:oMathPara>
    </w:p>
    <w:p w:rsidR="003701EE" w:rsidRPr="00504749" w:rsidRDefault="00504749" w:rsidP="003701EE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b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-j6,062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-2,457+j3,031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2,457-j9,09</m:t>
              </m:r>
            </m:e>
          </m:d>
          <m:r>
            <w:rPr>
              <w:rFonts w:ascii="Cambria Math" w:eastAsia="Times New Roman" w:hAnsi="Cambria Math"/>
            </w:rPr>
            <m:t xml:space="preserve"> kV=9,419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j74,88°</m:t>
              </m:r>
            </m:sup>
          </m:sSup>
        </m:oMath>
      </m:oMathPara>
    </w:p>
    <w:p w:rsidR="00021994" w:rsidRPr="00504749" w:rsidRDefault="00504749" w:rsidP="00021994">
      <w:pPr>
        <w:ind w:left="360"/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c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-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</w:rPr>
                <m:t>A</m:t>
              </m:r>
            </m:sup>
          </m:sSubSup>
          <m:r>
            <w:rPr>
              <w:rFonts w:ascii="Cambria Math" w:eastAsia="Times New Roman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-2,457+j3,031</m:t>
              </m:r>
            </m:e>
          </m:d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2,457+j3,031</m:t>
              </m:r>
            </m:e>
          </m:d>
          <m:r>
            <w:rPr>
              <w:rFonts w:ascii="Cambria Math" w:eastAsia="Times New Roman" w:hAnsi="Cambria Math"/>
            </w:rPr>
            <m:t>=-4,914 kV</m:t>
          </m:r>
        </m:oMath>
      </m:oMathPara>
    </w:p>
    <w:p w:rsidR="00E92DAF" w:rsidRPr="00021994" w:rsidRDefault="00E92DAF" w:rsidP="00021994">
      <w:pPr>
        <w:ind w:left="360"/>
        <w:rPr>
          <w:rFonts w:eastAsia="Times New Roman"/>
        </w:rPr>
      </w:pPr>
      <w:r>
        <w:rPr>
          <w:rFonts w:eastAsia="Times New Roman"/>
        </w:rPr>
        <w:br w:type="page"/>
      </w:r>
    </w:p>
    <w:p w:rsidR="00E64CD0" w:rsidRDefault="00E64CD0" w:rsidP="00E64CD0">
      <w:pPr>
        <w:rPr>
          <w:rFonts w:eastAsia="Times New Roman"/>
        </w:rPr>
      </w:pPr>
      <w:r>
        <w:rPr>
          <w:rFonts w:eastAsia="Times New Roman"/>
        </w:rPr>
        <w:t>Fazorábrák 1FN zárlat esetén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hibahely fázisáramai</w:t>
            </w:r>
          </w:p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781175" cy="1781175"/>
                  <wp:effectExtent l="0" t="0" r="9525" b="9525"/>
                  <wp:docPr id="208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hibahely feszültségei (minden 0)</w:t>
            </w:r>
            <w:r w:rsidR="00504749" w:rsidRPr="00FF4AD7">
              <w:rPr>
                <w:noProof/>
                <w:lang w:eastAsia="hu-HU"/>
              </w:rPr>
              <w:drawing>
                <wp:inline distT="0" distB="0" distL="0" distR="0">
                  <wp:extent cx="38100" cy="152400"/>
                  <wp:effectExtent l="0" t="0" r="0" b="0"/>
                  <wp:docPr id="20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749" w:rsidRPr="00FF4AD7">
              <w:rPr>
                <w:noProof/>
                <w:lang w:eastAsia="hu-HU"/>
              </w:rPr>
              <w:drawing>
                <wp:inline distT="0" distB="0" distL="0" distR="0">
                  <wp:extent cx="28575" cy="152400"/>
                  <wp:effectExtent l="0" t="0" r="9525" b="0"/>
                  <wp:docPr id="210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762125" cy="1762125"/>
                  <wp:effectExtent l="0" t="0" r="9525" b="9525"/>
                  <wp:docPr id="211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vezetéken folyó fázisáramok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T transzformátoron a B gyűjtősín felé folyó fázisáramok</w:t>
            </w: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714500" cy="1714500"/>
                  <wp:effectExtent l="0" t="0" r="0" b="0"/>
                  <wp:docPr id="212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752600" cy="1762125"/>
                  <wp:effectExtent l="0" t="0" r="0" b="9525"/>
                  <wp:docPr id="213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H gyűjtősín fázis és vonali feszültségei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FF4AD7">
              <w:rPr>
                <w:rFonts w:eastAsia="Times New Roman"/>
              </w:rPr>
              <w:t>A generátor állórészében folyó fázisáramok</w:t>
            </w: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866900" cy="1866900"/>
                  <wp:effectExtent l="0" t="0" r="0" b="0"/>
                  <wp:docPr id="214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4AD7">
              <w:rPr>
                <w:noProof/>
                <w:lang w:eastAsia="hu-HU"/>
              </w:rPr>
              <w:drawing>
                <wp:inline distT="0" distB="0" distL="0" distR="0">
                  <wp:extent cx="1866900" cy="1866900"/>
                  <wp:effectExtent l="0" t="0" r="0" b="0"/>
                  <wp:docPr id="215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CF393F" w:rsidP="00FF4A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noProof/>
                <w:lang w:eastAsia="hu-HU"/>
              </w:rPr>
            </w:pPr>
            <w:r w:rsidRPr="00FF4AD7">
              <w:rPr>
                <w:rFonts w:eastAsia="Times New Roman"/>
                <w:noProof/>
                <w:lang w:eastAsia="hu-HU"/>
              </w:rPr>
              <w:t>A</w:t>
            </w:r>
            <w:r w:rsidR="00E64CD0" w:rsidRPr="00FF4AD7">
              <w:rPr>
                <w:rFonts w:eastAsia="Times New Roman"/>
                <w:noProof/>
                <w:lang w:eastAsia="hu-HU"/>
              </w:rPr>
              <w:t>z A gyűjtősín (generátor kapocs)fázis és vonali feszültségei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</w:p>
        </w:tc>
      </w:tr>
      <w:tr w:rsidR="00E64CD0" w:rsidRPr="00FF4AD7" w:rsidTr="00FF4AD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504749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  <w:r w:rsidRPr="00FF4AD7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962150" cy="1962150"/>
                  <wp:effectExtent l="0" t="0" r="0" b="0"/>
                  <wp:docPr id="216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4CD0" w:rsidRPr="00FF4AD7" w:rsidRDefault="00E64CD0" w:rsidP="00FF4AD7">
            <w:pPr>
              <w:spacing w:after="0" w:line="240" w:lineRule="auto"/>
              <w:jc w:val="center"/>
              <w:rPr>
                <w:rFonts w:eastAsia="Times New Roman"/>
                <w:noProof/>
                <w:lang w:eastAsia="hu-HU"/>
              </w:rPr>
            </w:pPr>
          </w:p>
        </w:tc>
      </w:tr>
    </w:tbl>
    <w:p w:rsidR="00E64CD0" w:rsidRPr="00E64CD0" w:rsidRDefault="00E64CD0" w:rsidP="00E64CD0">
      <w:pPr>
        <w:rPr>
          <w:sz w:val="2"/>
          <w:szCs w:val="2"/>
        </w:rPr>
      </w:pPr>
    </w:p>
    <w:sectPr w:rsidR="00E64CD0" w:rsidRPr="00E64CD0" w:rsidSect="009A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7AD"/>
    <w:multiLevelType w:val="hybridMultilevel"/>
    <w:tmpl w:val="ED36E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D3C"/>
    <w:multiLevelType w:val="hybridMultilevel"/>
    <w:tmpl w:val="769A775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82D03"/>
    <w:multiLevelType w:val="hybridMultilevel"/>
    <w:tmpl w:val="1B8ADF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F7B"/>
    <w:multiLevelType w:val="hybridMultilevel"/>
    <w:tmpl w:val="C7F0F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41F"/>
    <w:multiLevelType w:val="hybridMultilevel"/>
    <w:tmpl w:val="843C702E"/>
    <w:lvl w:ilvl="0" w:tplc="96F80E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538E"/>
    <w:multiLevelType w:val="hybridMultilevel"/>
    <w:tmpl w:val="51F6B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3FE0"/>
    <w:multiLevelType w:val="hybridMultilevel"/>
    <w:tmpl w:val="ED36E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620B"/>
    <w:multiLevelType w:val="multilevel"/>
    <w:tmpl w:val="1092FB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807204"/>
    <w:multiLevelType w:val="hybridMultilevel"/>
    <w:tmpl w:val="C414E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3E4D"/>
    <w:multiLevelType w:val="hybridMultilevel"/>
    <w:tmpl w:val="9118B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4F1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A855D7"/>
    <w:multiLevelType w:val="hybridMultilevel"/>
    <w:tmpl w:val="2D28BFF8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B33"/>
    <w:multiLevelType w:val="hybridMultilevel"/>
    <w:tmpl w:val="DC64912C"/>
    <w:lvl w:ilvl="0" w:tplc="96F80E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5C0D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BC73AC"/>
    <w:multiLevelType w:val="hybridMultilevel"/>
    <w:tmpl w:val="97984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26F2"/>
    <w:multiLevelType w:val="hybridMultilevel"/>
    <w:tmpl w:val="794483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44"/>
    <w:rsid w:val="0000206A"/>
    <w:rsid w:val="00016736"/>
    <w:rsid w:val="00020B66"/>
    <w:rsid w:val="00021994"/>
    <w:rsid w:val="00030A04"/>
    <w:rsid w:val="00054D84"/>
    <w:rsid w:val="0008040E"/>
    <w:rsid w:val="000A306F"/>
    <w:rsid w:val="000E204D"/>
    <w:rsid w:val="000F4112"/>
    <w:rsid w:val="000F567B"/>
    <w:rsid w:val="0010759B"/>
    <w:rsid w:val="001211BB"/>
    <w:rsid w:val="001304C3"/>
    <w:rsid w:val="00130501"/>
    <w:rsid w:val="001353FA"/>
    <w:rsid w:val="001D5B24"/>
    <w:rsid w:val="001E77F7"/>
    <w:rsid w:val="00202E5D"/>
    <w:rsid w:val="00214F64"/>
    <w:rsid w:val="00225FD8"/>
    <w:rsid w:val="00244704"/>
    <w:rsid w:val="002566F0"/>
    <w:rsid w:val="002573F3"/>
    <w:rsid w:val="00270B21"/>
    <w:rsid w:val="00287E9B"/>
    <w:rsid w:val="00294196"/>
    <w:rsid w:val="002B0737"/>
    <w:rsid w:val="002E48DC"/>
    <w:rsid w:val="002E7E3F"/>
    <w:rsid w:val="003213D0"/>
    <w:rsid w:val="00334A51"/>
    <w:rsid w:val="00360C83"/>
    <w:rsid w:val="00364E07"/>
    <w:rsid w:val="003701EE"/>
    <w:rsid w:val="00390E13"/>
    <w:rsid w:val="003E09F1"/>
    <w:rsid w:val="003F7868"/>
    <w:rsid w:val="00425948"/>
    <w:rsid w:val="0042684A"/>
    <w:rsid w:val="0046119C"/>
    <w:rsid w:val="004637B1"/>
    <w:rsid w:val="00465573"/>
    <w:rsid w:val="0048133D"/>
    <w:rsid w:val="004A7603"/>
    <w:rsid w:val="004C535E"/>
    <w:rsid w:val="004C5AC1"/>
    <w:rsid w:val="005004B0"/>
    <w:rsid w:val="00504749"/>
    <w:rsid w:val="00510D97"/>
    <w:rsid w:val="00544BD3"/>
    <w:rsid w:val="005459C7"/>
    <w:rsid w:val="005A1D6D"/>
    <w:rsid w:val="005E2CC4"/>
    <w:rsid w:val="00635737"/>
    <w:rsid w:val="00670C61"/>
    <w:rsid w:val="00693B1B"/>
    <w:rsid w:val="006A24ED"/>
    <w:rsid w:val="006B403E"/>
    <w:rsid w:val="006B61F5"/>
    <w:rsid w:val="006D188B"/>
    <w:rsid w:val="006F1717"/>
    <w:rsid w:val="006F503E"/>
    <w:rsid w:val="00733000"/>
    <w:rsid w:val="0074277D"/>
    <w:rsid w:val="007458EB"/>
    <w:rsid w:val="00755882"/>
    <w:rsid w:val="007A26C3"/>
    <w:rsid w:val="007B08F4"/>
    <w:rsid w:val="00825540"/>
    <w:rsid w:val="00834D93"/>
    <w:rsid w:val="008416EA"/>
    <w:rsid w:val="008474FE"/>
    <w:rsid w:val="0088711F"/>
    <w:rsid w:val="00887B15"/>
    <w:rsid w:val="008B095B"/>
    <w:rsid w:val="008E3B77"/>
    <w:rsid w:val="00907181"/>
    <w:rsid w:val="00926472"/>
    <w:rsid w:val="009431AD"/>
    <w:rsid w:val="0096416E"/>
    <w:rsid w:val="00971257"/>
    <w:rsid w:val="009831FE"/>
    <w:rsid w:val="009A2802"/>
    <w:rsid w:val="009B4E39"/>
    <w:rsid w:val="009C7113"/>
    <w:rsid w:val="009C7D6B"/>
    <w:rsid w:val="009E7704"/>
    <w:rsid w:val="009F4AA0"/>
    <w:rsid w:val="00A3542E"/>
    <w:rsid w:val="00A36E61"/>
    <w:rsid w:val="00A6229C"/>
    <w:rsid w:val="00A90DAE"/>
    <w:rsid w:val="00AD1977"/>
    <w:rsid w:val="00AD6227"/>
    <w:rsid w:val="00AD6CD7"/>
    <w:rsid w:val="00AE6208"/>
    <w:rsid w:val="00AE6700"/>
    <w:rsid w:val="00B07F5B"/>
    <w:rsid w:val="00B13676"/>
    <w:rsid w:val="00B31436"/>
    <w:rsid w:val="00B46370"/>
    <w:rsid w:val="00B62EE4"/>
    <w:rsid w:val="00B709E5"/>
    <w:rsid w:val="00B72B17"/>
    <w:rsid w:val="00B95480"/>
    <w:rsid w:val="00BA2A53"/>
    <w:rsid w:val="00C073E2"/>
    <w:rsid w:val="00C150F3"/>
    <w:rsid w:val="00C233A4"/>
    <w:rsid w:val="00C45B0E"/>
    <w:rsid w:val="00C73400"/>
    <w:rsid w:val="00C764F6"/>
    <w:rsid w:val="00C84EB7"/>
    <w:rsid w:val="00C9145A"/>
    <w:rsid w:val="00C97B82"/>
    <w:rsid w:val="00CB77DA"/>
    <w:rsid w:val="00CC2164"/>
    <w:rsid w:val="00CE0027"/>
    <w:rsid w:val="00CE2A63"/>
    <w:rsid w:val="00CF1444"/>
    <w:rsid w:val="00CF393F"/>
    <w:rsid w:val="00D06F7E"/>
    <w:rsid w:val="00D10527"/>
    <w:rsid w:val="00D226CB"/>
    <w:rsid w:val="00D3075E"/>
    <w:rsid w:val="00D52F55"/>
    <w:rsid w:val="00D643B5"/>
    <w:rsid w:val="00D82868"/>
    <w:rsid w:val="00DA400E"/>
    <w:rsid w:val="00DC4A63"/>
    <w:rsid w:val="00DC4D29"/>
    <w:rsid w:val="00E0325B"/>
    <w:rsid w:val="00E06C1F"/>
    <w:rsid w:val="00E1706D"/>
    <w:rsid w:val="00E24323"/>
    <w:rsid w:val="00E40BDF"/>
    <w:rsid w:val="00E537F1"/>
    <w:rsid w:val="00E64CD0"/>
    <w:rsid w:val="00E83252"/>
    <w:rsid w:val="00E92DAF"/>
    <w:rsid w:val="00E947A1"/>
    <w:rsid w:val="00E952AE"/>
    <w:rsid w:val="00ED08B1"/>
    <w:rsid w:val="00ED6608"/>
    <w:rsid w:val="00EE59A8"/>
    <w:rsid w:val="00EE61EE"/>
    <w:rsid w:val="00F10651"/>
    <w:rsid w:val="00F1090C"/>
    <w:rsid w:val="00F916BF"/>
    <w:rsid w:val="00FA1D67"/>
    <w:rsid w:val="00FA389E"/>
    <w:rsid w:val="00FA72F9"/>
    <w:rsid w:val="00FB591A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9FCF-57AF-4695-A571-2507846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280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F14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F14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14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F14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F14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44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47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C23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w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711E-A68D-444C-84A3-A08AD3D2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2010</Words>
  <Characters>13869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Bándli Gyula</dc:creator>
  <cp:keywords/>
  <cp:lastModifiedBy>x</cp:lastModifiedBy>
  <cp:revision>2</cp:revision>
  <dcterms:created xsi:type="dcterms:W3CDTF">2013-09-04T11:25:00Z</dcterms:created>
  <dcterms:modified xsi:type="dcterms:W3CDTF">2013-09-04T11:25:00Z</dcterms:modified>
</cp:coreProperties>
</file>